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-647697</wp:posOffset>
                </wp:positionH>
                <wp:positionV relativeFrom="paragraph">
                  <wp:posOffset>-1269997</wp:posOffset>
                </wp:positionV>
                <wp:extent cx="1019175" cy="11315700"/>
                <wp:effectExtent b="0" l="0" r="0" t="0"/>
                <wp:wrapNone/>
                <wp:docPr id="1933685330" name=""/>
                <a:graphic>
                  <a:graphicData uri="http://schemas.microsoft.com/office/word/2010/wordprocessingGroup">
                    <wpg:wgp>
                      <wpg:cNvGrpSpPr/>
                      <wpg:grpSpPr>
                        <a:xfrm>
                          <a:off x="4836400" y="0"/>
                          <a:ext cx="1019175" cy="11315700"/>
                          <a:chOff x="4836400" y="0"/>
                          <a:chExt cx="1019200" cy="7560000"/>
                        </a:xfrm>
                      </wpg:grpSpPr>
                      <wpg:grpSp>
                        <wpg:cNvGrpSpPr/>
                        <wpg:grpSpPr>
                          <a:xfrm>
                            <a:off x="4836413" y="0"/>
                            <a:ext cx="1019175" cy="7560000"/>
                            <a:chOff x="4836400" y="0"/>
                            <a:chExt cx="1019200" cy="7560000"/>
                          </a:xfrm>
                        </wpg:grpSpPr>
                        <wps:wsp>
                          <wps:cNvSpPr/>
                          <wps:cNvPr id="3" name="Shape 3"/>
                          <wps:spPr>
                            <a:xfrm>
                              <a:off x="4836400" y="0"/>
                              <a:ext cx="10192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36413" y="0"/>
                              <a:ext cx="1019175" cy="7560000"/>
                              <a:chOff x="4836400" y="0"/>
                              <a:chExt cx="1019200" cy="7560000"/>
                            </a:xfrm>
                          </wpg:grpSpPr>
                          <wps:wsp>
                            <wps:cNvSpPr/>
                            <wps:cNvPr id="5" name="Shape 5"/>
                            <wps:spPr>
                              <a:xfrm>
                                <a:off x="4836400" y="0"/>
                                <a:ext cx="10192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36413" y="0"/>
                                <a:ext cx="1019175" cy="7560000"/>
                                <a:chOff x="4836400" y="0"/>
                                <a:chExt cx="1019200" cy="7560000"/>
                              </a:xfrm>
                            </wpg:grpSpPr>
                            <wps:wsp>
                              <wps:cNvSpPr/>
                              <wps:cNvPr id="7" name="Shape 7"/>
                              <wps:spPr>
                                <a:xfrm>
                                  <a:off x="4836400" y="0"/>
                                  <a:ext cx="10192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36413" y="0"/>
                                  <a:ext cx="1019175" cy="7560000"/>
                                  <a:chOff x="4836400" y="0"/>
                                  <a:chExt cx="1019200" cy="7560000"/>
                                </a:xfrm>
                              </wpg:grpSpPr>
                              <wps:wsp>
                                <wps:cNvSpPr/>
                                <wps:cNvPr id="9" name="Shape 9"/>
                                <wps:spPr>
                                  <a:xfrm>
                                    <a:off x="4836400" y="0"/>
                                    <a:ext cx="10192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36413" y="0"/>
                                    <a:ext cx="1019175" cy="7560000"/>
                                    <a:chOff x="0" y="-374108"/>
                                    <a:chExt cx="1020025" cy="9920965"/>
                                  </a:xfrm>
                                </wpg:grpSpPr>
                                <wps:wsp>
                                  <wps:cNvSpPr/>
                                  <wps:cNvPr id="11" name="Shape 11"/>
                                  <wps:spPr>
                                    <a:xfrm>
                                      <a:off x="0" y="-374108"/>
                                      <a:ext cx="1020025" cy="9920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0" y="-374108"/>
                                      <a:ext cx="1020025" cy="974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0"/>
                                      <a:ext cx="914400" cy="9372600"/>
                                    </a:xfrm>
                                    <a:prstGeom prst="rect">
                                      <a:avLst/>
                                    </a:prstGeom>
                                    <a:solidFill>
                                      <a:schemeClr val="lt1">
                                        <a:alpha val="0"/>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27560" y="0"/>
                                      <a:ext cx="667512" cy="9546857"/>
                                    </a:xfrm>
                                    <a:custGeom>
                                      <a:rect b="b" l="l" r="r" t="t"/>
                                      <a:pathLst>
                                        <a:path extrusionOk="0" h="9363456" w="667707">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-647697</wp:posOffset>
                </wp:positionH>
                <wp:positionV relativeFrom="paragraph">
                  <wp:posOffset>-1269997</wp:posOffset>
                </wp:positionV>
                <wp:extent cx="1019175" cy="11315700"/>
                <wp:effectExtent b="0" l="0" r="0" t="0"/>
                <wp:wrapNone/>
                <wp:docPr id="1933685330"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1019175" cy="113157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6438900</wp:posOffset>
                </wp:positionH>
                <wp:positionV relativeFrom="paragraph">
                  <wp:posOffset>-698497</wp:posOffset>
                </wp:positionV>
                <wp:extent cx="914400" cy="10690225"/>
                <wp:effectExtent b="0" l="0" r="0" t="0"/>
                <wp:wrapNone/>
                <wp:docPr id="1933685331" name=""/>
                <a:graphic>
                  <a:graphicData uri="http://schemas.microsoft.com/office/word/2010/wordprocessingGroup">
                    <wpg:wgp>
                      <wpg:cNvGrpSpPr/>
                      <wpg:grpSpPr>
                        <a:xfrm>
                          <a:off x="4888800" y="0"/>
                          <a:ext cx="914400" cy="10690225"/>
                          <a:chOff x="4888800" y="0"/>
                          <a:chExt cx="914400" cy="7560000"/>
                        </a:xfrm>
                      </wpg:grpSpPr>
                      <wpg:grpSp>
                        <wpg:cNvGrpSpPr/>
                        <wpg:grpSpPr>
                          <a:xfrm>
                            <a:off x="4888800" y="0"/>
                            <a:ext cx="914400" cy="7560000"/>
                            <a:chOff x="4888800" y="0"/>
                            <a:chExt cx="914400" cy="7560000"/>
                          </a:xfrm>
                        </wpg:grpSpPr>
                        <wps:wsp>
                          <wps:cNvSpPr/>
                          <wps:cNvPr id="3" name="Shape 3"/>
                          <wps:spPr>
                            <a:xfrm>
                              <a:off x="4888800" y="0"/>
                              <a:ext cx="9144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0"/>
                              <a:ext cx="914400" cy="7560000"/>
                              <a:chOff x="4888800" y="0"/>
                              <a:chExt cx="914400" cy="7560000"/>
                            </a:xfrm>
                          </wpg:grpSpPr>
                          <wps:wsp>
                            <wps:cNvSpPr/>
                            <wps:cNvPr id="17" name="Shape 17"/>
                            <wps:spPr>
                              <a:xfrm>
                                <a:off x="4888800" y="0"/>
                                <a:ext cx="9144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0"/>
                                <a:ext cx="914400" cy="7560000"/>
                                <a:chOff x="4888800" y="0"/>
                                <a:chExt cx="914400" cy="7560000"/>
                              </a:xfrm>
                            </wpg:grpSpPr>
                            <wps:wsp>
                              <wps:cNvSpPr/>
                              <wps:cNvPr id="19" name="Shape 19"/>
                              <wps:spPr>
                                <a:xfrm>
                                  <a:off x="4888800" y="0"/>
                                  <a:ext cx="9144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0"/>
                                  <a:ext cx="914400" cy="7560000"/>
                                  <a:chOff x="4888800" y="0"/>
                                  <a:chExt cx="914400" cy="7560000"/>
                                </a:xfrm>
                              </wpg:grpSpPr>
                              <wps:wsp>
                                <wps:cNvSpPr/>
                                <wps:cNvPr id="21" name="Shape 21"/>
                                <wps:spPr>
                                  <a:xfrm>
                                    <a:off x="4888800" y="0"/>
                                    <a:ext cx="9144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flipH="1">
                                    <a:off x="4888800" y="0"/>
                                    <a:ext cx="914400" cy="7560000"/>
                                    <a:chOff x="0" y="-1"/>
                                    <a:chExt cx="914400" cy="9372601"/>
                                  </a:xfrm>
                                </wpg:grpSpPr>
                                <wps:wsp>
                                  <wps:cNvSpPr/>
                                  <wps:cNvPr id="23" name="Shape 23"/>
                                  <wps:spPr>
                                    <a:xfrm>
                                      <a:off x="0" y="-1"/>
                                      <a:ext cx="914400" cy="937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0" y="0"/>
                                      <a:ext cx="914400" cy="937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0" y="0"/>
                                      <a:ext cx="914400" cy="9372600"/>
                                    </a:xfrm>
                                    <a:prstGeom prst="rect">
                                      <a:avLst/>
                                    </a:prstGeom>
                                    <a:solidFill>
                                      <a:schemeClr val="lt1">
                                        <a:alpha val="0"/>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227566" y="-1"/>
                                      <a:ext cx="667512" cy="9372596"/>
                                    </a:xfrm>
                                    <a:custGeom>
                                      <a:rect b="b" l="l" r="r" t="t"/>
                                      <a:pathLst>
                                        <a:path extrusionOk="0" h="9363456" w="667707">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6438900</wp:posOffset>
                </wp:positionH>
                <wp:positionV relativeFrom="paragraph">
                  <wp:posOffset>-698497</wp:posOffset>
                </wp:positionV>
                <wp:extent cx="914400" cy="10690225"/>
                <wp:effectExtent b="0" l="0" r="0" t="0"/>
                <wp:wrapNone/>
                <wp:docPr id="1933685331"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914400" cy="10690225"/>
                        </a:xfrm>
                        <a:prstGeom prst="rect"/>
                        <a:ln/>
                      </pic:spPr>
                    </pic:pic>
                  </a:graphicData>
                </a:graphic>
              </wp:anchor>
            </w:drawing>
          </mc:Fallback>
        </mc:AlternateContent>
      </w:r>
    </w:p>
    <w:p w:rsidR="00000000" w:rsidDel="00000000" w:rsidP="00000000" w:rsidRDefault="00000000" w:rsidRPr="00000000" w14:paraId="00000002">
      <w:pPr>
        <w:jc w:val="center"/>
        <w:rPr>
          <w:b w:val="1"/>
          <w:bCs w:val="1"/>
          <w:sz w:val="36"/>
          <w:szCs w:val="36"/>
        </w:rPr>
      </w:pPr>
      <w:r w:rsidDel="00000000" w:rsidR="00000000" w:rsidRPr="00000000">
        <w:rPr>
          <w:rFonts w:ascii="Arial" w:cs="Arial" w:eastAsia="Arial" w:hAnsi="Arial"/>
          <w:b w:val="1"/>
          <w:bCs w:val="1"/>
          <w:sz w:val="32"/>
          <w:szCs w:val="32"/>
          <w:rtl w:val="0"/>
        </w:rPr>
        <w:t xml:space="preserve">AVICENNA MEDICAL &amp; DENTAL </w:t>
      </w:r>
      <w:r w:rsidDel="00000000" w:rsidR="00000000" w:rsidRPr="00000000">
        <w:rPr>
          <w:b w:val="1"/>
          <w:bCs w:val="1"/>
          <w:sz w:val="36"/>
          <w:szCs w:val="36"/>
          <w:rtl w:val="0"/>
        </w:rPr>
        <w:t xml:space="preserve">COLLEGE</w:t>
      </w:r>
    </w:p>
    <w:p w:rsidR="00000000" w:rsidDel="00000000" w:rsidP="00000000" w:rsidRDefault="00000000" w:rsidRPr="00000000" w14:paraId="00000003">
      <w:pPr>
        <w:jc w:val="center"/>
        <w:rPr>
          <w:b w:val="1"/>
          <w:bCs w:val="1"/>
          <w:sz w:val="36"/>
          <w:szCs w:val="36"/>
        </w:rPr>
      </w:pPr>
      <w:r w:rsidDel="00000000" w:rsidR="00000000" w:rsidRPr="00000000">
        <w:rPr>
          <w:rFonts w:ascii="Arial" w:cs="Arial" w:eastAsia="Arial" w:hAnsi="Arial"/>
          <w:b w:val="1"/>
          <w:bCs w:val="1"/>
          <w:sz w:val="36"/>
          <w:szCs w:val="36"/>
        </w:rPr>
        <w:drawing>
          <wp:inline distB="0" distT="0" distL="0" distR="0">
            <wp:extent cx="1043833" cy="780342"/>
            <wp:effectExtent b="0" l="0" r="0" t="0"/>
            <wp:docPr id="1933685341"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1043833" cy="78034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jc w:val="center"/>
        <w:rPr>
          <w:b w:val="1"/>
          <w:bCs w:val="1"/>
          <w:sz w:val="72"/>
          <w:szCs w:val="72"/>
        </w:rPr>
      </w:pPr>
      <w:r w:rsidDel="00000000" w:rsidR="00000000" w:rsidRPr="00000000">
        <w:rPr>
          <w:b w:val="1"/>
          <w:bCs w:val="1"/>
          <w:sz w:val="72"/>
          <w:szCs w:val="72"/>
          <w:rtl w:val="0"/>
        </w:rPr>
        <w:t xml:space="preserve">STUDY GUIDE </w:t>
      </w:r>
    </w:p>
    <w:p w:rsidR="00000000" w:rsidDel="00000000" w:rsidP="00000000" w:rsidRDefault="00000000" w:rsidRPr="00000000" w14:paraId="00000005">
      <w:pPr>
        <w:pStyle w:val="Title"/>
        <w:jc w:val="center"/>
        <w:rPr>
          <w:b w:val="1"/>
          <w:bCs w:val="1"/>
        </w:rPr>
      </w:pPr>
      <w:r w:rsidDel="00000000" w:rsidR="00000000" w:rsidRPr="00000000">
        <w:rPr>
          <w:b w:val="1"/>
          <w:bCs w:val="1"/>
          <w:rtl w:val="0"/>
        </w:rPr>
        <w:t xml:space="preserve">2026</w:t>
      </w:r>
    </w:p>
    <w:p w:rsidR="00000000" w:rsidDel="00000000" w:rsidP="00000000" w:rsidRDefault="00000000" w:rsidRPr="00000000" w14:paraId="00000006">
      <w:pPr>
        <w:pStyle w:val="Title"/>
        <w:rPr>
          <w:b w:val="1"/>
          <w:bCs w:val="1"/>
          <w:sz w:val="72"/>
          <w:szCs w:val="72"/>
        </w:rPr>
      </w:pPr>
      <w:r w:rsidDel="00000000" w:rsidR="00000000" w:rsidRPr="00000000">
        <w:rPr>
          <w:b w:val="1"/>
          <w:bCs w:val="1"/>
          <w:sz w:val="72"/>
          <w:szCs w:val="72"/>
          <w:rtl w:val="0"/>
        </w:rPr>
        <w:t xml:space="preserve">            </w:t>
      </w:r>
      <w:r w:rsidDel="00000000" w:rsidR="00000000" w:rsidRPr="00000000">
        <w:rPr>
          <w:b w:val="1"/>
          <w:bCs w:val="1"/>
          <w:sz w:val="72"/>
          <w:szCs w:val="72"/>
          <w:rtl w:val="0"/>
        </w:rPr>
        <w:t xml:space="preserve">  GIT &amp; NUTRITION-1</w:t>
      </w:r>
    </w:p>
    <w:p w:rsidR="00000000" w:rsidDel="00000000" w:rsidP="00000000" w:rsidRDefault="00000000" w:rsidRPr="00000000" w14:paraId="00000007">
      <w:pPr>
        <w:pStyle w:val="Title"/>
        <w:jc w:val="center"/>
        <w:rPr>
          <w:b w:val="1"/>
          <w:bCs w:val="1"/>
          <w:sz w:val="58"/>
          <w:szCs w:val="58"/>
        </w:rPr>
      </w:pPr>
      <w:r w:rsidDel="00000000" w:rsidR="00000000" w:rsidRPr="00000000">
        <w:rPr>
          <w:b w:val="1"/>
          <w:bCs w:val="1"/>
          <w:sz w:val="58"/>
          <w:szCs w:val="58"/>
          <w:rtl w:val="0"/>
        </w:rPr>
        <w:t xml:space="preserve">BLOCK- 4  MODULE-6</w:t>
      </w:r>
    </w:p>
    <w:p w:rsidR="00000000" w:rsidDel="00000000" w:rsidP="00000000" w:rsidRDefault="00000000" w:rsidRPr="00000000" w14:paraId="00000008">
      <w:pPr>
        <w:spacing w:after="0" w:lineRule="auto"/>
        <w:jc w:val="cente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009">
      <w:pPr>
        <w:spacing w:after="0" w:lineRule="auto"/>
        <w:jc w:val="center"/>
        <w:rPr>
          <w:rFonts w:ascii="Arial" w:cs="Arial" w:eastAsia="Arial" w:hAnsi="Arial"/>
          <w:b w:val="1"/>
          <w:bCs w:val="1"/>
          <w:sz w:val="36"/>
          <w:szCs w:val="36"/>
        </w:rPr>
      </w:pPr>
      <w:r w:rsidDel="00000000" w:rsidR="00000000" w:rsidRPr="00000000">
        <w:rPr/>
        <w:drawing>
          <wp:inline distB="0" distT="0" distL="0" distR="0">
            <wp:extent cx="3780857" cy="2870499"/>
            <wp:effectExtent b="0" l="0" r="0" t="0"/>
            <wp:docPr id="1933685342"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3780857" cy="2870499"/>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0" w:lineRule="auto"/>
        <w:jc w:val="cente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spacing w:after="0" w:lineRule="auto"/>
        <w:ind w:left="2160" w:firstLine="720"/>
        <w:rPr>
          <w:rFonts w:ascii="Verdana" w:cs="Verdana" w:eastAsia="Verdana" w:hAnsi="Verdana"/>
          <w:sz w:val="28"/>
          <w:szCs w:val="28"/>
        </w:rPr>
      </w:pPr>
      <w:r w:rsidDel="00000000" w:rsidR="00000000" w:rsidRPr="00000000">
        <w:rPr>
          <w:rFonts w:ascii="Verdana" w:cs="Verdana" w:eastAsia="Verdana" w:hAnsi="Verdana"/>
          <w:b w:val="1"/>
          <w:bCs w:val="1"/>
          <w:sz w:val="32"/>
          <w:szCs w:val="32"/>
          <w:rtl w:val="0"/>
        </w:rPr>
        <w:t xml:space="preserve">Program:</w:t>
        <w:tab/>
      </w:r>
      <w:r w:rsidDel="00000000" w:rsidR="00000000" w:rsidRPr="00000000">
        <w:rPr>
          <w:rFonts w:ascii="Verdana" w:cs="Verdana" w:eastAsia="Verdana" w:hAnsi="Verdana"/>
          <w:sz w:val="32"/>
          <w:szCs w:val="32"/>
          <w:rtl w:val="0"/>
        </w:rPr>
        <w:t xml:space="preserve">MBBS </w:t>
      </w:r>
      <w:r w:rsidDel="00000000" w:rsidR="00000000" w:rsidRPr="00000000">
        <w:rPr>
          <w:rFonts w:ascii="Arial" w:cs="Arial" w:eastAsia="Arial" w:hAnsi="Arial"/>
          <w:sz w:val="28"/>
          <w:szCs w:val="28"/>
          <w:rtl w:val="0"/>
        </w:rPr>
        <w:t xml:space="preserve">Integrated Curriculum</w:t>
      </w:r>
      <w:r w:rsidDel="00000000" w:rsidR="00000000" w:rsidRPr="00000000">
        <w:rPr>
          <w:rtl w:val="0"/>
        </w:rPr>
      </w:r>
    </w:p>
    <w:p w:rsidR="00000000" w:rsidDel="00000000" w:rsidP="00000000" w:rsidRDefault="00000000" w:rsidRPr="00000000" w14:paraId="0000000D">
      <w:pPr>
        <w:spacing w:after="0" w:lineRule="auto"/>
        <w:ind w:left="2160" w:firstLine="720"/>
        <w:rPr>
          <w:rFonts w:ascii="Verdana" w:cs="Verdana" w:eastAsia="Verdana" w:hAnsi="Verdana"/>
          <w:sz w:val="24"/>
          <w:szCs w:val="24"/>
        </w:rPr>
      </w:pPr>
      <w:r w:rsidDel="00000000" w:rsidR="00000000" w:rsidRPr="00000000">
        <w:rPr>
          <w:rFonts w:ascii="Verdana" w:cs="Verdana" w:eastAsia="Verdana" w:hAnsi="Verdana"/>
          <w:b w:val="1"/>
          <w:bCs w:val="1"/>
          <w:sz w:val="32"/>
          <w:szCs w:val="32"/>
          <w:rtl w:val="0"/>
        </w:rPr>
        <w:t xml:space="preserve">Year:</w:t>
        <w:tab/>
        <w:tab/>
      </w:r>
      <w:r w:rsidDel="00000000" w:rsidR="00000000" w:rsidRPr="00000000">
        <w:rPr>
          <w:rFonts w:ascii="Verdana" w:cs="Verdana" w:eastAsia="Verdana" w:hAnsi="Verdana"/>
          <w:sz w:val="32"/>
          <w:szCs w:val="32"/>
          <w:rtl w:val="0"/>
        </w:rPr>
        <w:t xml:space="preserve">2nd</w:t>
      </w:r>
      <w:r w:rsidDel="00000000" w:rsidR="00000000" w:rsidRPr="00000000">
        <w:rPr>
          <w:rFonts w:ascii="Verdana" w:cs="Verdana" w:eastAsia="Verdana" w:hAnsi="Verdana"/>
          <w:b w:val="1"/>
          <w:bCs w:val="1"/>
          <w:sz w:val="32"/>
          <w:szCs w:val="32"/>
          <w:rtl w:val="0"/>
        </w:rPr>
        <w:t xml:space="preserve"> </w:t>
      </w:r>
      <w:r w:rsidDel="00000000" w:rsidR="00000000" w:rsidRPr="00000000">
        <w:rPr>
          <w:rFonts w:ascii="Verdana" w:cs="Verdana" w:eastAsia="Verdana" w:hAnsi="Verdana"/>
          <w:sz w:val="32"/>
          <w:szCs w:val="32"/>
          <w:rtl w:val="0"/>
        </w:rPr>
        <w:t xml:space="preserve">Professional Year </w:t>
      </w:r>
      <w:r w:rsidDel="00000000" w:rsidR="00000000" w:rsidRPr="00000000">
        <w:rPr>
          <w:rtl w:val="0"/>
        </w:rPr>
      </w:r>
    </w:p>
    <w:p w:rsidR="00000000" w:rsidDel="00000000" w:rsidP="00000000" w:rsidRDefault="00000000" w:rsidRPr="00000000" w14:paraId="0000000E">
      <w:pPr>
        <w:spacing w:after="0" w:lineRule="auto"/>
        <w:ind w:left="2160" w:firstLine="720"/>
        <w:rPr>
          <w:rFonts w:ascii="Verdana" w:cs="Verdana" w:eastAsia="Verdana" w:hAnsi="Verdana"/>
          <w:sz w:val="32"/>
          <w:szCs w:val="32"/>
        </w:rPr>
      </w:pPr>
      <w:r w:rsidDel="00000000" w:rsidR="00000000" w:rsidRPr="00000000">
        <w:rPr>
          <w:rFonts w:ascii="Verdana" w:cs="Verdana" w:eastAsia="Verdana" w:hAnsi="Verdana"/>
          <w:b w:val="1"/>
          <w:bCs w:val="1"/>
          <w:sz w:val="32"/>
          <w:szCs w:val="32"/>
          <w:rtl w:val="0"/>
        </w:rPr>
        <w:t xml:space="preserve">Batch No:</w:t>
        <w:tab/>
      </w:r>
      <w:r w:rsidDel="00000000" w:rsidR="00000000" w:rsidRPr="00000000">
        <w:rPr>
          <w:rFonts w:ascii="Verdana" w:cs="Verdana" w:eastAsia="Verdana" w:hAnsi="Verdana"/>
          <w:sz w:val="32"/>
          <w:szCs w:val="32"/>
          <w:rtl w:val="0"/>
        </w:rPr>
        <w:t xml:space="preserve">M-24</w:t>
      </w:r>
    </w:p>
    <w:p w:rsidR="00000000" w:rsidDel="00000000" w:rsidP="00000000" w:rsidRDefault="00000000" w:rsidRPr="00000000" w14:paraId="0000000F">
      <w:pPr>
        <w:spacing w:after="0" w:lineRule="auto"/>
        <w:ind w:left="2160" w:firstLine="720"/>
        <w:rPr>
          <w:rFonts w:ascii="Verdana" w:cs="Verdana" w:eastAsia="Verdana" w:hAnsi="Verdana"/>
          <w:sz w:val="32"/>
          <w:szCs w:val="32"/>
        </w:rPr>
      </w:pPr>
      <w:r w:rsidDel="00000000" w:rsidR="00000000" w:rsidRPr="00000000">
        <w:rPr>
          <w:rFonts w:ascii="Verdana" w:cs="Verdana" w:eastAsia="Verdana" w:hAnsi="Verdana"/>
          <w:b w:val="1"/>
          <w:bCs w:val="1"/>
          <w:sz w:val="32"/>
          <w:szCs w:val="32"/>
          <w:rtl w:val="0"/>
        </w:rPr>
        <w:t xml:space="preserve">Session:</w:t>
        <w:tab/>
      </w:r>
      <w:r w:rsidDel="00000000" w:rsidR="00000000" w:rsidRPr="00000000">
        <w:rPr>
          <w:rFonts w:ascii="Verdana" w:cs="Verdana" w:eastAsia="Verdana" w:hAnsi="Verdana"/>
          <w:sz w:val="32"/>
          <w:szCs w:val="32"/>
          <w:rtl w:val="0"/>
        </w:rPr>
        <w:t xml:space="preserve">2025-2026</w:t>
      </w:r>
    </w:p>
    <w:p w:rsidR="00000000" w:rsidDel="00000000" w:rsidP="00000000" w:rsidRDefault="00000000" w:rsidRPr="00000000" w14:paraId="00000010">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1">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2">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Table of Contents</w:t>
      </w:r>
    </w:p>
    <w:p w:rsidR="00000000" w:rsidDel="00000000" w:rsidP="00000000" w:rsidRDefault="00000000" w:rsidRPr="00000000" w14:paraId="00000014">
      <w:pPr>
        <w:spacing w:after="0" w:line="240" w:lineRule="auto"/>
        <w:rPr>
          <w:rFonts w:ascii="Arial" w:cs="Arial" w:eastAsia="Arial" w:hAnsi="Arial"/>
          <w:b w:val="1"/>
          <w:bCs w:val="1"/>
          <w:sz w:val="32"/>
          <w:szCs w:val="32"/>
        </w:rPr>
      </w:pPr>
      <w:r w:rsidDel="00000000" w:rsidR="00000000" w:rsidRPr="00000000">
        <w:rPr>
          <w:rtl w:val="0"/>
        </w:rPr>
      </w:r>
    </w:p>
    <w:sdt>
      <w:sdtPr>
        <w:id w:val="589597340"/>
        <w:docPartObj>
          <w:docPartGallery w:val="Table of Contents"/>
          <w:docPartUnique w:val="1"/>
        </w:docPartObj>
      </w:sdtPr>
      <w:sdtContent>
        <w:p w:rsidR="00000000" w:rsidDel="00000000" w:rsidP="00000000" w:rsidRDefault="00000000" w:rsidRPr="00000000" w14:paraId="0000001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6yrna3ey67c6">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About Avicenna Medical College</w:t>
              <w:tab/>
              <w:t xml:space="preserve">3</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36it8aytfl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Message from the Principal</w:t>
              <w:tab/>
              <w:t xml:space="preserve">3</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Message from the Chairman</w:t>
              <w:tab/>
              <w:t xml:space="preserve">4</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qy5uu66zbgus">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Vision &amp; Mission</w:t>
              <w:tab/>
              <w:t xml:space="preserve">5</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z0e2slb5bk3">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List of Abbreviations</w:t>
              <w:tab/>
              <w:t xml:space="preserve">6</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Introduction to the Study Guide</w:t>
              <w:tab/>
              <w:t xml:space="preserve">10</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5bhtp0rdx70s">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Objectives of the Study Guide</w:t>
              <w:tab/>
              <w:t xml:space="preserve">11</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r8trqqg33d49">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7-Star Doctor Competencies (PMDC)</w:t>
              <w:tab/>
              <w:t xml:space="preserve">12</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dp1upvooz9yq">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Introduction to Module-6</w:t>
              <w:tab/>
              <w:t xml:space="preserve">13</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98hvkyclh6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Module Committee</w:t>
              <w:tab/>
              <w:t xml:space="preserve">14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fwecqndtmui5">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Curriculum Map</w:t>
              <w:tab/>
              <w:t xml:space="preserve">16</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st7rvvak0hx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Academic Calendar</w:t>
              <w:tab/>
              <w:t xml:space="preserve">17</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qsibbwyclw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 Table:</w:t>
              <w:tab/>
              <w:t xml:space="preserve">18</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Allocation of Hours</w:t>
              <w:tab/>
              <w:t xml:space="preserve">21</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ev2nl0ie66pp">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Module Outcome</w:t>
              <w:tab/>
              <w:t xml:space="preserve">22</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Learning Objectives</w:t>
              <w:tab/>
              <w:t xml:space="preserve">24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qtw1ntv26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Operational Definition</w:t>
              <w:tab/>
              <w:t xml:space="preserve">49</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u94oquh6czo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Assessment Policy</w:t>
              <w:tab/>
              <w:t xml:space="preserve">51</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w7yduc0e5w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Assessment Criteria and Weighting</w:t>
              <w:tab/>
              <w:t xml:space="preserve">52</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95z8aln3au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Assessment Procedures</w:t>
              <w:tab/>
              <w:t xml:space="preserve">52</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9xnqrsrd2o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Appeal Process</w:t>
              <w:tab/>
              <w:t xml:space="preserve">53</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imej5v6vqf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Attendance Requirement &amp; Internal Assessment Criteria</w:t>
              <w:tab/>
              <w:t xml:space="preserve">53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gdiykx9dke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Assessment Guidelines</w:t>
              <w:tab/>
              <w:t xml:space="preserve">53</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dqxvwvlj7ck">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Assessment Schedule:</w:t>
              <w:tab/>
              <w:t xml:space="preserve">55</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hjb8lqk4eil">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Table of Specification</w:t>
              <w:tab/>
              <w:t xml:space="preserve">56</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8da67sp72yir">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Recommended Books &amp; Reading Resources</w:t>
              <w:tab/>
              <w:t xml:space="preserve">57</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971u5ilikr6">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Infrastructure Resources</w:t>
              <w:tab/>
              <w:t xml:space="preserve">61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0">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1">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3">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4">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5">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7">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8">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A">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B">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C">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D">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E">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F">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40">
      <w:pPr>
        <w:spacing w:line="258" w:lineRule="auto"/>
        <w:rPr>
          <w:rFonts w:ascii="Arial" w:cs="Arial" w:eastAsia="Arial" w:hAnsi="Arial"/>
          <w:b w:val="1"/>
          <w:bCs w:val="1"/>
          <w:sz w:val="24"/>
          <w:szCs w:val="24"/>
          <w:u w:val="single"/>
        </w:rPr>
        <w:sectPr>
          <w:headerReference r:id="rId10" w:type="default"/>
          <w:footerReference r:id="rId11" w:type="default"/>
          <w:footerReference r:id="rId12" w:type="first"/>
          <w:footerReference r:id="rId13" w:type="even"/>
          <w:pgSz w:h="16838" w:w="11906" w:orient="portrait"/>
          <w:pgMar w:bottom="720" w:top="720" w:left="720" w:right="720" w:header="720" w:footer="720"/>
          <w:pgNumType w:start="1"/>
          <w:titlePg w:val="1"/>
        </w:sectPr>
      </w:pPr>
      <w:r w:rsidDel="00000000" w:rsidR="00000000" w:rsidRPr="00000000">
        <w:rPr>
          <w:rtl w:val="0"/>
        </w:rPr>
      </w:r>
    </w:p>
    <w:p w:rsidR="00000000" w:rsidDel="00000000" w:rsidP="00000000" w:rsidRDefault="00000000" w:rsidRPr="00000000" w14:paraId="00000041">
      <w:pPr>
        <w:pStyle w:val="Heading1"/>
        <w:spacing w:line="258" w:lineRule="auto"/>
        <w:jc w:val="center"/>
        <w:rPr>
          <w:rFonts w:ascii="Arial" w:cs="Arial" w:eastAsia="Arial" w:hAnsi="Arial"/>
          <w:sz w:val="24"/>
          <w:szCs w:val="24"/>
        </w:rPr>
      </w:pPr>
      <w:bookmarkStart w:colFirst="0" w:colLast="0" w:name="_heading=h.6yrna3ey67c6" w:id="0"/>
      <w:bookmarkEnd w:id="0"/>
      <w:r w:rsidDel="00000000" w:rsidR="00000000" w:rsidRPr="00000000">
        <w:rPr>
          <w:rFonts w:ascii="Arial" w:cs="Arial" w:eastAsia="Arial" w:hAnsi="Arial"/>
          <w:sz w:val="24"/>
          <w:szCs w:val="24"/>
          <w:rtl w:val="0"/>
        </w:rPr>
        <w:t xml:space="preserve">About Avicenna Medical College</w:t>
      </w:r>
    </w:p>
    <w:p w:rsidR="00000000" w:rsidDel="00000000" w:rsidP="00000000" w:rsidRDefault="00000000" w:rsidRPr="00000000" w14:paraId="00000042">
      <w:pPr>
        <w:spacing w:line="258"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Avicenna Medical &amp; Dental College is a purpose-built, fully equipped institution with experienced and excellence-driven faculty to train high-quality dental professionals in Pakistan.  </w:t>
      </w:r>
    </w:p>
    <w:p w:rsidR="00000000" w:rsidDel="00000000" w:rsidP="00000000" w:rsidRDefault="00000000" w:rsidRPr="00000000" w14:paraId="0000004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Avicenna Medical &amp; Dental College runs under the umbrella of Abdul Waheed Trust. Abdul Wahid Trust is a non-profit social welfare organization and registered under the Societies Act with the Registrar of Societies. The Trust is legalized through a Trust Deed that bears necessary rectifications. The Trust Deed is further supported by its Memorandum and Article of Association that authorizes the establishment and operation of the Medical College, the Dental College, the Nursing College, the Allied Health Sciences College, and other activities in the healthcare sector.</w:t>
      </w:r>
    </w:p>
    <w:p w:rsidR="00000000" w:rsidDel="00000000" w:rsidP="00000000" w:rsidRDefault="00000000" w:rsidRPr="00000000" w14:paraId="0000004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2009, Avicenna Medical &amp; Dental College was recognized by the Pakistan Medical &amp; Dental Council. With the advent of advanced tools and technology in every field of health science, medicine today has shot up to the greater end of the gamut with superior choice and promises in medical therapy in the very vicinity of the common man. AVMDC promises to be one such neighborhood. </w:t>
      </w:r>
    </w:p>
    <w:p w:rsidR="00000000" w:rsidDel="00000000" w:rsidP="00000000" w:rsidRDefault="00000000" w:rsidRPr="00000000" w14:paraId="0000004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spacing w:after="0" w:lineRule="auto"/>
        <w:jc w:val="both"/>
        <w:rPr>
          <w:rFonts w:ascii="Arial" w:cs="Arial" w:eastAsia="Arial" w:hAnsi="Arial"/>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4429125</wp:posOffset>
            </wp:positionH>
            <wp:positionV relativeFrom="paragraph">
              <wp:posOffset>40170</wp:posOffset>
            </wp:positionV>
            <wp:extent cx="1498007" cy="1562253"/>
            <wp:effectExtent b="0" l="0" r="0" t="0"/>
            <wp:wrapNone/>
            <wp:docPr id="1933685332"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1498007" cy="1562253"/>
                    </a:xfrm>
                    <a:prstGeom prst="rect"/>
                    <a:ln/>
                  </pic:spPr>
                </pic:pic>
              </a:graphicData>
            </a:graphic>
          </wp:anchor>
        </w:drawing>
      </w:r>
    </w:p>
    <w:p w:rsidR="00000000" w:rsidDel="00000000" w:rsidP="00000000" w:rsidRDefault="00000000" w:rsidRPr="00000000" w14:paraId="0000004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2"/>
        <w:rPr/>
      </w:pPr>
      <w:bookmarkStart w:colFirst="0" w:colLast="0" w:name="_heading=h.q36it8aytflr" w:id="1"/>
      <w:bookmarkEnd w:id="1"/>
      <w:r w:rsidDel="00000000" w:rsidR="00000000" w:rsidRPr="00000000">
        <w:rPr>
          <w:rtl w:val="0"/>
        </w:rPr>
        <w:t xml:space="preserve">Message from the Principal</w:t>
      </w:r>
    </w:p>
    <w:p w:rsidR="00000000" w:rsidDel="00000000" w:rsidP="00000000" w:rsidRDefault="00000000" w:rsidRPr="00000000" w14:paraId="0000004C">
      <w:pPr>
        <w:pStyle w:val="Heading2"/>
        <w:rPr/>
      </w:pPr>
      <w:bookmarkStart w:colFirst="0" w:colLast="0" w:name="_heading=h.qkpon54mrr0t" w:id="2"/>
      <w:bookmarkEnd w:id="2"/>
      <w:r w:rsidDel="00000000" w:rsidR="00000000" w:rsidRPr="00000000">
        <w:rPr>
          <w:rtl w:val="0"/>
        </w:rPr>
      </w:r>
    </w:p>
    <w:p w:rsidR="00000000" w:rsidDel="00000000" w:rsidP="00000000" w:rsidRDefault="00000000" w:rsidRPr="00000000" w14:paraId="0000004D">
      <w:pPr>
        <w:pStyle w:val="Heading2"/>
        <w:rPr/>
      </w:pPr>
      <w:bookmarkStart w:colFirst="0" w:colLast="0" w:name="_heading=h.bc7cxwf7szrq" w:id="3"/>
      <w:bookmarkEnd w:id="3"/>
      <w:r w:rsidDel="00000000" w:rsidR="00000000" w:rsidRPr="00000000">
        <w:rPr>
          <w:rtl w:val="0"/>
        </w:rPr>
      </w:r>
    </w:p>
    <w:p w:rsidR="00000000" w:rsidDel="00000000" w:rsidP="00000000" w:rsidRDefault="00000000" w:rsidRPr="00000000" w14:paraId="0000004E">
      <w:pPr>
        <w:spacing w:line="258"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 a Co-Founder and Co-Chairperson, I have been involved in planning, construction and accreditation of Avicenna Medical College by the Pakistan Medical and Dental Council (PM&amp;DC) and its affiliation with the esteemed University of Health Sciences (UHS). It is a pleasure to see Avicenna Medical College develop, progress and achieve maximum academic excellence in a short period since its inception in 2009. The institution has lived up to its mission of training and producing medical graduates of international standards. Three batches have passed out as Doctors, who currently are serving in the country and abroad while several have opted for post-graduation and are on road to progress. We have achieved several milestones since 2009 including the recognition of our College for FCPS training by College of Physicians and Surgeons of Pakistan (CPSP), establishment of College of Nursing and Avicenna Dental College.</w:t>
      </w:r>
    </w:p>
    <w:p w:rsidR="00000000" w:rsidDel="00000000" w:rsidP="00000000" w:rsidRDefault="00000000" w:rsidRPr="00000000" w14:paraId="0000004F">
      <w:pPr>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50">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Principal</w:t>
      </w:r>
    </w:p>
    <w:p w:rsidR="00000000" w:rsidDel="00000000" w:rsidP="00000000" w:rsidRDefault="00000000" w:rsidRPr="00000000" w14:paraId="00000051">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Prof. Dr. Gulfreen Waheed</w:t>
      </w:r>
    </w:p>
    <w:p w:rsidR="00000000" w:rsidDel="00000000" w:rsidP="00000000" w:rsidRDefault="00000000" w:rsidRPr="00000000" w14:paraId="00000052">
      <w:pPr>
        <w:spacing w:after="0" w:line="240" w:lineRule="auto"/>
        <w:jc w:val="both"/>
        <w:rPr>
          <w:rFonts w:ascii="Arial" w:cs="Arial" w:eastAsia="Arial" w:hAnsi="Arial"/>
          <w:i w:val="1"/>
          <w:iCs w:val="1"/>
          <w:sz w:val="24"/>
          <w:szCs w:val="24"/>
        </w:rPr>
      </w:pPr>
      <w:r w:rsidDel="00000000" w:rsidR="00000000" w:rsidRPr="00000000">
        <w:rPr>
          <w:rFonts w:ascii="Arial" w:cs="Arial" w:eastAsia="Arial" w:hAnsi="Arial"/>
          <w:b w:val="1"/>
          <w:bCs w:val="1"/>
          <w:i w:val="1"/>
          <w:iCs w:val="1"/>
          <w:sz w:val="24"/>
          <w:szCs w:val="24"/>
          <w:rtl w:val="0"/>
        </w:rPr>
        <w:t xml:space="preserve">MBBS, FCPS, MHPE, PhD Scholar - HPE</w:t>
      </w:r>
      <w:r w:rsidDel="00000000" w:rsidR="00000000" w:rsidRPr="00000000">
        <w:rPr>
          <w:rtl w:val="0"/>
        </w:rPr>
      </w:r>
    </w:p>
    <w:p w:rsidR="00000000" w:rsidDel="00000000" w:rsidP="00000000" w:rsidRDefault="00000000" w:rsidRPr="00000000" w14:paraId="00000053">
      <w:pPr>
        <w:spacing w:after="0" w:line="240" w:lineRule="auto"/>
        <w:jc w:val="both"/>
        <w:rPr>
          <w:rFonts w:ascii="Arial" w:cs="Arial" w:eastAsia="Arial" w:hAnsi="Arial"/>
          <w:b w:val="1"/>
          <w:bCs w:val="1"/>
          <w:sz w:val="28"/>
          <w:szCs w:val="28"/>
          <w:u w:val="single"/>
        </w:rPr>
      </w:pPr>
      <w:r w:rsidDel="00000000" w:rsidR="00000000" w:rsidRPr="00000000">
        <w:rPr>
          <w:rFonts w:ascii="Arial" w:cs="Arial" w:eastAsia="Arial" w:hAnsi="Arial"/>
          <w:sz w:val="24"/>
          <w:szCs w:val="24"/>
          <w:rtl w:val="0"/>
        </w:rPr>
        <w:t xml:space="preserve">Avicenna Medical &amp; Dental Colleg</w:t>
      </w:r>
      <w:r w:rsidDel="00000000" w:rsidR="00000000" w:rsidRPr="00000000">
        <w:rPr>
          <w:rtl w:val="0"/>
        </w:rPr>
      </w:r>
    </w:p>
    <w:p w:rsidR="00000000" w:rsidDel="00000000" w:rsidP="00000000" w:rsidRDefault="00000000" w:rsidRPr="00000000" w14:paraId="00000054">
      <w:pPr>
        <w:pStyle w:val="Heading2"/>
        <w:rPr/>
      </w:pPr>
      <w:bookmarkStart w:colFirst="0" w:colLast="0" w:name="_heading=h.sqkk1c5ktj2l" w:id="4"/>
      <w:bookmarkEnd w:id="4"/>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sectPr>
          <w:type w:val="continuous"/>
          <w:pgSz w:h="16838" w:w="11906" w:orient="portrait"/>
          <w:pgMar w:bottom="720" w:top="720" w:left="720" w:right="720" w:header="720" w:footer="720"/>
          <w:titlePg w:val="1"/>
        </w:sectPr>
      </w:pPr>
      <w:r w:rsidDel="00000000" w:rsidR="00000000" w:rsidRPr="00000000">
        <w:rPr>
          <w:rtl w:val="0"/>
        </w:rPr>
      </w:r>
    </w:p>
    <w:p w:rsidR="00000000" w:rsidDel="00000000" w:rsidP="00000000" w:rsidRDefault="00000000" w:rsidRPr="00000000" w14:paraId="00000057">
      <w:pPr>
        <w:pStyle w:val="Heading2"/>
        <w:rPr/>
      </w:pPr>
      <w:r w:rsidDel="00000000" w:rsidR="00000000" w:rsidRPr="00000000">
        <w:rPr>
          <w:rtl w:val="0"/>
        </w:rPr>
        <w:t xml:space="preserve">Message from the Chairman</w:t>
      </w:r>
    </w:p>
    <w:p w:rsidR="00000000" w:rsidDel="00000000" w:rsidP="00000000" w:rsidRDefault="00000000" w:rsidRPr="00000000" w14:paraId="00000058">
      <w:pPr>
        <w:rPr>
          <w:rFonts w:ascii="Arial" w:cs="Arial" w:eastAsia="Arial" w:hAnsi="Arial"/>
          <w:sz w:val="24"/>
          <w:szCs w:val="24"/>
        </w:rPr>
      </w:pPr>
      <w:r w:rsidDel="00000000" w:rsidR="00000000" w:rsidRPr="00000000">
        <w:rPr>
          <w:rFonts w:ascii="Arial" w:cs="Arial" w:eastAsia="Arial" w:hAnsi="Arial"/>
          <w:sz w:val="24"/>
          <w:szCs w:val="24"/>
        </w:rPr>
        <w:drawing>
          <wp:anchor allowOverlap="1" behindDoc="1" distB="0" distT="0" distL="0" distR="0" hidden="0" layoutInCell="1" locked="0" relativeHeight="0" simplePos="0">
            <wp:simplePos x="0" y="0"/>
            <wp:positionH relativeFrom="margin">
              <wp:posOffset>0</wp:posOffset>
            </wp:positionH>
            <wp:positionV relativeFrom="margin">
              <wp:posOffset>217493</wp:posOffset>
            </wp:positionV>
            <wp:extent cx="1652588" cy="1420332"/>
            <wp:effectExtent b="0" l="0" r="0" t="0"/>
            <wp:wrapNone/>
            <wp:docPr id="1933685339" name="image10.jpg"/>
            <a:graphic>
              <a:graphicData uri="http://schemas.openxmlformats.org/drawingml/2006/picture">
                <pic:pic>
                  <pic:nvPicPr>
                    <pic:cNvPr id="0" name="image10.jpg"/>
                    <pic:cNvPicPr preferRelativeResize="0"/>
                  </pic:nvPicPr>
                  <pic:blipFill>
                    <a:blip r:embed="rId15"/>
                    <a:srcRect b="39091" l="0" r="34081" t="0"/>
                    <a:stretch>
                      <a:fillRect/>
                    </a:stretch>
                  </pic:blipFill>
                  <pic:spPr>
                    <a:xfrm>
                      <a:off x="0" y="0"/>
                      <a:ext cx="1652588" cy="1420332"/>
                    </a:xfrm>
                    <a:prstGeom prst="rect"/>
                    <a:ln/>
                  </pic:spPr>
                </pic:pic>
              </a:graphicData>
            </a:graphic>
          </wp:anchor>
        </w:drawing>
      </w:r>
      <w:r w:rsidDel="00000000" w:rsidR="00000000" w:rsidRPr="00000000">
        <w:rPr>
          <w:rtl w:val="0"/>
        </w:rPr>
      </w:r>
    </w:p>
    <w:p w:rsidR="00000000" w:rsidDel="00000000" w:rsidP="00000000" w:rsidRDefault="00000000" w:rsidRPr="00000000" w14:paraId="0000005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sz w:val="24"/>
          <w:szCs w:val="24"/>
          <w:rtl w:val="0"/>
        </w:rPr>
        <w:t xml:space="preserve">The Avicenna Medical &amp; Dental College is a project of Abdul Waheed Trust which is a Non-profitable, Non-governmental, Non -political &amp; Social organization, working for the welfare of Humanity and based on Community empowerment. Avicenna Medical College has its own 530 bedded Avicenna teaching Hospital (Not for Profit hospital) within the College Campus &amp; 120 bedded Aadil Hospital, at 15 minutes’ distance. Separate comfortable hostels for boys &amp; girls are provided on the campus.</w:t>
      </w:r>
    </w:p>
    <w:p w:rsidR="00000000" w:rsidDel="00000000" w:rsidP="00000000" w:rsidRDefault="00000000" w:rsidRPr="00000000" w14:paraId="0000005E">
      <w:pPr>
        <w:rPr>
          <w:rFonts w:ascii="Arial" w:cs="Arial" w:eastAsia="Arial" w:hAnsi="Arial"/>
          <w:sz w:val="24"/>
          <w:szCs w:val="24"/>
        </w:rPr>
      </w:pPr>
      <w:r w:rsidDel="00000000" w:rsidR="00000000" w:rsidRPr="00000000">
        <w:rPr>
          <w:rFonts w:ascii="Arial" w:cs="Arial" w:eastAsia="Arial" w:hAnsi="Arial"/>
          <w:sz w:val="24"/>
          <w:szCs w:val="24"/>
          <w:rtl w:val="0"/>
        </w:rPr>
        <w:t xml:space="preserve">Our students benefit from the state of the art College Library with facilities of Internet &amp; online Journals that remain open 15 hours a day, for our students &amp; faculty members. I am particularly pleased with the hard work by the Faculty and Students in the achievement of historic 100% results for all the classes. It is a rare achievement and speaks of dedication of the Faculty and Staff. Our motto is Goodness prevails and we aim at producing Doctors’ who are knowledgeable, competent in clinical skills and ethical values.</w:t>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sz w:val="24"/>
          <w:szCs w:val="24"/>
          <w:rtl w:val="0"/>
        </w:rPr>
        <w:t xml:space="preserve">Avicenna Medical College &amp; Hospital was founded to provide quality health care services to the deserving patients belonging to the rural areas near Avicenna Hospital as well as to provide quality medical education of international standard to our students. The Hospital provides all medical services and Lab diagnostics to the local population at minimal cost. So far by the grace of Allah Almighty the number of patients being treated and operated upon at our Hospital is increasing every day as there is no other public or charity hospital in the circumference of 20km. We have already established two Satellite Clinics in the periphery which are providing outdoor care while admission cases are brought to the Hospital in Hospital transport.</w:t>
      </w:r>
    </w:p>
    <w:p w:rsidR="00000000" w:rsidDel="00000000" w:rsidP="00000000" w:rsidRDefault="00000000" w:rsidRPr="00000000" w14:paraId="00000060">
      <w:pPr>
        <w:rPr>
          <w:rFonts w:ascii="Arial" w:cs="Arial" w:eastAsia="Arial" w:hAnsi="Arial"/>
          <w:sz w:val="24"/>
          <w:szCs w:val="24"/>
        </w:rPr>
      </w:pPr>
      <w:r w:rsidDel="00000000" w:rsidR="00000000" w:rsidRPr="00000000">
        <w:rPr>
          <w:rFonts w:ascii="Arial" w:cs="Arial" w:eastAsia="Arial" w:hAnsi="Arial"/>
          <w:sz w:val="24"/>
          <w:szCs w:val="24"/>
          <w:rtl w:val="0"/>
        </w:rPr>
        <w:t xml:space="preserve">Following the success of our reputable Medical College and Hospital, we were able to successfully establish Avicenna Dental College which is recognized by the Pakistan medical &amp; Dental Council &amp; University of Health Sciences. To date, we have enrolled five batches in our dental college and we aim to achieve the same level of success for our dental students as our medical students.</w:t>
      </w:r>
    </w:p>
    <w:p w:rsidR="00000000" w:rsidDel="00000000" w:rsidP="00000000" w:rsidRDefault="00000000" w:rsidRPr="00000000" w14:paraId="0000006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pPr>
      <w:r w:rsidDel="00000000" w:rsidR="00000000" w:rsidRPr="00000000">
        <w:rPr>
          <w:rFonts w:ascii="Arial" w:cs="Arial" w:eastAsia="Arial" w:hAnsi="Arial"/>
          <w:sz w:val="24"/>
          <w:szCs w:val="24"/>
          <w:rtl w:val="0"/>
        </w:rPr>
        <w:t xml:space="preserve">Chairman</w:t>
      </w:r>
      <w:r w:rsidDel="00000000" w:rsidR="00000000" w:rsidRPr="00000000">
        <w:rPr>
          <w:rtl w:val="0"/>
        </w:rPr>
      </w:r>
    </w:p>
    <w:p w:rsidR="00000000" w:rsidDel="00000000" w:rsidP="00000000" w:rsidRDefault="00000000" w:rsidRPr="00000000" w14:paraId="00000063">
      <w:pPr>
        <w:spacing w:after="0" w:line="240" w:lineRule="auto"/>
        <w:jc w:val="both"/>
        <w:rPr/>
      </w:pPr>
      <w:r w:rsidDel="00000000" w:rsidR="00000000" w:rsidRPr="00000000">
        <w:rPr>
          <w:rFonts w:ascii="Arial" w:cs="Arial" w:eastAsia="Arial" w:hAnsi="Arial"/>
          <w:b w:val="1"/>
          <w:bCs w:val="1"/>
          <w:sz w:val="24"/>
          <w:szCs w:val="24"/>
          <w:rtl w:val="0"/>
        </w:rPr>
        <w:t xml:space="preserve">Abdul Waheed Sheikh</w:t>
      </w:r>
      <w:r w:rsidDel="00000000" w:rsidR="00000000" w:rsidRPr="00000000">
        <w:rPr>
          <w:rtl w:val="0"/>
        </w:rPr>
      </w:r>
    </w:p>
    <w:p w:rsidR="00000000" w:rsidDel="00000000" w:rsidP="00000000" w:rsidRDefault="00000000" w:rsidRPr="00000000" w14:paraId="00000064">
      <w:pPr>
        <w:spacing w:after="0" w:line="240" w:lineRule="auto"/>
        <w:jc w:val="both"/>
        <w:rPr/>
      </w:pPr>
      <w:r w:rsidDel="00000000" w:rsidR="00000000" w:rsidRPr="00000000">
        <w:rPr>
          <w:rFonts w:ascii="Arial" w:cs="Arial" w:eastAsia="Arial" w:hAnsi="Arial"/>
          <w:sz w:val="24"/>
          <w:szCs w:val="24"/>
          <w:rtl w:val="0"/>
        </w:rPr>
        <w:t xml:space="preserve">Avicenna Medical &amp; Dental College</w:t>
      </w:r>
      <w:r w:rsidDel="00000000" w:rsidR="00000000" w:rsidRPr="00000000">
        <w:rPr>
          <w:rtl w:val="0"/>
        </w:rPr>
      </w:r>
    </w:p>
    <w:p w:rsidR="00000000" w:rsidDel="00000000" w:rsidP="00000000" w:rsidRDefault="00000000" w:rsidRPr="00000000" w14:paraId="0000006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B">
      <w:pPr>
        <w:rPr>
          <w:rFonts w:ascii="Arial" w:cs="Arial" w:eastAsia="Arial" w:hAnsi="Arial"/>
          <w:sz w:val="24"/>
          <w:szCs w:val="24"/>
        </w:rPr>
        <w:sectPr>
          <w:type w:val="continuous"/>
          <w:pgSz w:h="16838" w:w="11906" w:orient="portrait"/>
          <w:pgMar w:bottom="720" w:top="720" w:left="720" w:right="720" w:header="720" w:footer="720"/>
          <w:titlePg w:val="1"/>
        </w:sectPr>
      </w:pPr>
      <w:r w:rsidDel="00000000" w:rsidR="00000000" w:rsidRPr="00000000">
        <w:rPr>
          <w:rtl w:val="0"/>
        </w:rPr>
      </w:r>
    </w:p>
    <w:p w:rsidR="00000000" w:rsidDel="00000000" w:rsidP="00000000" w:rsidRDefault="00000000" w:rsidRPr="00000000" w14:paraId="0000006C">
      <w:pPr>
        <w:pStyle w:val="Heading1"/>
        <w:tabs>
          <w:tab w:val="left" w:leader="none" w:pos="11070"/>
        </w:tabs>
        <w:ind w:right="2670"/>
        <w:rPr/>
      </w:pPr>
      <w:bookmarkStart w:colFirst="0" w:colLast="0" w:name="_heading=h.qy5uu66zbgus" w:id="5"/>
      <w:bookmarkEnd w:id="5"/>
      <w:r w:rsidDel="00000000" w:rsidR="00000000" w:rsidRPr="00000000">
        <w:rPr>
          <w:rtl w:val="0"/>
        </w:rPr>
        <w:t xml:space="preserve">Vision &amp; Mission</w:t>
      </w:r>
    </w:p>
    <w:p w:rsidR="00000000" w:rsidDel="00000000" w:rsidP="00000000" w:rsidRDefault="00000000" w:rsidRPr="00000000" w14:paraId="0000006D">
      <w:pPr>
        <w:rPr>
          <w:rFonts w:ascii="Arial" w:cs="Arial" w:eastAsia="Arial" w:hAnsi="Arial"/>
          <w:b w:val="1"/>
          <w:bCs w:val="1"/>
          <w:sz w:val="28"/>
          <w:szCs w:val="28"/>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323526</wp:posOffset>
            </wp:positionV>
            <wp:extent cx="7051235" cy="5045430"/>
            <wp:effectExtent b="0" l="0" r="0" t="0"/>
            <wp:wrapNone/>
            <wp:docPr descr="C:\Users\HP\Desktop\Salar's Computer\10. AVMDC Demoship\2. Department of Dental Education\PMDC Inspection for BDS Program\2. Inspection 2023-2024\Mission Vision.jpg" id="1933685340" name="image13.jpg"/>
            <a:graphic>
              <a:graphicData uri="http://schemas.openxmlformats.org/drawingml/2006/picture">
                <pic:pic>
                  <pic:nvPicPr>
                    <pic:cNvPr descr="C:\Users\HP\Desktop\Salar's Computer\10. AVMDC Demoship\2. Department of Dental Education\PMDC Inspection for BDS Program\2. Inspection 2023-2024\Mission Vision.jpg" id="0" name="image13.jpg"/>
                    <pic:cNvPicPr preferRelativeResize="0"/>
                  </pic:nvPicPr>
                  <pic:blipFill>
                    <a:blip r:embed="rId16"/>
                    <a:srcRect b="0" l="0" r="0" t="0"/>
                    <a:stretch>
                      <a:fillRect/>
                    </a:stretch>
                  </pic:blipFill>
                  <pic:spPr>
                    <a:xfrm>
                      <a:off x="0" y="0"/>
                      <a:ext cx="7051235" cy="5045430"/>
                    </a:xfrm>
                    <a:prstGeom prst="rect"/>
                    <a:ln/>
                  </pic:spPr>
                </pic:pic>
              </a:graphicData>
            </a:graphic>
          </wp:anchor>
        </w:drawing>
      </w:r>
    </w:p>
    <w:p w:rsidR="00000000" w:rsidDel="00000000" w:rsidP="00000000" w:rsidRDefault="00000000" w:rsidRPr="00000000" w14:paraId="0000006E">
      <w:pP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6F">
      <w:pPr>
        <w:spacing w:after="0" w:lineRule="auto"/>
        <w:jc w:val="cente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70">
      <w:pPr>
        <w:jc w:val="right"/>
        <w:rPr>
          <w:rFonts w:ascii="Arial" w:cs="Arial" w:eastAsia="Arial" w:hAnsi="Arial"/>
          <w:b w:val="1"/>
          <w:bCs w:val="1"/>
          <w:sz w:val="28"/>
          <w:szCs w:val="28"/>
        </w:rPr>
        <w:sectPr>
          <w:type w:val="continuous"/>
          <w:pgSz w:h="16838" w:w="11906" w:orient="portrait"/>
          <w:pgMar w:bottom="280" w:top="1060" w:left="300" w:right="3266" w:header="720" w:footer="720"/>
        </w:sectPr>
      </w:pPr>
      <w:r w:rsidDel="00000000" w:rsidR="00000000" w:rsidRPr="00000000">
        <w:rPr>
          <w:rFonts w:ascii="Arial" w:cs="Arial" w:eastAsia="Arial" w:hAnsi="Arial"/>
          <w:b w:val="1"/>
          <w:bCs w:val="1"/>
          <w:sz w:val="28"/>
          <w:szCs w:val="28"/>
          <w:rtl w:val="0"/>
        </w:rPr>
        <w:t xml:space="preserve">  </w:t>
      </w:r>
    </w:p>
    <w:p w:rsidR="00000000" w:rsidDel="00000000" w:rsidP="00000000" w:rsidRDefault="00000000" w:rsidRPr="00000000" w14:paraId="00000071">
      <w:pPr>
        <w:jc w:val="right"/>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72">
      <w:pPr>
        <w:spacing w:after="0" w:line="240" w:lineRule="auto"/>
        <w:rPr>
          <w:rFonts w:ascii="Arial" w:cs="Arial" w:eastAsia="Arial" w:hAnsi="Arial"/>
          <w:b w:val="1"/>
          <w:bCs w:val="1"/>
          <w:sz w:val="28"/>
          <w:szCs w:val="28"/>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073">
      <w:pPr>
        <w:pStyle w:val="Heading1"/>
        <w:spacing w:after="280" w:line="240" w:lineRule="auto"/>
        <w:rPr/>
      </w:pPr>
      <w:bookmarkStart w:colFirst="0" w:colLast="0" w:name="_heading=h.e3joa85fchqg" w:id="6"/>
      <w:bookmarkEnd w:id="6"/>
      <w:r w:rsidDel="00000000" w:rsidR="00000000" w:rsidRPr="00000000">
        <w:rPr>
          <w:rtl w:val="0"/>
        </w:rPr>
      </w:r>
    </w:p>
    <w:p w:rsidR="00000000" w:rsidDel="00000000" w:rsidP="00000000" w:rsidRDefault="00000000" w:rsidRPr="00000000" w14:paraId="00000074">
      <w:pPr>
        <w:pStyle w:val="Heading1"/>
        <w:spacing w:after="280" w:line="240" w:lineRule="auto"/>
        <w:rPr/>
      </w:pPr>
      <w:bookmarkStart w:colFirst="0" w:colLast="0" w:name="_heading=h.onlcuc1fqz84" w:id="7"/>
      <w:bookmarkEnd w:id="7"/>
      <w:r w:rsidDel="00000000" w:rsidR="00000000" w:rsidRPr="00000000">
        <w:rPr>
          <w:rtl w:val="0"/>
        </w:rPr>
      </w:r>
    </w:p>
    <w:p w:rsidR="00000000" w:rsidDel="00000000" w:rsidP="00000000" w:rsidRDefault="00000000" w:rsidRPr="00000000" w14:paraId="00000075">
      <w:pPr>
        <w:pStyle w:val="Heading1"/>
        <w:spacing w:after="280" w:line="240" w:lineRule="auto"/>
        <w:rPr/>
      </w:pPr>
      <w:bookmarkStart w:colFirst="0" w:colLast="0" w:name="_heading=h.enkdnxdivkwn" w:id="8"/>
      <w:bookmarkEnd w:id="8"/>
      <w:r w:rsidDel="00000000" w:rsidR="00000000" w:rsidRPr="00000000">
        <w:rPr>
          <w:rtl w:val="0"/>
        </w:rPr>
      </w:r>
    </w:p>
    <w:p w:rsidR="00000000" w:rsidDel="00000000" w:rsidP="00000000" w:rsidRDefault="00000000" w:rsidRPr="00000000" w14:paraId="00000076">
      <w:pPr>
        <w:pStyle w:val="Heading1"/>
        <w:spacing w:after="280" w:line="240" w:lineRule="auto"/>
        <w:rPr/>
      </w:pPr>
      <w:bookmarkStart w:colFirst="0" w:colLast="0" w:name="_heading=h.peaq6msdh3s7" w:id="9"/>
      <w:bookmarkEnd w:id="9"/>
      <w:r w:rsidDel="00000000" w:rsidR="00000000" w:rsidRPr="00000000">
        <w:rPr>
          <w:rtl w:val="0"/>
        </w:rPr>
      </w:r>
    </w:p>
    <w:p w:rsidR="00000000" w:rsidDel="00000000" w:rsidP="00000000" w:rsidRDefault="00000000" w:rsidRPr="00000000" w14:paraId="00000077">
      <w:pPr>
        <w:pStyle w:val="Heading1"/>
        <w:spacing w:after="280" w:line="240" w:lineRule="auto"/>
        <w:rPr/>
      </w:pPr>
      <w:bookmarkStart w:colFirst="0" w:colLast="0" w:name="_heading=h.uk8uto4oyhks" w:id="10"/>
      <w:bookmarkEnd w:id="10"/>
      <w:r w:rsidDel="00000000" w:rsidR="00000000" w:rsidRPr="00000000">
        <w:rPr>
          <w:rtl w:val="0"/>
        </w:rPr>
      </w:r>
    </w:p>
    <w:p w:rsidR="00000000" w:rsidDel="00000000" w:rsidP="00000000" w:rsidRDefault="00000000" w:rsidRPr="00000000" w14:paraId="00000078">
      <w:pPr>
        <w:pStyle w:val="Heading1"/>
        <w:spacing w:after="280" w:line="240" w:lineRule="auto"/>
        <w:rPr/>
      </w:pPr>
      <w:bookmarkStart w:colFirst="0" w:colLast="0" w:name="_heading=h.oif737g75u0r" w:id="11"/>
      <w:bookmarkEnd w:id="11"/>
      <w:r w:rsidDel="00000000" w:rsidR="00000000" w:rsidRPr="00000000">
        <w:rPr>
          <w:rtl w:val="0"/>
        </w:rPr>
      </w:r>
    </w:p>
    <w:p w:rsidR="00000000" w:rsidDel="00000000" w:rsidP="00000000" w:rsidRDefault="00000000" w:rsidRPr="00000000" w14:paraId="00000079">
      <w:pPr>
        <w:pStyle w:val="Heading1"/>
        <w:spacing w:after="280" w:line="240" w:lineRule="auto"/>
        <w:rPr/>
      </w:pPr>
      <w:bookmarkStart w:colFirst="0" w:colLast="0" w:name="_heading=h.daxdyfyb1irk" w:id="12"/>
      <w:bookmarkEnd w:id="12"/>
      <w:r w:rsidDel="00000000" w:rsidR="00000000" w:rsidRPr="00000000">
        <w:rPr>
          <w:rtl w:val="0"/>
        </w:rPr>
      </w:r>
    </w:p>
    <w:p w:rsidR="00000000" w:rsidDel="00000000" w:rsidP="00000000" w:rsidRDefault="00000000" w:rsidRPr="00000000" w14:paraId="0000007A">
      <w:pPr>
        <w:pStyle w:val="Heading1"/>
        <w:spacing w:after="280" w:line="240" w:lineRule="auto"/>
        <w:rPr/>
      </w:pPr>
      <w:bookmarkStart w:colFirst="0" w:colLast="0" w:name="_heading=h.apm4tkbf55mc" w:id="13"/>
      <w:bookmarkEnd w:id="13"/>
      <w:r w:rsidDel="00000000" w:rsidR="00000000" w:rsidRPr="00000000">
        <w:rPr>
          <w:rtl w:val="0"/>
        </w:rPr>
      </w:r>
    </w:p>
    <w:p w:rsidR="00000000" w:rsidDel="00000000" w:rsidP="00000000" w:rsidRDefault="00000000" w:rsidRPr="00000000" w14:paraId="0000007B">
      <w:pPr>
        <w:pStyle w:val="Heading1"/>
        <w:spacing w:after="280" w:line="240" w:lineRule="auto"/>
        <w:rPr/>
      </w:pPr>
      <w:bookmarkStart w:colFirst="0" w:colLast="0" w:name="_heading=h.shv0wrxhqmiw" w:id="14"/>
      <w:bookmarkEnd w:id="14"/>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1"/>
        <w:spacing w:after="280" w:line="240" w:lineRule="auto"/>
        <w:rPr>
          <w:color w:val="366091"/>
          <w:sz w:val="32"/>
          <w:szCs w:val="32"/>
        </w:rPr>
        <w:sectPr>
          <w:type w:val="continuous"/>
          <w:pgSz w:h="16838" w:w="11906" w:orient="portrait"/>
          <w:pgMar w:bottom="720" w:top="720" w:left="720" w:right="720" w:header="720" w:footer="720"/>
        </w:sectPr>
      </w:pPr>
      <w:bookmarkStart w:colFirst="0" w:colLast="0" w:name="_heading=h.pz0e2slb5bk3" w:id="15"/>
      <w:bookmarkEnd w:id="15"/>
      <w:r w:rsidDel="00000000" w:rsidR="00000000" w:rsidRPr="00000000">
        <w:rPr>
          <w:rtl w:val="0"/>
        </w:rPr>
        <w:t xml:space="preserve">List of Abbreviations</w:t>
      </w:r>
      <w:r w:rsidDel="00000000" w:rsidR="00000000" w:rsidRPr="00000000">
        <w:rPr>
          <w:rtl w:val="0"/>
        </w:rPr>
      </w:r>
    </w:p>
    <w:p w:rsidR="00000000" w:rsidDel="00000000" w:rsidP="00000000" w:rsidRDefault="00000000" w:rsidRPr="00000000" w14:paraId="00000088">
      <w:pPr>
        <w:pStyle w:val="Heading1"/>
        <w:spacing w:after="280" w:line="240" w:lineRule="auto"/>
        <w:rPr/>
      </w:pPr>
      <w:bookmarkStart w:colFirst="0" w:colLast="0" w:name="_heading=h.iiwpr39vmroc" w:id="16"/>
      <w:bookmarkEnd w:id="16"/>
      <w:r w:rsidDel="00000000" w:rsidR="00000000" w:rsidRPr="00000000">
        <w:rPr>
          <w:rtl w:val="0"/>
        </w:rPr>
      </w:r>
    </w:p>
    <w:tbl>
      <w:tblPr>
        <w:tblStyle w:val="Table1"/>
        <w:tblpPr w:leftFromText="180" w:rightFromText="180" w:topFromText="180" w:bottomFromText="180" w:vertAnchor="text" w:horzAnchor="text" w:tblpX="45" w:tblpY="0"/>
        <w:tblW w:w="10110.0" w:type="dxa"/>
        <w:jc w:val="left"/>
        <w:tblLayout w:type="fixed"/>
        <w:tblLook w:val="0400"/>
      </w:tblPr>
      <w:tblGrid>
        <w:gridCol w:w="1365"/>
        <w:gridCol w:w="2190"/>
        <w:gridCol w:w="6555"/>
        <w:tblGridChange w:id="0">
          <w:tblGrid>
            <w:gridCol w:w="1365"/>
            <w:gridCol w:w="2190"/>
            <w:gridCol w:w="655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8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Letter</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08A">
            <w:pPr>
              <w:spacing w:after="0" w:line="240" w:lineRule="auto"/>
              <w:rPr>
                <w:rFonts w:ascii="Times New Roman" w:cs="Times New Roman" w:eastAsia="Times New Roman" w:hAnsi="Times New Roman"/>
                <w:b w:val="1"/>
                <w:bCs w:val="1"/>
                <w:sz w:val="24"/>
                <w:szCs w:val="24"/>
              </w:rPr>
            </w:pPr>
            <w:r w:rsidDel="00000000" w:rsidR="00000000" w:rsidRPr="00000000">
              <w:rPr>
                <w:rFonts w:ascii="Arial" w:cs="Arial" w:eastAsia="Arial" w:hAnsi="Arial"/>
                <w:b w:val="1"/>
                <w:bCs w:val="1"/>
                <w:sz w:val="24"/>
                <w:szCs w:val="24"/>
                <w:rtl w:val="0"/>
              </w:rPr>
              <w:t xml:space="preserve">Abbreviations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tcPr>
          <w:p w:rsidR="00000000" w:rsidDel="00000000" w:rsidP="00000000" w:rsidRDefault="00000000" w:rsidRPr="00000000" w14:paraId="0000008B">
            <w:pPr>
              <w:spacing w:after="0" w:line="240" w:lineRule="auto"/>
              <w:rPr>
                <w:rFonts w:ascii="Times New Roman" w:cs="Times New Roman" w:eastAsia="Times New Roman" w:hAnsi="Times New Roman"/>
                <w:b w:val="1"/>
                <w:bCs w:val="1"/>
                <w:sz w:val="24"/>
                <w:szCs w:val="24"/>
              </w:rPr>
            </w:pPr>
            <w:r w:rsidDel="00000000" w:rsidR="00000000" w:rsidRPr="00000000">
              <w:rPr>
                <w:rFonts w:ascii="Arial" w:cs="Arial" w:eastAsia="Arial" w:hAnsi="Arial"/>
                <w:b w:val="1"/>
                <w:bCs w:val="1"/>
                <w:sz w:val="24"/>
                <w:szCs w:val="24"/>
                <w:rtl w:val="0"/>
              </w:rPr>
              <w:t xml:space="preserve">Subjects</w:t>
            </w: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Anatomy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ABCDE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1">
            <w:pPr>
              <w:spacing w:after="0" w:line="240" w:lineRule="auto"/>
              <w:rPr>
                <w:rFonts w:ascii="Arial" w:cs="Arial" w:eastAsia="Arial" w:hAnsi="Arial"/>
              </w:rPr>
            </w:pPr>
            <w:r w:rsidDel="00000000" w:rsidR="00000000" w:rsidRPr="00000000">
              <w:rPr>
                <w:rFonts w:ascii="Arial" w:cs="Arial" w:eastAsia="Arial" w:hAnsi="Arial"/>
                <w:rtl w:val="0"/>
              </w:rPr>
              <w:t xml:space="preserve">Airway, Breathing, Circulation, Disability, Exposure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ABG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Arterial blood gas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ACS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7">
            <w:pPr>
              <w:spacing w:after="0" w:line="240" w:lineRule="auto"/>
              <w:rPr>
                <w:rFonts w:ascii="Arial" w:cs="Arial" w:eastAsia="Arial" w:hAnsi="Arial"/>
              </w:rPr>
            </w:pPr>
            <w:r w:rsidDel="00000000" w:rsidR="00000000" w:rsidRPr="00000000">
              <w:rPr>
                <w:rFonts w:ascii="Arial" w:cs="Arial" w:eastAsia="Arial" w:hAnsi="Arial"/>
                <w:rtl w:val="0"/>
              </w:rPr>
              <w:t xml:space="preserve">Acute Coronary Syndromes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Ag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Aging</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AKI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Acute kidney injury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ALT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Alanine transaminase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AMI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3">
            <w:pPr>
              <w:spacing w:after="0" w:line="240" w:lineRule="auto"/>
              <w:rPr>
                <w:rFonts w:ascii="Arial" w:cs="Arial" w:eastAsia="Arial" w:hAnsi="Arial"/>
              </w:rPr>
            </w:pPr>
            <w:r w:rsidDel="00000000" w:rsidR="00000000" w:rsidRPr="00000000">
              <w:rPr>
                <w:rFonts w:ascii="Arial" w:cs="Arial" w:eastAsia="Arial" w:hAnsi="Arial"/>
                <w:rtl w:val="0"/>
              </w:rPr>
              <w:t xml:space="preserve">Acute Myocardial Infarction</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4">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AMP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Adenosine monophosphate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ANA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9">
            <w:pPr>
              <w:spacing w:after="0" w:line="240" w:lineRule="auto"/>
              <w:rPr>
                <w:rFonts w:ascii="Arial" w:cs="Arial" w:eastAsia="Arial" w:hAnsi="Arial"/>
              </w:rPr>
            </w:pPr>
            <w:r w:rsidDel="00000000" w:rsidR="00000000" w:rsidRPr="00000000">
              <w:rPr>
                <w:rFonts w:ascii="Arial" w:cs="Arial" w:eastAsia="Arial" w:hAnsi="Arial"/>
                <w:rtl w:val="0"/>
              </w:rPr>
              <w:t xml:space="preserve">Antinuclear Antibody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ANCA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C">
            <w:pPr>
              <w:spacing w:after="0" w:line="240" w:lineRule="auto"/>
              <w:rPr>
                <w:rFonts w:ascii="Arial" w:cs="Arial" w:eastAsia="Arial" w:hAnsi="Arial"/>
              </w:rPr>
            </w:pPr>
            <w:r w:rsidDel="00000000" w:rsidR="00000000" w:rsidRPr="00000000">
              <w:rPr>
                <w:rFonts w:ascii="Arial" w:cs="Arial" w:eastAsia="Arial" w:hAnsi="Arial"/>
                <w:rtl w:val="0"/>
              </w:rPr>
              <w:t xml:space="preserve">Anti-neutrophil Cytoplasmic Antibodies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ANS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A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Autonomic Nervous System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AO</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2">
            <w:pPr>
              <w:spacing w:after="0" w:line="240" w:lineRule="auto"/>
              <w:rPr>
                <w:rFonts w:ascii="Arial" w:cs="Arial" w:eastAsia="Arial" w:hAnsi="Arial"/>
              </w:rPr>
            </w:pPr>
            <w:r w:rsidDel="00000000" w:rsidR="00000000" w:rsidRPr="00000000">
              <w:rPr>
                <w:rFonts w:ascii="Arial" w:cs="Arial" w:eastAsia="Arial" w:hAnsi="Arial"/>
                <w:rtl w:val="0"/>
              </w:rPr>
              <w:t xml:space="preserve">Association of osteosynthesis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APTT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5">
            <w:pPr>
              <w:spacing w:after="0" w:line="240" w:lineRule="auto"/>
              <w:rPr>
                <w:rFonts w:ascii="Arial" w:cs="Arial" w:eastAsia="Arial" w:hAnsi="Arial"/>
              </w:rPr>
            </w:pPr>
            <w:r w:rsidDel="00000000" w:rsidR="00000000" w:rsidRPr="00000000">
              <w:rPr>
                <w:rFonts w:ascii="Arial" w:cs="Arial" w:eastAsia="Arial" w:hAnsi="Arial"/>
                <w:rtl w:val="0"/>
              </w:rPr>
              <w:t xml:space="preserve">Activated Partial Thromboplastin Clotting Time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6">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ARDS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8">
            <w:pPr>
              <w:spacing w:after="0" w:line="240" w:lineRule="auto"/>
              <w:rPr>
                <w:rFonts w:ascii="Arial" w:cs="Arial" w:eastAsia="Arial" w:hAnsi="Arial"/>
              </w:rPr>
            </w:pPr>
            <w:r w:rsidDel="00000000" w:rsidR="00000000" w:rsidRPr="00000000">
              <w:rPr>
                <w:rFonts w:ascii="Arial" w:cs="Arial" w:eastAsia="Arial" w:hAnsi="Arial"/>
                <w:rtl w:val="0"/>
              </w:rPr>
              <w:t xml:space="preserve">Acute Respiratory Distress Syndrom</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ARVC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B">
            <w:pPr>
              <w:spacing w:after="0" w:line="240" w:lineRule="auto"/>
              <w:rPr>
                <w:rFonts w:ascii="Arial" w:cs="Arial" w:eastAsia="Arial" w:hAnsi="Arial"/>
              </w:rPr>
            </w:pPr>
            <w:r w:rsidDel="00000000" w:rsidR="00000000" w:rsidRPr="00000000">
              <w:rPr>
                <w:rFonts w:ascii="Arial" w:cs="Arial" w:eastAsia="Arial" w:hAnsi="Arial"/>
                <w:rtl w:val="0"/>
              </w:rPr>
              <w:t xml:space="preserve">Arrhythmogenic Right ventricular Cardiomyopathy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BE">
            <w:pPr>
              <w:spacing w:after="0" w:line="240" w:lineRule="auto"/>
              <w:rPr>
                <w:rFonts w:ascii="Arial" w:cs="Arial" w:eastAsia="Arial" w:hAnsi="Arial"/>
              </w:rPr>
            </w:pPr>
            <w:r w:rsidDel="00000000" w:rsidR="00000000" w:rsidRPr="00000000">
              <w:rPr>
                <w:rFonts w:ascii="Arial" w:cs="Arial" w:eastAsia="Arial" w:hAnsi="Arial"/>
                <w:rtl w:val="0"/>
              </w:rPr>
              <w:t xml:space="preserve">Atrial Septal Defect</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AST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Aspartate aminotransferase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ATLS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4">
            <w:pPr>
              <w:spacing w:after="0" w:line="240" w:lineRule="auto"/>
              <w:rPr>
                <w:rFonts w:ascii="Arial" w:cs="Arial" w:eastAsia="Arial" w:hAnsi="Arial"/>
              </w:rPr>
            </w:pPr>
            <w:r w:rsidDel="00000000" w:rsidR="00000000" w:rsidRPr="00000000">
              <w:rPr>
                <w:rFonts w:ascii="Arial" w:cs="Arial" w:eastAsia="Arial" w:hAnsi="Arial"/>
                <w:rtl w:val="0"/>
              </w:rPr>
              <w:t xml:space="preserve">Advanced Trauma Life Support</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Au</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7">
            <w:pPr>
              <w:spacing w:after="0" w:line="240" w:lineRule="auto"/>
              <w:rPr>
                <w:rFonts w:ascii="Arial" w:cs="Arial" w:eastAsia="Arial" w:hAnsi="Arial"/>
              </w:rPr>
            </w:pPr>
            <w:r w:rsidDel="00000000" w:rsidR="00000000" w:rsidRPr="00000000">
              <w:rPr>
                <w:rFonts w:ascii="Arial" w:cs="Arial" w:eastAsia="Arial" w:hAnsi="Arial"/>
                <w:rtl w:val="0"/>
              </w:rPr>
              <w:t xml:space="preserve">Autopsy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AUC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A">
            <w:pPr>
              <w:spacing w:after="0" w:line="240" w:lineRule="auto"/>
              <w:rPr>
                <w:rFonts w:ascii="Arial" w:cs="Arial" w:eastAsia="Arial" w:hAnsi="Arial"/>
              </w:rPr>
            </w:pPr>
            <w:r w:rsidDel="00000000" w:rsidR="00000000" w:rsidRPr="00000000">
              <w:rPr>
                <w:rFonts w:ascii="Arial" w:cs="Arial" w:eastAsia="Arial" w:hAnsi="Arial"/>
                <w:rtl w:val="0"/>
              </w:rPr>
              <w:t xml:space="preserve">Area under the curve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B">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AV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Atrioventricular</w:t>
            </w: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E">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B</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Biochemistry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BhS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Behavioral Sciences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BHU</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6">
            <w:pPr>
              <w:spacing w:after="0" w:line="240" w:lineRule="auto"/>
              <w:rPr>
                <w:rFonts w:ascii="Arial" w:cs="Arial" w:eastAsia="Arial" w:hAnsi="Arial"/>
              </w:rPr>
            </w:pPr>
            <w:r w:rsidDel="00000000" w:rsidR="00000000" w:rsidRPr="00000000">
              <w:rPr>
                <w:rFonts w:ascii="Arial" w:cs="Arial" w:eastAsia="Arial" w:hAnsi="Arial"/>
                <w:rtl w:val="0"/>
              </w:rPr>
              <w:t xml:space="preserve">Basic Health Unit</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BSL</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9">
            <w:pPr>
              <w:spacing w:after="0" w:line="240" w:lineRule="auto"/>
              <w:rPr>
                <w:rFonts w:ascii="Arial" w:cs="Arial" w:eastAsia="Arial" w:hAnsi="Arial"/>
              </w:rPr>
            </w:pPr>
            <w:r w:rsidDel="00000000" w:rsidR="00000000" w:rsidRPr="00000000">
              <w:rPr>
                <w:rFonts w:ascii="Arial" w:cs="Arial" w:eastAsia="Arial" w:hAnsi="Arial"/>
                <w:rtl w:val="0"/>
              </w:rPr>
              <w:t xml:space="preserve">Biological Safety Level</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A">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Civics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C-FRC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Clinical-Foundation Rotation Clerkship</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C.burnetii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2">
            <w:pPr>
              <w:spacing w:after="0" w:line="240" w:lineRule="auto"/>
              <w:rPr>
                <w:rFonts w:ascii="Arial" w:cs="Arial" w:eastAsia="Arial" w:hAnsi="Arial"/>
              </w:rPr>
            </w:pPr>
            <w:r w:rsidDel="00000000" w:rsidR="00000000" w:rsidRPr="00000000">
              <w:rPr>
                <w:rFonts w:ascii="Arial" w:cs="Arial" w:eastAsia="Arial" w:hAnsi="Arial"/>
                <w:rtl w:val="0"/>
              </w:rPr>
              <w:t xml:space="preserve">Clostridium burnetii</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C.neoformans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5">
            <w:pPr>
              <w:spacing w:after="0" w:line="240" w:lineRule="auto"/>
              <w:rPr>
                <w:rFonts w:ascii="Arial" w:cs="Arial" w:eastAsia="Arial" w:hAnsi="Arial"/>
              </w:rPr>
            </w:pPr>
            <w:r w:rsidDel="00000000" w:rsidR="00000000" w:rsidRPr="00000000">
              <w:rPr>
                <w:rFonts w:ascii="Arial" w:cs="Arial" w:eastAsia="Arial" w:hAnsi="Arial"/>
                <w:rtl w:val="0"/>
              </w:rPr>
              <w:t xml:space="preserve">Clostridium neoformans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6">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C.pneumoniae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8">
            <w:pPr>
              <w:spacing w:after="0" w:line="240" w:lineRule="auto"/>
              <w:rPr>
                <w:rFonts w:ascii="Arial" w:cs="Arial" w:eastAsia="Arial" w:hAnsi="Arial"/>
              </w:rPr>
            </w:pPr>
            <w:r w:rsidDel="00000000" w:rsidR="00000000" w:rsidRPr="00000000">
              <w:rPr>
                <w:rFonts w:ascii="Arial" w:cs="Arial" w:eastAsia="Arial" w:hAnsi="Arial"/>
                <w:rtl w:val="0"/>
              </w:rPr>
              <w:t xml:space="preserve">Clostridium pneumoniae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C.psittaci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B">
            <w:pPr>
              <w:spacing w:after="0" w:line="240" w:lineRule="auto"/>
              <w:rPr>
                <w:rFonts w:ascii="Arial" w:cs="Arial" w:eastAsia="Arial" w:hAnsi="Arial"/>
              </w:rPr>
            </w:pPr>
            <w:r w:rsidDel="00000000" w:rsidR="00000000" w:rsidRPr="00000000">
              <w:rPr>
                <w:rFonts w:ascii="Arial" w:cs="Arial" w:eastAsia="Arial" w:hAnsi="Arial"/>
                <w:rtl w:val="0"/>
              </w:rPr>
              <w:t xml:space="preserve">Clostridium psittaci</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C.trachomatis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EE">
            <w:pPr>
              <w:spacing w:after="0" w:line="240" w:lineRule="auto"/>
              <w:rPr>
                <w:rFonts w:ascii="Arial" w:cs="Arial" w:eastAsia="Arial" w:hAnsi="Arial"/>
              </w:rPr>
            </w:pPr>
            <w:r w:rsidDel="00000000" w:rsidR="00000000" w:rsidRPr="00000000">
              <w:rPr>
                <w:rFonts w:ascii="Arial" w:cs="Arial" w:eastAsia="Arial" w:hAnsi="Arial"/>
                <w:rtl w:val="0"/>
              </w:rPr>
              <w:t xml:space="preserve">Clostridium trachomatis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1">
            <w:pPr>
              <w:spacing w:after="0" w:line="240" w:lineRule="auto"/>
              <w:rPr>
                <w:rFonts w:ascii="Arial" w:cs="Arial" w:eastAsia="Arial" w:hAnsi="Arial"/>
              </w:rPr>
            </w:pPr>
            <w:r w:rsidDel="00000000" w:rsidR="00000000" w:rsidRPr="00000000">
              <w:rPr>
                <w:rFonts w:ascii="Arial" w:cs="Arial" w:eastAsia="Arial" w:hAnsi="Arial"/>
                <w:rtl w:val="0"/>
              </w:rPr>
              <w:t xml:space="preserve">cancer</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CABG</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4">
            <w:pPr>
              <w:spacing w:after="0" w:line="240" w:lineRule="auto"/>
              <w:rPr>
                <w:rFonts w:ascii="Arial" w:cs="Arial" w:eastAsia="Arial" w:hAnsi="Arial"/>
              </w:rPr>
            </w:pPr>
            <w:r w:rsidDel="00000000" w:rsidR="00000000" w:rsidRPr="00000000">
              <w:rPr>
                <w:rFonts w:ascii="Arial" w:cs="Arial" w:eastAsia="Arial" w:hAnsi="Arial"/>
                <w:rtl w:val="0"/>
              </w:rPr>
              <w:t xml:space="preserve">coronary artery bypass grafting</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CAD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7">
            <w:pPr>
              <w:spacing w:after="0" w:line="240" w:lineRule="auto"/>
              <w:rPr>
                <w:rFonts w:ascii="Arial" w:cs="Arial" w:eastAsia="Arial" w:hAnsi="Arial"/>
              </w:rPr>
            </w:pPr>
            <w:r w:rsidDel="00000000" w:rsidR="00000000" w:rsidRPr="00000000">
              <w:rPr>
                <w:rFonts w:ascii="Arial" w:cs="Arial" w:eastAsia="Arial" w:hAnsi="Arial"/>
                <w:rtl w:val="0"/>
              </w:rPr>
              <w:t xml:space="preserve">coronary artery disease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CBC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Complete Blood Count</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CCR5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cysteine-cysteine chemokine receptor</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F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CD31</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cluster of differentiation 31</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CD34</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cluster of differentiation 34</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CD4</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cluster of differentiation 4</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CF</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cystic fibrosis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Creatine kinase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CLED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0F">
            <w:pPr>
              <w:spacing w:after="0" w:line="240" w:lineRule="auto"/>
              <w:rPr>
                <w:rFonts w:ascii="Arial" w:cs="Arial" w:eastAsia="Arial" w:hAnsi="Arial"/>
              </w:rPr>
            </w:pPr>
            <w:r w:rsidDel="00000000" w:rsidR="00000000" w:rsidRPr="00000000">
              <w:rPr>
                <w:rFonts w:ascii="Arial" w:cs="Arial" w:eastAsia="Arial" w:hAnsi="Arial"/>
                <w:rtl w:val="0"/>
              </w:rPr>
              <w:t xml:space="preserve">cystine lactose electrolyte deficient</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0">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CLL</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2">
            <w:pPr>
              <w:spacing w:after="0" w:line="240" w:lineRule="auto"/>
              <w:rPr>
                <w:rFonts w:ascii="Arial" w:cs="Arial" w:eastAsia="Arial" w:hAnsi="Arial"/>
              </w:rPr>
            </w:pPr>
            <w:r w:rsidDel="00000000" w:rsidR="00000000" w:rsidRPr="00000000">
              <w:rPr>
                <w:rFonts w:ascii="Arial" w:cs="Arial" w:eastAsia="Arial" w:hAnsi="Arial"/>
                <w:rtl w:val="0"/>
              </w:rPr>
              <w:t xml:space="preserve">chronic lymphocytic leukemia</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CM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Community Medicine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CML</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8">
            <w:pPr>
              <w:spacing w:after="0" w:line="240" w:lineRule="auto"/>
              <w:rPr>
                <w:rFonts w:ascii="Arial" w:cs="Arial" w:eastAsia="Arial" w:hAnsi="Arial"/>
              </w:rPr>
            </w:pPr>
            <w:r w:rsidDel="00000000" w:rsidR="00000000" w:rsidRPr="00000000">
              <w:rPr>
                <w:rFonts w:ascii="Arial" w:cs="Arial" w:eastAsia="Arial" w:hAnsi="Arial"/>
                <w:rtl w:val="0"/>
              </w:rPr>
              <w:t xml:space="preserve">chronic myeloid leukemia</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CMV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B">
            <w:pPr>
              <w:spacing w:after="0" w:line="240" w:lineRule="auto"/>
              <w:rPr>
                <w:rFonts w:ascii="Arial" w:cs="Arial" w:eastAsia="Arial" w:hAnsi="Arial"/>
              </w:rPr>
            </w:pPr>
            <w:r w:rsidDel="00000000" w:rsidR="00000000" w:rsidRPr="00000000">
              <w:rPr>
                <w:rFonts w:ascii="Arial" w:cs="Arial" w:eastAsia="Arial" w:hAnsi="Arial"/>
                <w:rtl w:val="0"/>
              </w:rPr>
              <w:t xml:space="preserve">cytomegalo virus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Central Nervous System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CO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Carbon monoxide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CO2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Carbon dioxide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CODIS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7">
            <w:pPr>
              <w:spacing w:after="0" w:line="240" w:lineRule="auto"/>
              <w:rPr>
                <w:rFonts w:ascii="Arial" w:cs="Arial" w:eastAsia="Arial" w:hAnsi="Arial"/>
              </w:rPr>
            </w:pPr>
            <w:r w:rsidDel="00000000" w:rsidR="00000000" w:rsidRPr="00000000">
              <w:rPr>
                <w:rFonts w:ascii="Arial" w:cs="Arial" w:eastAsia="Arial" w:hAnsi="Arial"/>
                <w:rtl w:val="0"/>
              </w:rPr>
              <w:t xml:space="preserve">combined DNA index system</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COPD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Chronic obstructive pulmonary disease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COVID-19</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D">
            <w:pPr>
              <w:spacing w:after="0" w:line="240" w:lineRule="auto"/>
              <w:rPr>
                <w:rFonts w:ascii="Arial" w:cs="Arial" w:eastAsia="Arial" w:hAnsi="Arial"/>
              </w:rPr>
            </w:pPr>
            <w:r w:rsidDel="00000000" w:rsidR="00000000" w:rsidRPr="00000000">
              <w:rPr>
                <w:rFonts w:ascii="Arial" w:cs="Arial" w:eastAsia="Arial" w:hAnsi="Arial"/>
                <w:rtl w:val="0"/>
              </w:rPr>
              <w:t xml:space="preserve">Corona Virus Disease 2019</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COX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Cyclooxygenase</w:t>
            </w:r>
            <w:r w:rsidDel="00000000" w:rsidR="00000000" w:rsidRPr="00000000">
              <w:rPr>
                <w:rtl w:val="0"/>
              </w:rPr>
            </w:r>
          </w:p>
        </w:tc>
      </w:tr>
      <w:tr>
        <w:trPr>
          <w:cantSplit w:val="0"/>
          <w:trHeight w:val="36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CPR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Cardiopulmonary Resuscitation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CR</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6">
            <w:pPr>
              <w:spacing w:after="0" w:line="240" w:lineRule="auto"/>
              <w:rPr>
                <w:rFonts w:ascii="Arial" w:cs="Arial" w:eastAsia="Arial" w:hAnsi="Arial"/>
              </w:rPr>
            </w:pPr>
            <w:r w:rsidDel="00000000" w:rsidR="00000000" w:rsidRPr="00000000">
              <w:rPr>
                <w:rFonts w:ascii="Arial" w:cs="Arial" w:eastAsia="Arial" w:hAnsi="Arial"/>
                <w:rtl w:val="0"/>
              </w:rPr>
              <w:t xml:space="preserve">Clinical Rotation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CRP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9">
            <w:pPr>
              <w:spacing w:after="0" w:line="240" w:lineRule="auto"/>
              <w:rPr>
                <w:rFonts w:ascii="Arial" w:cs="Arial" w:eastAsia="Arial" w:hAnsi="Arial"/>
              </w:rPr>
            </w:pPr>
            <w:r w:rsidDel="00000000" w:rsidR="00000000" w:rsidRPr="00000000">
              <w:rPr>
                <w:rFonts w:ascii="Arial" w:cs="Arial" w:eastAsia="Arial" w:hAnsi="Arial"/>
                <w:rtl w:val="0"/>
              </w:rPr>
              <w:t xml:space="preserve">Clinical Rotation CSF C- Reactive Protein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CSF</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C">
            <w:pPr>
              <w:spacing w:after="0" w:line="240" w:lineRule="auto"/>
              <w:rPr>
                <w:rFonts w:ascii="Arial" w:cs="Arial" w:eastAsia="Arial" w:hAnsi="Arial"/>
              </w:rPr>
            </w:pPr>
            <w:r w:rsidDel="00000000" w:rsidR="00000000" w:rsidRPr="00000000">
              <w:rPr>
                <w:rFonts w:ascii="Arial" w:cs="Arial" w:eastAsia="Arial" w:hAnsi="Arial"/>
                <w:rtl w:val="0"/>
              </w:rPr>
              <w:t xml:space="preserve">Cerebro Spinal Fluid</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3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Computed tomography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CV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Cardiovascular</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CVA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Cerebral vascular accident</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7">
            <w:pPr>
              <w:spacing w:after="0" w:line="240" w:lineRule="auto"/>
              <w:rPr>
                <w:rFonts w:ascii="Arial" w:cs="Arial" w:eastAsia="Arial" w:hAnsi="Arial"/>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8">
            <w:pPr>
              <w:spacing w:after="0" w:line="240" w:lineRule="auto"/>
              <w:rPr>
                <w:rFonts w:ascii="Arial" w:cs="Arial" w:eastAsia="Arial" w:hAnsi="Arial"/>
              </w:rPr>
            </w:pP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CVS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B">
            <w:pPr>
              <w:spacing w:after="0" w:line="240" w:lineRule="auto"/>
              <w:rPr>
                <w:rFonts w:ascii="Arial" w:cs="Arial" w:eastAsia="Arial" w:hAnsi="Arial"/>
              </w:rPr>
            </w:pPr>
            <w:r w:rsidDel="00000000" w:rsidR="00000000" w:rsidRPr="00000000">
              <w:rPr>
                <w:rFonts w:ascii="Arial" w:cs="Arial" w:eastAsia="Arial" w:hAnsi="Arial"/>
                <w:rtl w:val="0"/>
              </w:rPr>
              <w:t xml:space="preserve">Cerebrovascular system</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D.medinensis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Dracunculus Medinensis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DALY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Disability-Adjusted Life Year</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DCIS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4">
            <w:pPr>
              <w:spacing w:after="0" w:line="240" w:lineRule="auto"/>
              <w:rPr>
                <w:rFonts w:ascii="Arial" w:cs="Arial" w:eastAsia="Arial" w:hAnsi="Arial"/>
              </w:rPr>
            </w:pPr>
            <w:r w:rsidDel="00000000" w:rsidR="00000000" w:rsidRPr="00000000">
              <w:rPr>
                <w:rFonts w:ascii="Arial" w:cs="Arial" w:eastAsia="Arial" w:hAnsi="Arial"/>
                <w:rtl w:val="0"/>
              </w:rPr>
              <w:t xml:space="preserve">Ductal Carcinoma in situ</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DCM</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7">
            <w:pPr>
              <w:spacing w:after="0" w:line="240" w:lineRule="auto"/>
              <w:rPr>
                <w:rFonts w:ascii="Arial" w:cs="Arial" w:eastAsia="Arial" w:hAnsi="Arial"/>
              </w:rPr>
            </w:pPr>
            <w:r w:rsidDel="00000000" w:rsidR="00000000" w:rsidRPr="00000000">
              <w:rPr>
                <w:rFonts w:ascii="Arial" w:cs="Arial" w:eastAsia="Arial" w:hAnsi="Arial"/>
                <w:rtl w:val="0"/>
              </w:rPr>
              <w:t xml:space="preserve"> Dilated Cardiomyopathy Dorsal Colu</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DCMLS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Dorsal column medial lemniscus system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DLC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Differential Leukocyte Count</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5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DMARDs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0">
            <w:pPr>
              <w:spacing w:after="0" w:line="240" w:lineRule="auto"/>
              <w:rPr>
                <w:rFonts w:ascii="Arial" w:cs="Arial" w:eastAsia="Arial" w:hAnsi="Arial"/>
              </w:rPr>
            </w:pPr>
            <w:r w:rsidDel="00000000" w:rsidR="00000000" w:rsidRPr="00000000">
              <w:rPr>
                <w:rFonts w:ascii="Arial" w:cs="Arial" w:eastAsia="Arial" w:hAnsi="Arial"/>
                <w:rtl w:val="0"/>
              </w:rPr>
              <w:t xml:space="preserve">Disease Modifying Anti Rheumatic Drugs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DNA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DeoxyRibonucleic Acid</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DOTS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6">
            <w:pPr>
              <w:spacing w:after="0" w:line="240" w:lineRule="auto"/>
              <w:rPr>
                <w:rFonts w:ascii="Arial" w:cs="Arial" w:eastAsia="Arial" w:hAnsi="Arial"/>
              </w:rPr>
            </w:pPr>
            <w:r w:rsidDel="00000000" w:rsidR="00000000" w:rsidRPr="00000000">
              <w:rPr>
                <w:rFonts w:ascii="Arial" w:cs="Arial" w:eastAsia="Arial" w:hAnsi="Arial"/>
                <w:rtl w:val="0"/>
              </w:rPr>
              <w:t xml:space="preserve">Directly Observed Treatment Short-course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DTP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9">
            <w:pPr>
              <w:spacing w:after="0" w:line="240" w:lineRule="auto"/>
              <w:rPr>
                <w:rFonts w:ascii="Arial" w:cs="Arial" w:eastAsia="Arial" w:hAnsi="Arial"/>
              </w:rPr>
            </w:pPr>
            <w:r w:rsidDel="00000000" w:rsidR="00000000" w:rsidRPr="00000000">
              <w:rPr>
                <w:rFonts w:ascii="Arial" w:cs="Arial" w:eastAsia="Arial" w:hAnsi="Arial"/>
                <w:rtl w:val="0"/>
              </w:rPr>
              <w:t xml:space="preserve">Diphtheria, Tetanus, Pertussis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DVI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C">
            <w:pPr>
              <w:spacing w:after="0" w:line="240" w:lineRule="auto"/>
              <w:rPr>
                <w:rFonts w:ascii="Arial" w:cs="Arial" w:eastAsia="Arial" w:hAnsi="Arial"/>
              </w:rPr>
            </w:pPr>
            <w:r w:rsidDel="00000000" w:rsidR="00000000" w:rsidRPr="00000000">
              <w:rPr>
                <w:rFonts w:ascii="Arial" w:cs="Arial" w:eastAsia="Arial" w:hAnsi="Arial"/>
                <w:rtl w:val="0"/>
              </w:rPr>
              <w:t xml:space="preserve"> Disaster Victim Identification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DVT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6F">
            <w:pPr>
              <w:spacing w:after="0" w:line="240" w:lineRule="auto"/>
              <w:rPr>
                <w:rFonts w:ascii="Arial" w:cs="Arial" w:eastAsia="Arial" w:hAnsi="Arial"/>
              </w:rPr>
            </w:pPr>
            <w:r w:rsidDel="00000000" w:rsidR="00000000" w:rsidRPr="00000000">
              <w:rPr>
                <w:rFonts w:ascii="Arial" w:cs="Arial" w:eastAsia="Arial" w:hAnsi="Arial"/>
                <w:rtl w:val="0"/>
              </w:rPr>
              <w:t xml:space="preserve">Deep Vein Thrombosis</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0">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E.coli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Escherichia coli</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ECF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Extracellular Fluid</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ECG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Electrocardiography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ECP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Emergency contraceptive pills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ED50</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7E">
            <w:pPr>
              <w:spacing w:after="0" w:line="240" w:lineRule="auto"/>
              <w:rPr>
                <w:rFonts w:ascii="Arial" w:cs="Arial" w:eastAsia="Arial" w:hAnsi="Arial"/>
              </w:rPr>
            </w:pPr>
            <w:r w:rsidDel="00000000" w:rsidR="00000000" w:rsidRPr="00000000">
              <w:rPr>
                <w:rFonts w:ascii="Arial" w:cs="Arial" w:eastAsia="Arial" w:hAnsi="Arial"/>
                <w:rtl w:val="0"/>
              </w:rPr>
              <w:t xml:space="preserve">Median Effective Dose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EEG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Electroencephalogram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EIA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4">
            <w:pPr>
              <w:spacing w:after="0" w:line="240" w:lineRule="auto"/>
              <w:rPr>
                <w:rFonts w:ascii="Arial" w:cs="Arial" w:eastAsia="Arial" w:hAnsi="Arial"/>
              </w:rPr>
            </w:pPr>
            <w:r w:rsidDel="00000000" w:rsidR="00000000" w:rsidRPr="00000000">
              <w:rPr>
                <w:rFonts w:ascii="Arial" w:cs="Arial" w:eastAsia="Arial" w:hAnsi="Arial"/>
                <w:rtl w:val="0"/>
              </w:rPr>
              <w:t xml:space="preserve">Enzyme Immunoassay </w:t>
            </w:r>
          </w:p>
        </w:tc>
      </w:tr>
      <w:tr>
        <w:trPr>
          <w:cantSplit w:val="0"/>
          <w:trHeight w:val="72"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ELISA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7">
            <w:pPr>
              <w:spacing w:after="0" w:line="240" w:lineRule="auto"/>
              <w:rPr>
                <w:rFonts w:ascii="Arial" w:cs="Arial" w:eastAsia="Arial" w:hAnsi="Arial"/>
              </w:rPr>
            </w:pPr>
            <w:r w:rsidDel="00000000" w:rsidR="00000000" w:rsidRPr="00000000">
              <w:rPr>
                <w:rFonts w:ascii="Arial" w:cs="Arial" w:eastAsia="Arial" w:hAnsi="Arial"/>
                <w:rtl w:val="0"/>
              </w:rPr>
              <w:t xml:space="preserve">Enzyme Linked Immunosorbent Assay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EnR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Endocrinology &amp; Reproduction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Ear Nose Throat</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8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EPI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0">
            <w:pPr>
              <w:spacing w:after="0" w:line="240" w:lineRule="auto"/>
              <w:rPr>
                <w:rFonts w:ascii="Arial" w:cs="Arial" w:eastAsia="Arial" w:hAnsi="Arial"/>
              </w:rPr>
            </w:pPr>
            <w:r w:rsidDel="00000000" w:rsidR="00000000" w:rsidRPr="00000000">
              <w:rPr>
                <w:rFonts w:ascii="Arial" w:cs="Arial" w:eastAsia="Arial" w:hAnsi="Arial"/>
                <w:rtl w:val="0"/>
              </w:rPr>
              <w:t xml:space="preserve">Expanded Programme on Immunization</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Emergency Room</w:t>
            </w: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4">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F</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Foundation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FAST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9">
            <w:pPr>
              <w:spacing w:after="0" w:line="240" w:lineRule="auto"/>
              <w:rPr>
                <w:rFonts w:ascii="Arial" w:cs="Arial" w:eastAsia="Arial" w:hAnsi="Arial"/>
              </w:rPr>
            </w:pPr>
            <w:r w:rsidDel="00000000" w:rsidR="00000000" w:rsidRPr="00000000">
              <w:rPr>
                <w:rFonts w:ascii="Arial" w:cs="Arial" w:eastAsia="Arial" w:hAnsi="Arial"/>
                <w:rtl w:val="0"/>
              </w:rPr>
              <w:t xml:space="preserve">Focused Assessment with Sonography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FEV1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Forced Expiratory Volume 1</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FM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9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Family Medicine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For</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2">
            <w:pPr>
              <w:spacing w:after="0" w:line="240" w:lineRule="auto"/>
              <w:rPr>
                <w:rFonts w:ascii="Arial" w:cs="Arial" w:eastAsia="Arial" w:hAnsi="Arial"/>
              </w:rPr>
            </w:pPr>
            <w:r w:rsidDel="00000000" w:rsidR="00000000" w:rsidRPr="00000000">
              <w:rPr>
                <w:rFonts w:ascii="Arial" w:cs="Arial" w:eastAsia="Arial" w:hAnsi="Arial"/>
                <w:rtl w:val="0"/>
              </w:rPr>
              <w:t xml:space="preserve">Forensic Medicine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FPIA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5">
            <w:pPr>
              <w:spacing w:after="0" w:line="240" w:lineRule="auto"/>
              <w:rPr>
                <w:rFonts w:ascii="Arial" w:cs="Arial" w:eastAsia="Arial" w:hAnsi="Arial"/>
              </w:rPr>
            </w:pPr>
            <w:r w:rsidDel="00000000" w:rsidR="00000000" w:rsidRPr="00000000">
              <w:rPr>
                <w:rFonts w:ascii="Arial" w:cs="Arial" w:eastAsia="Arial" w:hAnsi="Arial"/>
                <w:rtl w:val="0"/>
              </w:rPr>
              <w:t xml:space="preserve">Fluorescent Polarization Immunoassay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6">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FS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8">
            <w:pPr>
              <w:spacing w:after="0" w:line="240" w:lineRule="auto"/>
              <w:rPr>
                <w:rFonts w:ascii="Arial" w:cs="Arial" w:eastAsia="Arial" w:hAnsi="Arial"/>
              </w:rPr>
            </w:pPr>
            <w:r w:rsidDel="00000000" w:rsidR="00000000" w:rsidRPr="00000000">
              <w:rPr>
                <w:rFonts w:ascii="Arial" w:cs="Arial" w:eastAsia="Arial" w:hAnsi="Arial"/>
                <w:rtl w:val="0"/>
              </w:rPr>
              <w:t xml:space="preserve">Forensic Serology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FSc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B">
            <w:pPr>
              <w:spacing w:after="0" w:line="240" w:lineRule="auto"/>
              <w:rPr>
                <w:rFonts w:ascii="Arial" w:cs="Arial" w:eastAsia="Arial" w:hAnsi="Arial"/>
              </w:rPr>
            </w:pPr>
            <w:r w:rsidDel="00000000" w:rsidR="00000000" w:rsidRPr="00000000">
              <w:rPr>
                <w:rFonts w:ascii="Arial" w:cs="Arial" w:eastAsia="Arial" w:hAnsi="Arial"/>
                <w:rtl w:val="0"/>
              </w:rPr>
              <w:t xml:space="preserve">Forensic Science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FVC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A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Forced Vital Capacity</w:t>
            </w: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F">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G</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GCS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Glasgow Coma Scale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GFR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Glomerular Filtration Rate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GIT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Gastrointestinal tract</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GL-MS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A">
            <w:pPr>
              <w:spacing w:after="0" w:line="240" w:lineRule="auto"/>
              <w:rPr>
                <w:rFonts w:ascii="Arial" w:cs="Arial" w:eastAsia="Arial" w:hAnsi="Arial"/>
              </w:rPr>
            </w:pPr>
            <w:r w:rsidDel="00000000" w:rsidR="00000000" w:rsidRPr="00000000">
              <w:rPr>
                <w:rFonts w:ascii="Arial" w:cs="Arial" w:eastAsia="Arial" w:hAnsi="Arial"/>
                <w:rtl w:val="0"/>
              </w:rPr>
              <w:t xml:space="preserve">Gas Liquid Mass Spectrometry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B">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GLC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D">
            <w:pPr>
              <w:spacing w:after="0" w:line="240" w:lineRule="auto"/>
              <w:rPr>
                <w:rFonts w:ascii="Arial" w:cs="Arial" w:eastAsia="Arial" w:hAnsi="Arial"/>
              </w:rPr>
            </w:pPr>
            <w:r w:rsidDel="00000000" w:rsidR="00000000" w:rsidRPr="00000000">
              <w:rPr>
                <w:rFonts w:ascii="Arial" w:cs="Arial" w:eastAsia="Arial" w:hAnsi="Arial"/>
                <w:rtl w:val="0"/>
              </w:rPr>
              <w:t xml:space="preserve">Gas Liquid Chromatography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B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GLP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0">
            <w:pPr>
              <w:spacing w:after="0" w:line="240" w:lineRule="auto"/>
              <w:rPr>
                <w:rFonts w:ascii="Arial" w:cs="Arial" w:eastAsia="Arial" w:hAnsi="Arial"/>
              </w:rPr>
            </w:pPr>
            <w:r w:rsidDel="00000000" w:rsidR="00000000" w:rsidRPr="00000000">
              <w:rPr>
                <w:rFonts w:ascii="Arial" w:cs="Arial" w:eastAsia="Arial" w:hAnsi="Arial"/>
                <w:rtl w:val="0"/>
              </w:rPr>
              <w:t xml:space="preserve">Guanosine Monophosphate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GMP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Guanosine monophosphate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GO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Gynecology and Obstetrics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9">
            <w:pPr>
              <w:spacing w:after="0" w:line="240" w:lineRule="auto"/>
              <w:rPr>
                <w:rFonts w:ascii="Arial" w:cs="Arial" w:eastAsia="Arial" w:hAnsi="Arial"/>
              </w:rPr>
            </w:pPr>
            <w:r w:rsidDel="00000000" w:rsidR="00000000" w:rsidRPr="00000000">
              <w:rPr>
                <w:rFonts w:ascii="Arial" w:cs="Arial" w:eastAsia="Arial" w:hAnsi="Arial"/>
                <w:rtl w:val="0"/>
              </w:rPr>
              <w:t xml:space="preserve">General Practitioner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GPE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C">
            <w:pPr>
              <w:spacing w:after="0" w:line="240" w:lineRule="auto"/>
              <w:rPr>
                <w:rFonts w:ascii="Arial" w:cs="Arial" w:eastAsia="Arial" w:hAnsi="Arial"/>
              </w:rPr>
            </w:pPr>
            <w:r w:rsidDel="00000000" w:rsidR="00000000" w:rsidRPr="00000000">
              <w:rPr>
                <w:rFonts w:ascii="Arial" w:cs="Arial" w:eastAsia="Arial" w:hAnsi="Arial"/>
                <w:rtl w:val="0"/>
              </w:rPr>
              <w:t xml:space="preserve">General Physical Examination</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GTO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C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Golgi Tendon Organ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Gynae &amp; Obs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2">
            <w:pPr>
              <w:spacing w:after="0" w:line="240" w:lineRule="auto"/>
              <w:rPr>
                <w:rFonts w:ascii="Arial" w:cs="Arial" w:eastAsia="Arial" w:hAnsi="Arial"/>
              </w:rPr>
            </w:pPr>
            <w:r w:rsidDel="00000000" w:rsidR="00000000" w:rsidRPr="00000000">
              <w:rPr>
                <w:rFonts w:ascii="Arial" w:cs="Arial" w:eastAsia="Arial" w:hAnsi="Arial"/>
                <w:rtl w:val="0"/>
              </w:rPr>
              <w:t xml:space="preserve">Gynecology and Obstetrics </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3">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H &amp; 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Hematoxylin and eosin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 influenzae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8">
            <w:pPr>
              <w:spacing w:after="0" w:line="240" w:lineRule="auto"/>
              <w:rPr>
                <w:rFonts w:ascii="Arial" w:cs="Arial" w:eastAsia="Arial" w:hAnsi="Arial"/>
              </w:rPr>
            </w:pPr>
            <w:r w:rsidDel="00000000" w:rsidR="00000000" w:rsidRPr="00000000">
              <w:rPr>
                <w:rFonts w:ascii="Arial" w:cs="Arial" w:eastAsia="Arial" w:hAnsi="Arial"/>
                <w:rtl w:val="0"/>
              </w:rPr>
              <w:t xml:space="preserve">Haemophilus influenzae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H.pylori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B">
            <w:pPr>
              <w:spacing w:after="0" w:line="240" w:lineRule="auto"/>
              <w:rPr>
                <w:rFonts w:ascii="Arial" w:cs="Arial" w:eastAsia="Arial" w:hAnsi="Arial"/>
              </w:rPr>
            </w:pPr>
            <w:r w:rsidDel="00000000" w:rsidR="00000000" w:rsidRPr="00000000">
              <w:rPr>
                <w:rFonts w:ascii="Arial" w:cs="Arial" w:eastAsia="Arial" w:hAnsi="Arial"/>
                <w:rtl w:val="0"/>
              </w:rPr>
              <w:t xml:space="preserve">Helicobacter pylori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HAI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DE">
            <w:pPr>
              <w:spacing w:after="0" w:line="240" w:lineRule="auto"/>
              <w:rPr>
                <w:rFonts w:ascii="Arial" w:cs="Arial" w:eastAsia="Arial" w:hAnsi="Arial"/>
              </w:rPr>
            </w:pPr>
            <w:r w:rsidDel="00000000" w:rsidR="00000000" w:rsidRPr="00000000">
              <w:rPr>
                <w:rFonts w:ascii="Arial" w:cs="Arial" w:eastAsia="Arial" w:hAnsi="Arial"/>
                <w:rtl w:val="0"/>
              </w:rPr>
              <w:t xml:space="preserve">Healthcare Associated Infections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HbC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1">
            <w:pPr>
              <w:spacing w:after="0" w:line="240" w:lineRule="auto"/>
              <w:rPr>
                <w:rFonts w:ascii="Arial" w:cs="Arial" w:eastAsia="Arial" w:hAnsi="Arial"/>
              </w:rPr>
            </w:pPr>
            <w:r w:rsidDel="00000000" w:rsidR="00000000" w:rsidRPr="00000000">
              <w:rPr>
                <w:rFonts w:ascii="Arial" w:cs="Arial" w:eastAsia="Arial" w:hAnsi="Arial"/>
                <w:rtl w:val="0"/>
              </w:rPr>
              <w:t xml:space="preserve">Hemoglobin C</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HbS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4">
            <w:pPr>
              <w:spacing w:after="0" w:line="240" w:lineRule="auto"/>
              <w:rPr>
                <w:rFonts w:ascii="Arial" w:cs="Arial" w:eastAsia="Arial" w:hAnsi="Arial"/>
              </w:rPr>
            </w:pPr>
            <w:r w:rsidDel="00000000" w:rsidR="00000000" w:rsidRPr="00000000">
              <w:rPr>
                <w:rFonts w:ascii="Arial" w:cs="Arial" w:eastAsia="Arial" w:hAnsi="Arial"/>
                <w:rtl w:val="0"/>
              </w:rPr>
              <w:t xml:space="preserve">Sickle Hemoglobin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HbSC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7">
            <w:pPr>
              <w:spacing w:after="0" w:line="240" w:lineRule="auto"/>
              <w:rPr>
                <w:rFonts w:ascii="Arial" w:cs="Arial" w:eastAsia="Arial" w:hAnsi="Arial"/>
              </w:rPr>
            </w:pPr>
            <w:r w:rsidDel="00000000" w:rsidR="00000000" w:rsidRPr="00000000">
              <w:rPr>
                <w:rFonts w:ascii="Arial" w:cs="Arial" w:eastAsia="Arial" w:hAnsi="Arial"/>
                <w:rtl w:val="0"/>
              </w:rPr>
              <w:t xml:space="preserve">Hemoglobin Sickle C Disease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HCL</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A">
            <w:pPr>
              <w:spacing w:after="0" w:line="240" w:lineRule="auto"/>
              <w:rPr>
                <w:rFonts w:ascii="Arial" w:cs="Arial" w:eastAsia="Arial" w:hAnsi="Arial"/>
              </w:rPr>
            </w:pPr>
            <w:r w:rsidDel="00000000" w:rsidR="00000000" w:rsidRPr="00000000">
              <w:rPr>
                <w:rFonts w:ascii="Arial" w:cs="Arial" w:eastAsia="Arial" w:hAnsi="Arial"/>
                <w:rtl w:val="0"/>
              </w:rPr>
              <w:t xml:space="preserve">Hydrochloric Acid</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B">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HCM</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D">
            <w:pPr>
              <w:spacing w:after="0" w:line="240" w:lineRule="auto"/>
              <w:rPr>
                <w:rFonts w:ascii="Arial" w:cs="Arial" w:eastAsia="Arial" w:hAnsi="Arial"/>
              </w:rPr>
            </w:pPr>
            <w:r w:rsidDel="00000000" w:rsidR="00000000" w:rsidRPr="00000000">
              <w:rPr>
                <w:rFonts w:ascii="Arial" w:cs="Arial" w:eastAsia="Arial" w:hAnsi="Arial"/>
                <w:rtl w:val="0"/>
              </w:rPr>
              <w:t xml:space="preserve">Hypertrophic Cardiomyopathy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HHV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0">
            <w:pPr>
              <w:spacing w:after="0" w:line="240" w:lineRule="auto"/>
              <w:rPr>
                <w:rFonts w:ascii="Arial" w:cs="Arial" w:eastAsia="Arial" w:hAnsi="Arial"/>
              </w:rPr>
            </w:pPr>
            <w:r w:rsidDel="00000000" w:rsidR="00000000" w:rsidRPr="00000000">
              <w:rPr>
                <w:rFonts w:ascii="Arial" w:cs="Arial" w:eastAsia="Arial" w:hAnsi="Arial"/>
                <w:rtl w:val="0"/>
              </w:rPr>
              <w:t xml:space="preserve">Human Herpesvirus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HIT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3">
            <w:pPr>
              <w:spacing w:after="0" w:line="240" w:lineRule="auto"/>
              <w:rPr>
                <w:rFonts w:ascii="Arial" w:cs="Arial" w:eastAsia="Arial" w:hAnsi="Arial"/>
              </w:rPr>
            </w:pPr>
            <w:r w:rsidDel="00000000" w:rsidR="00000000" w:rsidRPr="00000000">
              <w:rPr>
                <w:rFonts w:ascii="Arial" w:cs="Arial" w:eastAsia="Arial" w:hAnsi="Arial"/>
                <w:rtl w:val="0"/>
              </w:rPr>
              <w:t xml:space="preserve">Hematopoietic, Immunity and Transplant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4">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HIV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6">
            <w:pPr>
              <w:spacing w:after="0" w:line="240" w:lineRule="auto"/>
              <w:rPr>
                <w:rFonts w:ascii="Arial" w:cs="Arial" w:eastAsia="Arial" w:hAnsi="Arial"/>
              </w:rPr>
            </w:pPr>
            <w:r w:rsidDel="00000000" w:rsidR="00000000" w:rsidRPr="00000000">
              <w:rPr>
                <w:rFonts w:ascii="Arial" w:cs="Arial" w:eastAsia="Arial" w:hAnsi="Arial"/>
                <w:rtl w:val="0"/>
              </w:rPr>
              <w:t xml:space="preserve">Human Immunodeficiency Virus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 HL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Hematopoietic &amp; Lymphatic</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HLA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C">
            <w:pPr>
              <w:spacing w:after="0" w:line="240" w:lineRule="auto"/>
              <w:rPr>
                <w:rFonts w:ascii="Arial" w:cs="Arial" w:eastAsia="Arial" w:hAnsi="Arial"/>
              </w:rPr>
            </w:pPr>
            <w:r w:rsidDel="00000000" w:rsidR="00000000" w:rsidRPr="00000000">
              <w:rPr>
                <w:rFonts w:ascii="Arial" w:cs="Arial" w:eastAsia="Arial" w:hAnsi="Arial"/>
                <w:rtl w:val="0"/>
              </w:rPr>
              <w:t xml:space="preserve">Human Leukocyte Antigen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HMP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F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Hexose Monophosphate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HNSS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Head &amp; Neck and Special Senses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HPLC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5">
            <w:pPr>
              <w:spacing w:after="0" w:line="240" w:lineRule="auto"/>
              <w:rPr>
                <w:rFonts w:ascii="Arial" w:cs="Arial" w:eastAsia="Arial" w:hAnsi="Arial"/>
              </w:rPr>
            </w:pPr>
            <w:r w:rsidDel="00000000" w:rsidR="00000000" w:rsidRPr="00000000">
              <w:rPr>
                <w:rFonts w:ascii="Arial" w:cs="Arial" w:eastAsia="Arial" w:hAnsi="Arial"/>
                <w:rtl w:val="0"/>
              </w:rPr>
              <w:t xml:space="preserve">High Pressure Liquid Chromatography </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6">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ICF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Intra Cellular Fluid</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ID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B">
            <w:pPr>
              <w:spacing w:after="0" w:line="240" w:lineRule="auto"/>
              <w:rPr>
                <w:rFonts w:ascii="Arial" w:cs="Arial" w:eastAsia="Arial" w:hAnsi="Arial"/>
              </w:rPr>
            </w:pPr>
            <w:r w:rsidDel="00000000" w:rsidR="00000000" w:rsidRPr="00000000">
              <w:rPr>
                <w:rFonts w:ascii="Arial" w:cs="Arial" w:eastAsia="Arial" w:hAnsi="Arial"/>
                <w:rtl w:val="0"/>
              </w:rPr>
              <w:t xml:space="preserve">Infectious Diseases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IE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0E">
            <w:pPr>
              <w:spacing w:after="0" w:line="240" w:lineRule="auto"/>
              <w:rPr>
                <w:rFonts w:ascii="Arial" w:cs="Arial" w:eastAsia="Arial" w:hAnsi="Arial"/>
              </w:rPr>
            </w:pPr>
            <w:r w:rsidDel="00000000" w:rsidR="00000000" w:rsidRPr="00000000">
              <w:rPr>
                <w:rFonts w:ascii="Arial" w:cs="Arial" w:eastAsia="Arial" w:hAnsi="Arial"/>
                <w:rtl w:val="0"/>
              </w:rPr>
              <w:t xml:space="preserve">Infective Endocarditis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Interleukin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ILD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4">
            <w:pPr>
              <w:spacing w:after="0" w:line="240" w:lineRule="auto"/>
              <w:rPr>
                <w:rFonts w:ascii="Arial" w:cs="Arial" w:eastAsia="Arial" w:hAnsi="Arial"/>
              </w:rPr>
            </w:pPr>
            <w:r w:rsidDel="00000000" w:rsidR="00000000" w:rsidRPr="00000000">
              <w:rPr>
                <w:rFonts w:ascii="Arial" w:cs="Arial" w:eastAsia="Arial" w:hAnsi="Arial"/>
                <w:rtl w:val="0"/>
              </w:rPr>
              <w:t xml:space="preserve">Interstitial Lung Disease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IN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Inflammation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INR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International Normalized Ratio</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INSTIs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D">
            <w:pPr>
              <w:spacing w:after="0" w:line="240" w:lineRule="auto"/>
              <w:rPr>
                <w:rFonts w:ascii="Arial" w:cs="Arial" w:eastAsia="Arial" w:hAnsi="Arial"/>
              </w:rPr>
            </w:pPr>
            <w:r w:rsidDel="00000000" w:rsidR="00000000" w:rsidRPr="00000000">
              <w:rPr>
                <w:rFonts w:ascii="Arial" w:cs="Arial" w:eastAsia="Arial" w:hAnsi="Arial"/>
                <w:rtl w:val="0"/>
              </w:rPr>
              <w:t xml:space="preserve">ntegrase Strand Transfer Inhibitors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1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IPV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0">
            <w:pPr>
              <w:spacing w:after="0" w:line="240" w:lineRule="auto"/>
              <w:rPr>
                <w:rFonts w:ascii="Arial" w:cs="Arial" w:eastAsia="Arial" w:hAnsi="Arial"/>
              </w:rPr>
            </w:pPr>
            <w:r w:rsidDel="00000000" w:rsidR="00000000" w:rsidRPr="00000000">
              <w:rPr>
                <w:rFonts w:ascii="Arial" w:cs="Arial" w:eastAsia="Arial" w:hAnsi="Arial"/>
                <w:rtl w:val="0"/>
              </w:rPr>
              <w:t xml:space="preserve">Intrauterine Device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IUD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Intrauterine device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IUGR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Intra-Uterine Growth Restriction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7">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J</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JVP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Jugular Venous Pulse</w:t>
            </w: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A">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L</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LD50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 Lethal Dose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LDH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Lactate Dehydrogenase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LSD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5">
            <w:pPr>
              <w:spacing w:after="0" w:line="240" w:lineRule="auto"/>
              <w:rPr>
                <w:rFonts w:ascii="Arial" w:cs="Arial" w:eastAsia="Arial" w:hAnsi="Arial"/>
              </w:rPr>
            </w:pPr>
            <w:r w:rsidDel="00000000" w:rsidR="00000000" w:rsidRPr="00000000">
              <w:rPr>
                <w:rFonts w:ascii="Arial" w:cs="Arial" w:eastAsia="Arial" w:hAnsi="Arial"/>
                <w:rtl w:val="0"/>
              </w:rPr>
              <w:t xml:space="preserve">Lysergic acid diethylamide</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6">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Medicine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MALT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B">
            <w:pPr>
              <w:spacing w:after="0" w:line="240" w:lineRule="auto"/>
              <w:rPr>
                <w:rFonts w:ascii="Arial" w:cs="Arial" w:eastAsia="Arial" w:hAnsi="Arial"/>
              </w:rPr>
            </w:pPr>
            <w:r w:rsidDel="00000000" w:rsidR="00000000" w:rsidRPr="00000000">
              <w:rPr>
                <w:rFonts w:ascii="Arial" w:cs="Arial" w:eastAsia="Arial" w:hAnsi="Arial"/>
                <w:rtl w:val="0"/>
              </w:rPr>
              <w:t xml:space="preserve">Mucosa Associated Lymphoid Tissue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MBBS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3E">
            <w:pPr>
              <w:spacing w:after="0" w:line="240" w:lineRule="auto"/>
              <w:rPr>
                <w:rFonts w:ascii="Arial" w:cs="Arial" w:eastAsia="Arial" w:hAnsi="Arial"/>
              </w:rPr>
            </w:pPr>
            <w:r w:rsidDel="00000000" w:rsidR="00000000" w:rsidRPr="00000000">
              <w:rPr>
                <w:rFonts w:ascii="Arial" w:cs="Arial" w:eastAsia="Arial" w:hAnsi="Arial"/>
                <w:rtl w:val="0"/>
              </w:rPr>
              <w:t xml:space="preserve">Bachelor of Medicine, Bachelor of Surgery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MCH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1">
            <w:pPr>
              <w:spacing w:after="0" w:line="240" w:lineRule="auto"/>
              <w:rPr>
                <w:rFonts w:ascii="Arial" w:cs="Arial" w:eastAsia="Arial" w:hAnsi="Arial"/>
              </w:rPr>
            </w:pPr>
            <w:r w:rsidDel="00000000" w:rsidR="00000000" w:rsidRPr="00000000">
              <w:rPr>
                <w:rFonts w:ascii="Arial" w:cs="Arial" w:eastAsia="Arial" w:hAnsi="Arial"/>
                <w:rtl w:val="0"/>
              </w:rPr>
              <w:t xml:space="preserve">Mean corpuscular hemoglobin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MCHC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4">
            <w:pPr>
              <w:spacing w:after="0" w:line="240" w:lineRule="auto"/>
              <w:rPr>
                <w:rFonts w:ascii="Arial" w:cs="Arial" w:eastAsia="Arial" w:hAnsi="Arial"/>
              </w:rPr>
            </w:pPr>
            <w:r w:rsidDel="00000000" w:rsidR="00000000" w:rsidRPr="00000000">
              <w:rPr>
                <w:rFonts w:ascii="Arial" w:cs="Arial" w:eastAsia="Arial" w:hAnsi="Arial"/>
                <w:rtl w:val="0"/>
              </w:rPr>
              <w:t xml:space="preserve">Mean Corpuscular Hemoglobin Concentration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MCV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7">
            <w:pPr>
              <w:spacing w:after="0" w:line="240" w:lineRule="auto"/>
              <w:rPr>
                <w:rFonts w:ascii="Arial" w:cs="Arial" w:eastAsia="Arial" w:hAnsi="Arial"/>
              </w:rPr>
            </w:pPr>
            <w:r w:rsidDel="00000000" w:rsidR="00000000" w:rsidRPr="00000000">
              <w:rPr>
                <w:rFonts w:ascii="Arial" w:cs="Arial" w:eastAsia="Arial" w:hAnsi="Arial"/>
                <w:rtl w:val="0"/>
              </w:rPr>
              <w:t xml:space="preserve">Mean Corpuscular Volume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MHO2001</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A">
            <w:pPr>
              <w:spacing w:after="0" w:line="240" w:lineRule="auto"/>
              <w:rPr>
                <w:rFonts w:ascii="Arial" w:cs="Arial" w:eastAsia="Arial" w:hAnsi="Arial"/>
              </w:rPr>
            </w:pPr>
            <w:r w:rsidDel="00000000" w:rsidR="00000000" w:rsidRPr="00000000">
              <w:rPr>
                <w:rFonts w:ascii="Arial" w:cs="Arial" w:eastAsia="Arial" w:hAnsi="Arial"/>
                <w:rtl w:val="0"/>
              </w:rPr>
              <w:t xml:space="preserve">Mental Health Ordinance 2001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B">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MoA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D">
            <w:pPr>
              <w:spacing w:after="0" w:line="240" w:lineRule="auto"/>
              <w:rPr>
                <w:rFonts w:ascii="Arial" w:cs="Arial" w:eastAsia="Arial" w:hAnsi="Arial"/>
              </w:rPr>
            </w:pPr>
            <w:r w:rsidDel="00000000" w:rsidR="00000000" w:rsidRPr="00000000">
              <w:rPr>
                <w:rFonts w:ascii="Arial" w:cs="Arial" w:eastAsia="Arial" w:hAnsi="Arial"/>
                <w:rtl w:val="0"/>
              </w:rPr>
              <w:t xml:space="preserve">Mechanism of action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4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MRI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0">
            <w:pPr>
              <w:spacing w:after="0" w:line="240" w:lineRule="auto"/>
              <w:rPr>
                <w:rFonts w:ascii="Arial" w:cs="Arial" w:eastAsia="Arial" w:hAnsi="Arial"/>
              </w:rPr>
            </w:pPr>
            <w:r w:rsidDel="00000000" w:rsidR="00000000" w:rsidRPr="00000000">
              <w:rPr>
                <w:rFonts w:ascii="Arial" w:cs="Arial" w:eastAsia="Arial" w:hAnsi="Arial"/>
                <w:rtl w:val="0"/>
              </w:rPr>
              <w:t xml:space="preserve">Mechanism of action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3">
            <w:pPr>
              <w:spacing w:after="0" w:line="240" w:lineRule="auto"/>
              <w:rPr>
                <w:rFonts w:ascii="Arial" w:cs="Arial" w:eastAsia="Arial" w:hAnsi="Arial"/>
              </w:rPr>
            </w:pPr>
            <w:r w:rsidDel="00000000" w:rsidR="00000000" w:rsidRPr="00000000">
              <w:rPr>
                <w:rFonts w:ascii="Arial" w:cs="Arial" w:eastAsia="Arial" w:hAnsi="Arial"/>
                <w:rtl w:val="0"/>
              </w:rPr>
              <w:t xml:space="preserve">Musculoskeletal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4">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MSD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6">
            <w:pPr>
              <w:spacing w:after="0" w:line="240" w:lineRule="auto"/>
              <w:rPr>
                <w:rFonts w:ascii="Arial" w:cs="Arial" w:eastAsia="Arial" w:hAnsi="Arial"/>
              </w:rPr>
            </w:pPr>
            <w:r w:rsidDel="00000000" w:rsidR="00000000" w:rsidRPr="00000000">
              <w:rPr>
                <w:rFonts w:ascii="Arial" w:cs="Arial" w:eastAsia="Arial" w:hAnsi="Arial"/>
                <w:rtl w:val="0"/>
              </w:rPr>
              <w:t xml:space="preserve">Musculoskeletal disorders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MSDS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9">
            <w:pPr>
              <w:spacing w:after="0" w:line="240" w:lineRule="auto"/>
              <w:rPr>
                <w:rFonts w:ascii="Arial" w:cs="Arial" w:eastAsia="Arial" w:hAnsi="Arial"/>
              </w:rPr>
            </w:pPr>
            <w:r w:rsidDel="00000000" w:rsidR="00000000" w:rsidRPr="00000000">
              <w:rPr>
                <w:rFonts w:ascii="Arial" w:cs="Arial" w:eastAsia="Arial" w:hAnsi="Arial"/>
                <w:rtl w:val="0"/>
              </w:rPr>
              <w:t xml:space="preserve">Minimum Service Delivery Standards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MSK</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C">
            <w:pPr>
              <w:spacing w:after="0" w:line="240" w:lineRule="auto"/>
              <w:rPr>
                <w:rFonts w:ascii="Arial" w:cs="Arial" w:eastAsia="Arial" w:hAnsi="Arial"/>
              </w:rPr>
            </w:pPr>
            <w:r w:rsidDel="00000000" w:rsidR="00000000" w:rsidRPr="00000000">
              <w:rPr>
                <w:rFonts w:ascii="Arial" w:cs="Arial" w:eastAsia="Arial" w:hAnsi="Arial"/>
                <w:rtl w:val="0"/>
              </w:rPr>
              <w:t xml:space="preserve">Musculoskeletal</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D">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5F">
            <w:pPr>
              <w:spacing w:after="0" w:line="240" w:lineRule="auto"/>
              <w:rPr>
                <w:rFonts w:ascii="Arial" w:cs="Arial" w:eastAsia="Arial" w:hAnsi="Arial"/>
              </w:rPr>
            </w:pPr>
            <w:r w:rsidDel="00000000" w:rsidR="00000000" w:rsidRPr="00000000">
              <w:rPr>
                <w:rFonts w:ascii="Arial" w:cs="Arial" w:eastAsia="Arial" w:hAnsi="Arial"/>
                <w:rtl w:val="0"/>
              </w:rPr>
              <w:t xml:space="preserve">Neoplasia</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0">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NEAA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2">
            <w:pPr>
              <w:spacing w:after="0" w:line="240" w:lineRule="auto"/>
              <w:rPr>
                <w:rFonts w:ascii="Arial" w:cs="Arial" w:eastAsia="Arial" w:hAnsi="Arial"/>
              </w:rPr>
            </w:pPr>
            <w:r w:rsidDel="00000000" w:rsidR="00000000" w:rsidRPr="00000000">
              <w:rPr>
                <w:rFonts w:ascii="Arial" w:cs="Arial" w:eastAsia="Arial" w:hAnsi="Arial"/>
                <w:rtl w:val="0"/>
              </w:rPr>
              <w:t xml:space="preserve">Non-Essential Amino Acids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NK cells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5">
            <w:pPr>
              <w:spacing w:after="0" w:line="240" w:lineRule="auto"/>
              <w:rPr>
                <w:rFonts w:ascii="Arial" w:cs="Arial" w:eastAsia="Arial" w:hAnsi="Arial"/>
              </w:rPr>
            </w:pPr>
            <w:r w:rsidDel="00000000" w:rsidR="00000000" w:rsidRPr="00000000">
              <w:rPr>
                <w:rFonts w:ascii="Arial" w:cs="Arial" w:eastAsia="Arial" w:hAnsi="Arial"/>
                <w:rtl w:val="0"/>
              </w:rPr>
              <w:t xml:space="preserve">Natural Killer Cells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6">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NNRTI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8">
            <w:pPr>
              <w:spacing w:after="0" w:line="240" w:lineRule="auto"/>
              <w:rPr>
                <w:rFonts w:ascii="Arial" w:cs="Arial" w:eastAsia="Arial" w:hAnsi="Arial"/>
              </w:rPr>
            </w:pPr>
            <w:r w:rsidDel="00000000" w:rsidR="00000000" w:rsidRPr="00000000">
              <w:rPr>
                <w:rFonts w:ascii="Arial" w:cs="Arial" w:eastAsia="Arial" w:hAnsi="Arial"/>
                <w:rtl w:val="0"/>
              </w:rPr>
              <w:t xml:space="preserve">Non-nucleoside Reverse Transcriptase Inhibitors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NRTIs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B">
            <w:pPr>
              <w:spacing w:after="0" w:line="240" w:lineRule="auto"/>
              <w:rPr>
                <w:rFonts w:ascii="Arial" w:cs="Arial" w:eastAsia="Arial" w:hAnsi="Arial"/>
              </w:rPr>
            </w:pPr>
            <w:r w:rsidDel="00000000" w:rsidR="00000000" w:rsidRPr="00000000">
              <w:rPr>
                <w:rFonts w:ascii="Arial" w:cs="Arial" w:eastAsia="Arial" w:hAnsi="Arial"/>
                <w:rtl w:val="0"/>
              </w:rPr>
              <w:t xml:space="preserve">Nucleoside Reverse Transcriptase Inhibitors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D">
            <w:pPr>
              <w:spacing w:after="0" w:line="240" w:lineRule="auto"/>
              <w:rPr>
                <w:rFonts w:ascii="Arial" w:cs="Arial" w:eastAsia="Arial" w:hAnsi="Arial"/>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6E">
            <w:pPr>
              <w:spacing w:after="0" w:line="240" w:lineRule="auto"/>
              <w:rPr>
                <w:rFonts w:ascii="Arial" w:cs="Arial" w:eastAsia="Arial" w:hAnsi="Arial"/>
              </w:rPr>
            </w:pP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1">
            <w:pPr>
              <w:spacing w:after="0" w:line="240" w:lineRule="auto"/>
              <w:rPr>
                <w:rFonts w:ascii="Arial" w:cs="Arial" w:eastAsia="Arial" w:hAnsi="Arial"/>
              </w:rPr>
            </w:pPr>
            <w:r w:rsidDel="00000000" w:rsidR="00000000" w:rsidRPr="00000000">
              <w:rPr>
                <w:rFonts w:ascii="Arial" w:cs="Arial" w:eastAsia="Arial" w:hAnsi="Arial"/>
                <w:rtl w:val="0"/>
              </w:rPr>
              <w:t xml:space="preserve">Neurosciences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NSAIDs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4">
            <w:pPr>
              <w:spacing w:after="0" w:line="240" w:lineRule="auto"/>
              <w:rPr>
                <w:rFonts w:ascii="Arial" w:cs="Arial" w:eastAsia="Arial" w:hAnsi="Arial"/>
              </w:rPr>
            </w:pPr>
            <w:r w:rsidDel="00000000" w:rsidR="00000000" w:rsidRPr="00000000">
              <w:rPr>
                <w:rFonts w:ascii="Arial" w:cs="Arial" w:eastAsia="Arial" w:hAnsi="Arial"/>
                <w:rtl w:val="0"/>
              </w:rPr>
              <w:t xml:space="preserve">Non-steroidal Anti-Inflammatory Drugs </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5">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O</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Ophthalmology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OA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A">
            <w:pPr>
              <w:spacing w:after="0" w:line="240" w:lineRule="auto"/>
              <w:rPr>
                <w:rFonts w:ascii="Arial" w:cs="Arial" w:eastAsia="Arial" w:hAnsi="Arial"/>
              </w:rPr>
            </w:pPr>
            <w:r w:rsidDel="00000000" w:rsidR="00000000" w:rsidRPr="00000000">
              <w:rPr>
                <w:rFonts w:ascii="Arial" w:cs="Arial" w:eastAsia="Arial" w:hAnsi="Arial"/>
                <w:rtl w:val="0"/>
              </w:rPr>
              <w:t xml:space="preserve">Osteoarthritis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B">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OPC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D">
            <w:pPr>
              <w:spacing w:after="0" w:line="240" w:lineRule="auto"/>
              <w:rPr>
                <w:rFonts w:ascii="Arial" w:cs="Arial" w:eastAsia="Arial" w:hAnsi="Arial"/>
              </w:rPr>
            </w:pPr>
            <w:r w:rsidDel="00000000" w:rsidR="00000000" w:rsidRPr="00000000">
              <w:rPr>
                <w:rFonts w:ascii="Arial" w:cs="Arial" w:eastAsia="Arial" w:hAnsi="Arial"/>
                <w:rtl w:val="0"/>
              </w:rPr>
              <w:t xml:space="preserve">Organophosphate</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7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OPV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0">
            <w:pPr>
              <w:spacing w:after="0" w:line="240" w:lineRule="auto"/>
              <w:rPr>
                <w:rFonts w:ascii="Arial" w:cs="Arial" w:eastAsia="Arial" w:hAnsi="Arial"/>
              </w:rPr>
            </w:pPr>
            <w:r w:rsidDel="00000000" w:rsidR="00000000" w:rsidRPr="00000000">
              <w:rPr>
                <w:rFonts w:ascii="Arial" w:cs="Arial" w:eastAsia="Arial" w:hAnsi="Arial"/>
                <w:rtl w:val="0"/>
              </w:rPr>
              <w:t xml:space="preserve">Oral poliovirus vaccine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Orientation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Orth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6">
            <w:pPr>
              <w:spacing w:after="0" w:line="240" w:lineRule="auto"/>
              <w:rPr>
                <w:rFonts w:ascii="Arial" w:cs="Arial" w:eastAsia="Arial" w:hAnsi="Arial"/>
              </w:rPr>
            </w:pPr>
            <w:r w:rsidDel="00000000" w:rsidR="00000000" w:rsidRPr="00000000">
              <w:rPr>
                <w:rFonts w:ascii="Arial" w:cs="Arial" w:eastAsia="Arial" w:hAnsi="Arial"/>
                <w:rtl w:val="0"/>
              </w:rPr>
              <w:t xml:space="preserve">Orthopaedic</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7">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Physiology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P.jiroveci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C">
            <w:pPr>
              <w:spacing w:after="0" w:line="240" w:lineRule="auto"/>
              <w:rPr>
                <w:rFonts w:ascii="Arial" w:cs="Arial" w:eastAsia="Arial" w:hAnsi="Arial"/>
              </w:rPr>
            </w:pPr>
            <w:r w:rsidDel="00000000" w:rsidR="00000000" w:rsidRPr="00000000">
              <w:rPr>
                <w:rFonts w:ascii="Arial" w:cs="Arial" w:eastAsia="Arial" w:hAnsi="Arial"/>
                <w:rtl w:val="0"/>
              </w:rPr>
              <w:t xml:space="preserve">Pneumocystis jiroveci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8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Pathology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PAD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2">
            <w:pPr>
              <w:spacing w:after="0" w:line="240" w:lineRule="auto"/>
              <w:rPr>
                <w:rFonts w:ascii="Arial" w:cs="Arial" w:eastAsia="Arial" w:hAnsi="Arial"/>
              </w:rPr>
            </w:pPr>
            <w:r w:rsidDel="00000000" w:rsidR="00000000" w:rsidRPr="00000000">
              <w:rPr>
                <w:rFonts w:ascii="Arial" w:cs="Arial" w:eastAsia="Arial" w:hAnsi="Arial"/>
                <w:rtl w:val="0"/>
              </w:rPr>
              <w:t xml:space="preserve">Pathology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PAF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Platelet activating factor</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PBL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Problem Based Learning</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PCH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B">
            <w:pPr>
              <w:spacing w:after="0" w:line="240" w:lineRule="auto"/>
              <w:rPr>
                <w:rFonts w:ascii="Arial" w:cs="Arial" w:eastAsia="Arial" w:hAnsi="Arial"/>
              </w:rPr>
            </w:pPr>
            <w:r w:rsidDel="00000000" w:rsidR="00000000" w:rsidRPr="00000000">
              <w:rPr>
                <w:rFonts w:ascii="Arial" w:cs="Arial" w:eastAsia="Arial" w:hAnsi="Arial"/>
                <w:rtl w:val="0"/>
              </w:rPr>
              <w:t xml:space="preserve">Psychiatry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PCR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9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Polymerase Chain Reaction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PDA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1">
            <w:pPr>
              <w:spacing w:after="0" w:line="240" w:lineRule="auto"/>
              <w:rPr>
                <w:rFonts w:ascii="Arial" w:cs="Arial" w:eastAsia="Arial" w:hAnsi="Arial"/>
              </w:rPr>
            </w:pPr>
            <w:r w:rsidDel="00000000" w:rsidR="00000000" w:rsidRPr="00000000">
              <w:rPr>
                <w:rFonts w:ascii="Arial" w:cs="Arial" w:eastAsia="Arial" w:hAnsi="Arial"/>
                <w:rtl w:val="0"/>
              </w:rPr>
              <w:t xml:space="preserve">Patent Ductus Arteriosus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PDGF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Platelet derived growth factor</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Pediatrics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Protein Energy Malnutrition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PERLs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Professionalism, Ethics,Research, Leadership</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A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0">
            <w:pPr>
              <w:spacing w:after="0" w:line="240" w:lineRule="auto"/>
              <w:rPr>
                <w:rFonts w:ascii="Arial" w:cs="Arial" w:eastAsia="Arial" w:hAnsi="Arial"/>
              </w:rPr>
            </w:pPr>
            <w:r w:rsidDel="00000000" w:rsidR="00000000" w:rsidRPr="00000000">
              <w:rPr>
                <w:rFonts w:ascii="Arial" w:cs="Arial" w:eastAsia="Arial" w:hAnsi="Arial"/>
                <w:rtl w:val="0"/>
              </w:rPr>
              <w:t xml:space="preserve">Positron Emission Tomography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Pharmacology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6">
            <w:pPr>
              <w:spacing w:after="0" w:line="240" w:lineRule="auto"/>
              <w:rPr>
                <w:rFonts w:ascii="Arial" w:cs="Arial" w:eastAsia="Arial" w:hAnsi="Arial"/>
              </w:rPr>
            </w:pPr>
            <w:r w:rsidDel="00000000" w:rsidR="00000000" w:rsidRPr="00000000">
              <w:rPr>
                <w:rFonts w:ascii="Arial" w:cs="Arial" w:eastAsia="Arial" w:hAnsi="Arial"/>
                <w:rtl w:val="0"/>
              </w:rPr>
              <w:t xml:space="preserve">Pharmacology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9">
            <w:pPr>
              <w:spacing w:after="0" w:line="240" w:lineRule="auto"/>
              <w:rPr>
                <w:rFonts w:ascii="Arial" w:cs="Arial" w:eastAsia="Arial" w:hAnsi="Arial"/>
              </w:rPr>
            </w:pPr>
            <w:r w:rsidDel="00000000" w:rsidR="00000000" w:rsidRPr="00000000">
              <w:rPr>
                <w:rFonts w:ascii="Arial" w:cs="Arial" w:eastAsia="Arial" w:hAnsi="Arial"/>
                <w:rtl w:val="0"/>
              </w:rPr>
              <w:t xml:space="preserve">Personal Identity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PID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C">
            <w:pPr>
              <w:spacing w:after="0" w:line="240" w:lineRule="auto"/>
              <w:rPr>
                <w:rFonts w:ascii="Arial" w:cs="Arial" w:eastAsia="Arial" w:hAnsi="Arial"/>
              </w:rPr>
            </w:pPr>
            <w:r w:rsidDel="00000000" w:rsidR="00000000" w:rsidRPr="00000000">
              <w:rPr>
                <w:rFonts w:ascii="Arial" w:cs="Arial" w:eastAsia="Arial" w:hAnsi="Arial"/>
                <w:rtl w:val="0"/>
              </w:rPr>
              <w:t xml:space="preserve">Pelvic inflammatory disease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Pls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BF">
            <w:pPr>
              <w:spacing w:after="0" w:line="240" w:lineRule="auto"/>
              <w:rPr>
                <w:rFonts w:ascii="Arial" w:cs="Arial" w:eastAsia="Arial" w:hAnsi="Arial"/>
              </w:rPr>
            </w:pPr>
            <w:r w:rsidDel="00000000" w:rsidR="00000000" w:rsidRPr="00000000">
              <w:rPr>
                <w:rFonts w:ascii="Arial" w:cs="Arial" w:eastAsia="Arial" w:hAnsi="Arial"/>
                <w:rtl w:val="0"/>
              </w:rPr>
              <w:t xml:space="preserve">Protease in hibitors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0">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PMC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2">
            <w:pPr>
              <w:spacing w:after="0" w:line="240" w:lineRule="auto"/>
              <w:rPr>
                <w:rFonts w:ascii="Arial" w:cs="Arial" w:eastAsia="Arial" w:hAnsi="Arial"/>
              </w:rPr>
            </w:pPr>
            <w:r w:rsidDel="00000000" w:rsidR="00000000" w:rsidRPr="00000000">
              <w:rPr>
                <w:rFonts w:ascii="Arial" w:cs="Arial" w:eastAsia="Arial" w:hAnsi="Arial"/>
                <w:rtl w:val="0"/>
              </w:rPr>
              <w:t xml:space="preserve">Pakistan Medical Commission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PMDC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5">
            <w:pPr>
              <w:spacing w:after="0" w:line="240" w:lineRule="auto"/>
              <w:rPr>
                <w:rFonts w:ascii="Arial" w:cs="Arial" w:eastAsia="Arial" w:hAnsi="Arial"/>
              </w:rPr>
            </w:pPr>
            <w:r w:rsidDel="00000000" w:rsidR="00000000" w:rsidRPr="00000000">
              <w:rPr>
                <w:rFonts w:ascii="Arial" w:cs="Arial" w:eastAsia="Arial" w:hAnsi="Arial"/>
                <w:rtl w:val="0"/>
              </w:rPr>
              <w:t xml:space="preserve">Pakistan Medical and Dental Council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6">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PMI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8">
            <w:pPr>
              <w:spacing w:after="0" w:line="240" w:lineRule="auto"/>
              <w:rPr>
                <w:rFonts w:ascii="Arial" w:cs="Arial" w:eastAsia="Arial" w:hAnsi="Arial"/>
              </w:rPr>
            </w:pPr>
            <w:r w:rsidDel="00000000" w:rsidR="00000000" w:rsidRPr="00000000">
              <w:rPr>
                <w:rFonts w:ascii="Arial" w:cs="Arial" w:eastAsia="Arial" w:hAnsi="Arial"/>
                <w:rtl w:val="0"/>
              </w:rPr>
              <w:t xml:space="preserve">Post-Mortem Interval</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Peripheral Nervous System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PPD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CE">
            <w:pPr>
              <w:spacing w:after="0" w:line="240" w:lineRule="auto"/>
              <w:rPr>
                <w:rFonts w:ascii="Arial" w:cs="Arial" w:eastAsia="Arial" w:hAnsi="Arial"/>
              </w:rPr>
            </w:pPr>
            <w:r w:rsidDel="00000000" w:rsidR="00000000" w:rsidRPr="00000000">
              <w:rPr>
                <w:rFonts w:ascii="Arial" w:cs="Arial" w:eastAsia="Arial" w:hAnsi="Arial"/>
                <w:rtl w:val="0"/>
              </w:rPr>
              <w:t xml:space="preserve">Paraphenylenediamine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PPE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1">
            <w:pPr>
              <w:spacing w:after="0" w:line="240" w:lineRule="auto"/>
              <w:rPr>
                <w:rFonts w:ascii="Arial" w:cs="Arial" w:eastAsia="Arial" w:hAnsi="Arial"/>
              </w:rPr>
            </w:pPr>
            <w:r w:rsidDel="00000000" w:rsidR="00000000" w:rsidRPr="00000000">
              <w:rPr>
                <w:rFonts w:ascii="Arial" w:cs="Arial" w:eastAsia="Arial" w:hAnsi="Arial"/>
                <w:rtl w:val="0"/>
              </w:rPr>
              <w:t xml:space="preserve">Personal Protective Equipment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Psy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Psychiatry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7">
            <w:pPr>
              <w:spacing w:after="0" w:line="240" w:lineRule="auto"/>
              <w:rPr>
                <w:rFonts w:ascii="Arial" w:cs="Arial" w:eastAsia="Arial" w:hAnsi="Arial"/>
              </w:rPr>
            </w:pPr>
            <w:r w:rsidDel="00000000" w:rsidR="00000000" w:rsidRPr="00000000">
              <w:rPr>
                <w:rFonts w:ascii="Arial" w:cs="Arial" w:eastAsia="Arial" w:hAnsi="Arial"/>
                <w:rtl w:val="0"/>
              </w:rPr>
              <w:t xml:space="preserve">Prothrombin Time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PVC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Premature Ventricular Contraction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PVD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D">
            <w:pPr>
              <w:spacing w:after="0" w:line="240" w:lineRule="auto"/>
              <w:rPr>
                <w:rFonts w:ascii="Arial" w:cs="Arial" w:eastAsia="Arial" w:hAnsi="Arial"/>
              </w:rPr>
            </w:pPr>
            <w:r w:rsidDel="00000000" w:rsidR="00000000" w:rsidRPr="00000000">
              <w:rPr>
                <w:rFonts w:ascii="Arial" w:cs="Arial" w:eastAsia="Arial" w:hAnsi="Arial"/>
                <w:rtl w:val="0"/>
              </w:rPr>
              <w:t xml:space="preserve">Peripheral Vascular Diseases </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E">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Q</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D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QALY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Quality-Adjusted Life Year</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QI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Quran and Islamiyat</w:t>
            </w: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4">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R</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Renal</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Radiology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C">
            <w:pPr>
              <w:spacing w:after="0" w:line="240" w:lineRule="auto"/>
              <w:rPr>
                <w:rFonts w:ascii="Arial" w:cs="Arial" w:eastAsia="Arial" w:hAnsi="Arial"/>
              </w:rPr>
            </w:pPr>
            <w:r w:rsidDel="00000000" w:rsidR="00000000" w:rsidRPr="00000000">
              <w:rPr>
                <w:rFonts w:ascii="Arial" w:cs="Arial" w:eastAsia="Arial" w:hAnsi="Arial"/>
                <w:rtl w:val="0"/>
              </w:rPr>
              <w:t xml:space="preserve">Radiology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RBCs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E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Red Blood cells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RCM</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2">
            <w:pPr>
              <w:spacing w:after="0" w:line="240" w:lineRule="auto"/>
              <w:rPr>
                <w:rFonts w:ascii="Arial" w:cs="Arial" w:eastAsia="Arial" w:hAnsi="Arial"/>
              </w:rPr>
            </w:pPr>
            <w:r w:rsidDel="00000000" w:rsidR="00000000" w:rsidRPr="00000000">
              <w:rPr>
                <w:rFonts w:ascii="Arial" w:cs="Arial" w:eastAsia="Arial" w:hAnsi="Arial"/>
                <w:rtl w:val="0"/>
              </w:rPr>
              <w:t xml:space="preserve">Restrictive Cardiomyopathy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RDA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Recommended Dietary Allowance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Respiratory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RF</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B">
            <w:pPr>
              <w:spacing w:after="0" w:line="240" w:lineRule="auto"/>
              <w:rPr>
                <w:rFonts w:ascii="Arial" w:cs="Arial" w:eastAsia="Arial" w:hAnsi="Arial"/>
              </w:rPr>
            </w:pPr>
            <w:r w:rsidDel="00000000" w:rsidR="00000000" w:rsidRPr="00000000">
              <w:rPr>
                <w:rFonts w:ascii="Arial" w:cs="Arial" w:eastAsia="Arial" w:hAnsi="Arial"/>
                <w:rtl w:val="0"/>
              </w:rPr>
              <w:t xml:space="preserve">Rheumatoid factor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C">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RFLP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2F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Restriction Fragment Length Polymorphism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1">
            <w:pPr>
              <w:spacing w:after="0" w:line="240" w:lineRule="auto"/>
              <w:rPr>
                <w:rFonts w:ascii="Arial" w:cs="Arial" w:eastAsia="Arial" w:hAnsi="Arial"/>
              </w:rPr>
            </w:pPr>
            <w:r w:rsidDel="00000000" w:rsidR="00000000" w:rsidRPr="00000000">
              <w:rPr>
                <w:rFonts w:ascii="Arial" w:cs="Arial" w:eastAsia="Arial" w:hAnsi="Arial"/>
                <w:rtl w:val="0"/>
              </w:rPr>
              <w:t xml:space="preserve">Rheumatology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RHC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4">
            <w:pPr>
              <w:spacing w:after="0" w:line="240" w:lineRule="auto"/>
              <w:rPr>
                <w:rFonts w:ascii="Arial" w:cs="Arial" w:eastAsia="Arial" w:hAnsi="Arial"/>
              </w:rPr>
            </w:pPr>
            <w:r w:rsidDel="00000000" w:rsidR="00000000" w:rsidRPr="00000000">
              <w:rPr>
                <w:rFonts w:ascii="Arial" w:cs="Arial" w:eastAsia="Arial" w:hAnsi="Arial"/>
                <w:rtl w:val="0"/>
              </w:rPr>
              <w:t xml:space="preserve">Rural Health Center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RIA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7">
            <w:pPr>
              <w:spacing w:after="0" w:line="240" w:lineRule="auto"/>
              <w:rPr>
                <w:rFonts w:ascii="Arial" w:cs="Arial" w:eastAsia="Arial" w:hAnsi="Arial"/>
              </w:rPr>
            </w:pPr>
            <w:r w:rsidDel="00000000" w:rsidR="00000000" w:rsidRPr="00000000">
              <w:rPr>
                <w:rFonts w:ascii="Arial" w:cs="Arial" w:eastAsia="Arial" w:hAnsi="Arial"/>
                <w:rtl w:val="0"/>
              </w:rPr>
              <w:t xml:space="preserve">Radioimmunoassay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RMP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Resting Membrane Potential</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RNA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Ribonucleic Acid</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0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RTA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0">
            <w:pPr>
              <w:spacing w:after="0" w:line="240" w:lineRule="auto"/>
              <w:rPr>
                <w:rFonts w:ascii="Arial" w:cs="Arial" w:eastAsia="Arial" w:hAnsi="Arial"/>
              </w:rPr>
            </w:pPr>
            <w:r w:rsidDel="00000000" w:rsidR="00000000" w:rsidRPr="00000000">
              <w:rPr>
                <w:rFonts w:ascii="Arial" w:cs="Arial" w:eastAsia="Arial" w:hAnsi="Arial"/>
                <w:rtl w:val="0"/>
              </w:rPr>
              <w:t xml:space="preserve">Road Traffic Accident </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1">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Surgery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S.pneumonia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6">
            <w:pPr>
              <w:spacing w:after="0" w:line="240" w:lineRule="auto"/>
              <w:rPr>
                <w:rFonts w:ascii="Arial" w:cs="Arial" w:eastAsia="Arial" w:hAnsi="Arial"/>
              </w:rPr>
            </w:pPr>
            <w:r w:rsidDel="00000000" w:rsidR="00000000" w:rsidRPr="00000000">
              <w:rPr>
                <w:rFonts w:ascii="Arial" w:cs="Arial" w:eastAsia="Arial" w:hAnsi="Arial"/>
                <w:rtl w:val="0"/>
              </w:rPr>
              <w:t xml:space="preserve">Streptococcus pneumoniae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7">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SA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Sinoatrial</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SCC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C">
            <w:pPr>
              <w:spacing w:after="0" w:line="240" w:lineRule="auto"/>
              <w:rPr>
                <w:rFonts w:ascii="Arial" w:cs="Arial" w:eastAsia="Arial" w:hAnsi="Arial"/>
              </w:rPr>
            </w:pPr>
            <w:r w:rsidDel="00000000" w:rsidR="00000000" w:rsidRPr="00000000">
              <w:rPr>
                <w:rFonts w:ascii="Arial" w:cs="Arial" w:eastAsia="Arial" w:hAnsi="Arial"/>
                <w:rtl w:val="0"/>
              </w:rPr>
              <w:t xml:space="preserve">Squamous-cell carcinoma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1F">
            <w:pPr>
              <w:spacing w:after="0" w:line="240" w:lineRule="auto"/>
              <w:rPr>
                <w:rFonts w:ascii="Arial" w:cs="Arial" w:eastAsia="Arial" w:hAnsi="Arial"/>
              </w:rPr>
            </w:pPr>
            <w:r w:rsidDel="00000000" w:rsidR="00000000" w:rsidRPr="00000000">
              <w:rPr>
                <w:rFonts w:ascii="Arial" w:cs="Arial" w:eastAsia="Arial" w:hAnsi="Arial"/>
                <w:rtl w:val="0"/>
              </w:rPr>
              <w:t xml:space="preserve">Sexology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0">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1">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Sec</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2">
            <w:pPr>
              <w:spacing w:after="0" w:line="240" w:lineRule="auto"/>
              <w:rPr>
                <w:rFonts w:ascii="Arial" w:cs="Arial" w:eastAsia="Arial" w:hAnsi="Arial"/>
              </w:rPr>
            </w:pPr>
            <w:r w:rsidDel="00000000" w:rsidR="00000000" w:rsidRPr="00000000">
              <w:rPr>
                <w:rFonts w:ascii="Arial" w:cs="Arial" w:eastAsia="Arial" w:hAnsi="Arial"/>
                <w:rtl w:val="0"/>
              </w:rPr>
              <w:t xml:space="preserve">Section</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3">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SIDS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5">
            <w:pPr>
              <w:spacing w:after="0" w:line="240" w:lineRule="auto"/>
              <w:rPr>
                <w:rFonts w:ascii="Arial" w:cs="Arial" w:eastAsia="Arial" w:hAnsi="Arial"/>
              </w:rPr>
            </w:pPr>
            <w:r w:rsidDel="00000000" w:rsidR="00000000" w:rsidRPr="00000000">
              <w:rPr>
                <w:rFonts w:ascii="Arial" w:cs="Arial" w:eastAsia="Arial" w:hAnsi="Arial"/>
                <w:rtl w:val="0"/>
              </w:rPr>
              <w:t xml:space="preserve">Sudden Infant Death Syndrome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6">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SLE</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8">
            <w:pPr>
              <w:spacing w:after="0" w:line="240" w:lineRule="auto"/>
              <w:rPr>
                <w:rFonts w:ascii="Arial" w:cs="Arial" w:eastAsia="Arial" w:hAnsi="Arial"/>
              </w:rPr>
            </w:pPr>
            <w:r w:rsidDel="00000000" w:rsidR="00000000" w:rsidRPr="00000000">
              <w:rPr>
                <w:rFonts w:ascii="Arial" w:cs="Arial" w:eastAsia="Arial" w:hAnsi="Arial"/>
                <w:rtl w:val="0"/>
              </w:rPr>
              <w:t xml:space="preserve">Systemic Lupus Erythematosus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9">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SOP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B">
            <w:pPr>
              <w:spacing w:after="0" w:line="240" w:lineRule="auto"/>
              <w:rPr>
                <w:rFonts w:ascii="Arial" w:cs="Arial" w:eastAsia="Arial" w:hAnsi="Arial"/>
              </w:rPr>
            </w:pPr>
            <w:r w:rsidDel="00000000" w:rsidR="00000000" w:rsidRPr="00000000">
              <w:rPr>
                <w:rFonts w:ascii="Arial" w:cs="Arial" w:eastAsia="Arial" w:hAnsi="Arial"/>
                <w:rtl w:val="0"/>
              </w:rPr>
              <w:t xml:space="preserve">Standard Operating Procedure </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TB</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2E">
            <w:pPr>
              <w:spacing w:after="0" w:line="240" w:lineRule="auto"/>
              <w:rPr>
                <w:rFonts w:ascii="Arial" w:cs="Arial" w:eastAsia="Arial" w:hAnsi="Arial"/>
              </w:rPr>
            </w:pPr>
            <w:r w:rsidDel="00000000" w:rsidR="00000000" w:rsidRPr="00000000">
              <w:rPr>
                <w:rFonts w:ascii="Arial" w:cs="Arial" w:eastAsia="Arial" w:hAnsi="Arial"/>
                <w:rtl w:val="0"/>
              </w:rPr>
              <w:t xml:space="preserve">Tuberculosis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F">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TBI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1">
            <w:pPr>
              <w:spacing w:after="0" w:line="240" w:lineRule="auto"/>
              <w:rPr>
                <w:rFonts w:ascii="Arial" w:cs="Arial" w:eastAsia="Arial" w:hAnsi="Arial"/>
              </w:rPr>
            </w:pPr>
            <w:r w:rsidDel="00000000" w:rsidR="00000000" w:rsidRPr="00000000">
              <w:rPr>
                <w:rFonts w:ascii="Arial" w:cs="Arial" w:eastAsia="Arial" w:hAnsi="Arial"/>
                <w:rtl w:val="0"/>
              </w:rPr>
              <w:t xml:space="preserve">Traumatic Brain Injury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TCA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Tricarboxylic acid cycle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TCBS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7">
            <w:pPr>
              <w:spacing w:after="0" w:line="240" w:lineRule="auto"/>
              <w:rPr>
                <w:rFonts w:ascii="Arial" w:cs="Arial" w:eastAsia="Arial" w:hAnsi="Arial"/>
              </w:rPr>
            </w:pPr>
            <w:r w:rsidDel="00000000" w:rsidR="00000000" w:rsidRPr="00000000">
              <w:rPr>
                <w:rFonts w:ascii="Arial" w:cs="Arial" w:eastAsia="Arial" w:hAnsi="Arial"/>
                <w:rtl w:val="0"/>
              </w:rPr>
              <w:t xml:space="preserve">Thiosulphate Citrate Bile salts Sucrose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TD50</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A">
            <w:pPr>
              <w:spacing w:after="0" w:line="240" w:lineRule="auto"/>
              <w:rPr>
                <w:rFonts w:ascii="Arial" w:cs="Arial" w:eastAsia="Arial" w:hAnsi="Arial"/>
              </w:rPr>
            </w:pPr>
            <w:r w:rsidDel="00000000" w:rsidR="00000000" w:rsidRPr="00000000">
              <w:rPr>
                <w:rFonts w:ascii="Arial" w:cs="Arial" w:eastAsia="Arial" w:hAnsi="Arial"/>
                <w:rtl w:val="0"/>
              </w:rPr>
              <w:t xml:space="preserve">Median Toxic Dose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B">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TGA</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D">
            <w:pPr>
              <w:spacing w:after="0" w:line="240" w:lineRule="auto"/>
              <w:rPr>
                <w:rFonts w:ascii="Arial" w:cs="Arial" w:eastAsia="Arial" w:hAnsi="Arial"/>
              </w:rPr>
            </w:pPr>
            <w:r w:rsidDel="00000000" w:rsidR="00000000" w:rsidRPr="00000000">
              <w:rPr>
                <w:rFonts w:ascii="Arial" w:cs="Arial" w:eastAsia="Arial" w:hAnsi="Arial"/>
                <w:rtl w:val="0"/>
              </w:rPr>
              <w:t xml:space="preserve">Transposition of the Great Arteries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3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0">
            <w:pPr>
              <w:spacing w:after="0" w:line="240" w:lineRule="auto"/>
              <w:rPr>
                <w:rFonts w:ascii="Arial" w:cs="Arial" w:eastAsia="Arial" w:hAnsi="Arial"/>
              </w:rPr>
            </w:pPr>
            <w:r w:rsidDel="00000000" w:rsidR="00000000" w:rsidRPr="00000000">
              <w:rPr>
                <w:rFonts w:ascii="Arial" w:cs="Arial" w:eastAsia="Arial" w:hAnsi="Arial"/>
                <w:rtl w:val="0"/>
              </w:rPr>
              <w:t xml:space="preserve">Thanatology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1">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TLC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 Layer Chromatography</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TNF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Tumor Necrotic Factor</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TNM</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9">
            <w:pPr>
              <w:spacing w:after="0" w:line="240" w:lineRule="auto"/>
              <w:rPr>
                <w:rFonts w:ascii="Arial" w:cs="Arial" w:eastAsia="Arial" w:hAnsi="Arial"/>
              </w:rPr>
            </w:pPr>
            <w:r w:rsidDel="00000000" w:rsidR="00000000" w:rsidRPr="00000000">
              <w:rPr>
                <w:rFonts w:ascii="Arial" w:cs="Arial" w:eastAsia="Arial" w:hAnsi="Arial"/>
                <w:rtl w:val="0"/>
              </w:rPr>
              <w:t xml:space="preserve">Tumor Necrotic Factor</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A">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TOF</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C">
            <w:pPr>
              <w:spacing w:after="0" w:line="240" w:lineRule="auto"/>
              <w:rPr>
                <w:rFonts w:ascii="Arial" w:cs="Arial" w:eastAsia="Arial" w:hAnsi="Arial"/>
              </w:rPr>
            </w:pPr>
            <w:r w:rsidDel="00000000" w:rsidR="00000000" w:rsidRPr="00000000">
              <w:rPr>
                <w:rFonts w:ascii="Arial" w:cs="Arial" w:eastAsia="Arial" w:hAnsi="Arial"/>
                <w:rtl w:val="0"/>
              </w:rPr>
              <w:t xml:space="preserve">Tetralogy of Fallot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D">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Tox</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4F">
            <w:pPr>
              <w:spacing w:after="0" w:line="240" w:lineRule="auto"/>
              <w:rPr>
                <w:rFonts w:ascii="Arial" w:cs="Arial" w:eastAsia="Arial" w:hAnsi="Arial"/>
              </w:rPr>
            </w:pPr>
            <w:r w:rsidDel="00000000" w:rsidR="00000000" w:rsidRPr="00000000">
              <w:rPr>
                <w:rFonts w:ascii="Arial" w:cs="Arial" w:eastAsia="Arial" w:hAnsi="Arial"/>
                <w:rtl w:val="0"/>
              </w:rPr>
              <w:t xml:space="preserve">Toxicology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0">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Tr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Traumatology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TSI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Triple Sugar Iron</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6">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U</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USG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Ultrasonography</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UTI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Urinary Tract Infections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UV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5E">
            <w:pPr>
              <w:spacing w:after="0" w:line="240" w:lineRule="auto"/>
              <w:rPr>
                <w:rFonts w:ascii="Arial" w:cs="Arial" w:eastAsia="Arial" w:hAnsi="Arial"/>
              </w:rPr>
            </w:pPr>
            <w:r w:rsidDel="00000000" w:rsidR="00000000" w:rsidRPr="00000000">
              <w:rPr>
                <w:rFonts w:ascii="Arial" w:cs="Arial" w:eastAsia="Arial" w:hAnsi="Arial"/>
                <w:rtl w:val="0"/>
              </w:rPr>
              <w:t xml:space="preserve">Ultraviolet</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F">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V</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VAP</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1">
            <w:pPr>
              <w:spacing w:after="0" w:line="240" w:lineRule="auto"/>
              <w:rPr>
                <w:rFonts w:ascii="Arial" w:cs="Arial" w:eastAsia="Arial" w:hAnsi="Arial"/>
              </w:rPr>
            </w:pPr>
            <w:r w:rsidDel="00000000" w:rsidR="00000000" w:rsidRPr="00000000">
              <w:rPr>
                <w:rFonts w:ascii="Arial" w:cs="Arial" w:eastAsia="Arial" w:hAnsi="Arial"/>
                <w:rtl w:val="0"/>
              </w:rPr>
              <w:t xml:space="preserve">Ventilator-Associated Pneumonia</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2">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Vd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4">
            <w:pPr>
              <w:spacing w:after="0" w:line="240" w:lineRule="auto"/>
              <w:rPr>
                <w:rFonts w:ascii="Arial" w:cs="Arial" w:eastAsia="Arial" w:hAnsi="Arial"/>
              </w:rPr>
            </w:pPr>
            <w:r w:rsidDel="00000000" w:rsidR="00000000" w:rsidRPr="00000000">
              <w:rPr>
                <w:rFonts w:ascii="Arial" w:cs="Arial" w:eastAsia="Arial" w:hAnsi="Arial"/>
                <w:rtl w:val="0"/>
              </w:rPr>
              <w:t xml:space="preserve">Volume of Distribution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5">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VEGF</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7">
            <w:pPr>
              <w:spacing w:after="0" w:line="240" w:lineRule="auto"/>
              <w:rPr>
                <w:rFonts w:ascii="Arial" w:cs="Arial" w:eastAsia="Arial" w:hAnsi="Arial"/>
              </w:rPr>
            </w:pPr>
            <w:r w:rsidDel="00000000" w:rsidR="00000000" w:rsidRPr="00000000">
              <w:rPr>
                <w:rFonts w:ascii="Arial" w:cs="Arial" w:eastAsia="Arial" w:hAnsi="Arial"/>
                <w:rtl w:val="0"/>
              </w:rPr>
              <w:t xml:space="preserve">Vascular Endothelial Growth Factor </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8">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VSD</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A">
            <w:pPr>
              <w:spacing w:after="0" w:line="240" w:lineRule="auto"/>
              <w:rPr>
                <w:rFonts w:ascii="Arial" w:cs="Arial" w:eastAsia="Arial" w:hAnsi="Arial"/>
              </w:rPr>
            </w:pPr>
            <w:r w:rsidDel="00000000" w:rsidR="00000000" w:rsidRPr="00000000">
              <w:rPr>
                <w:rFonts w:ascii="Arial" w:cs="Arial" w:eastAsia="Arial" w:hAnsi="Arial"/>
                <w:rtl w:val="0"/>
              </w:rPr>
              <w:t xml:space="preserve">ventricvular septal defect</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B">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W</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W. bancroft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D">
            <w:pPr>
              <w:spacing w:after="0" w:line="240" w:lineRule="auto"/>
              <w:rPr>
                <w:rFonts w:ascii="Arial" w:cs="Arial" w:eastAsia="Arial" w:hAnsi="Arial"/>
              </w:rPr>
            </w:pPr>
            <w:r w:rsidDel="00000000" w:rsidR="00000000" w:rsidRPr="00000000">
              <w:rPr>
                <w:rFonts w:ascii="Arial" w:cs="Arial" w:eastAsia="Arial" w:hAnsi="Arial"/>
                <w:rtl w:val="0"/>
              </w:rPr>
              <w:t xml:space="preserve">Wuchereria bancroft</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E">
            <w:pPr>
              <w:widowControl w:val="0"/>
              <w:spacing w:after="0"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6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rtl w:val="0"/>
              </w:rPr>
              <w:t xml:space="preserve">WBCs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7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White Blood Cells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7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7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WHO</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73">
            <w:pPr>
              <w:spacing w:after="0" w:line="240" w:lineRule="auto"/>
              <w:rPr>
                <w:rFonts w:ascii="Arial" w:cs="Arial" w:eastAsia="Arial" w:hAnsi="Arial"/>
              </w:rPr>
            </w:pPr>
            <w:r w:rsidDel="00000000" w:rsidR="00000000" w:rsidRPr="00000000">
              <w:rPr>
                <w:rFonts w:ascii="Arial" w:cs="Arial" w:eastAsia="Arial" w:hAnsi="Arial"/>
                <w:rtl w:val="0"/>
              </w:rPr>
              <w:t xml:space="preserve">World Health Organization</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74">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Z</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7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ZN Staining</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376">
            <w:pPr>
              <w:spacing w:after="0" w:line="240" w:lineRule="auto"/>
              <w:rPr>
                <w:rFonts w:ascii="Arial" w:cs="Arial" w:eastAsia="Arial" w:hAnsi="Arial"/>
              </w:rPr>
            </w:pPr>
            <w:r w:rsidDel="00000000" w:rsidR="00000000" w:rsidRPr="00000000">
              <w:rPr>
                <w:rFonts w:ascii="Arial" w:cs="Arial" w:eastAsia="Arial" w:hAnsi="Arial"/>
                <w:rtl w:val="0"/>
              </w:rPr>
              <w:t xml:space="preserve">Ziehl-Neelsen Staining</w:t>
            </w:r>
          </w:p>
        </w:tc>
      </w:tr>
    </w:tbl>
    <w:p w:rsidR="00000000" w:rsidDel="00000000" w:rsidP="00000000" w:rsidRDefault="00000000" w:rsidRPr="00000000" w14:paraId="00000377">
      <w:pPr>
        <w:jc w:val="center"/>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378">
      <w:pPr>
        <w:pStyle w:val="Heading1"/>
        <w:spacing w:after="280" w:line="240" w:lineRule="auto"/>
        <w:rPr/>
      </w:pPr>
      <w:r w:rsidDel="00000000" w:rsidR="00000000" w:rsidRPr="00000000">
        <w:rPr>
          <w:rtl w:val="0"/>
        </w:rPr>
      </w:r>
    </w:p>
    <w:p w:rsidR="00000000" w:rsidDel="00000000" w:rsidP="00000000" w:rsidRDefault="00000000" w:rsidRPr="00000000" w14:paraId="00000379">
      <w:pPr>
        <w:pStyle w:val="Heading1"/>
        <w:spacing w:after="280" w:line="240" w:lineRule="auto"/>
        <w:rPr/>
      </w:pPr>
      <w:r w:rsidDel="00000000" w:rsidR="00000000" w:rsidRPr="00000000">
        <w:rPr>
          <w:rtl w:val="0"/>
        </w:rPr>
      </w:r>
    </w:p>
    <w:p w:rsidR="00000000" w:rsidDel="00000000" w:rsidP="00000000" w:rsidRDefault="00000000" w:rsidRPr="00000000" w14:paraId="0000037A">
      <w:pPr>
        <w:pStyle w:val="Heading1"/>
        <w:spacing w:after="280" w:line="240" w:lineRule="auto"/>
        <w:rPr/>
      </w:pPr>
      <w:r w:rsidDel="00000000" w:rsidR="00000000" w:rsidRPr="00000000">
        <w:rPr>
          <w:rtl w:val="0"/>
        </w:rPr>
      </w:r>
    </w:p>
    <w:p w:rsidR="00000000" w:rsidDel="00000000" w:rsidP="00000000" w:rsidRDefault="00000000" w:rsidRPr="00000000" w14:paraId="0000037B">
      <w:pPr>
        <w:pStyle w:val="Heading1"/>
        <w:spacing w:after="280" w:line="240" w:lineRule="auto"/>
        <w:rPr/>
      </w:pPr>
      <w:r w:rsidDel="00000000" w:rsidR="00000000" w:rsidRPr="00000000">
        <w:rPr>
          <w:rtl w:val="0"/>
        </w:rPr>
      </w:r>
    </w:p>
    <w:p w:rsidR="00000000" w:rsidDel="00000000" w:rsidP="00000000" w:rsidRDefault="00000000" w:rsidRPr="00000000" w14:paraId="0000037C">
      <w:pPr>
        <w:pStyle w:val="Heading1"/>
        <w:spacing w:after="280" w:line="240" w:lineRule="auto"/>
        <w:rPr/>
      </w:pPr>
      <w:r w:rsidDel="00000000" w:rsidR="00000000" w:rsidRPr="00000000">
        <w:rPr>
          <w:rtl w:val="0"/>
        </w:rPr>
      </w:r>
    </w:p>
    <w:p w:rsidR="00000000" w:rsidDel="00000000" w:rsidP="00000000" w:rsidRDefault="00000000" w:rsidRPr="00000000" w14:paraId="0000037D">
      <w:pPr>
        <w:pStyle w:val="Heading1"/>
        <w:spacing w:after="280" w:line="240" w:lineRule="auto"/>
        <w:rPr/>
      </w:pPr>
      <w:r w:rsidDel="00000000" w:rsidR="00000000" w:rsidRPr="00000000">
        <w:rPr>
          <w:rtl w:val="0"/>
        </w:rPr>
      </w:r>
    </w:p>
    <w:p w:rsidR="00000000" w:rsidDel="00000000" w:rsidP="00000000" w:rsidRDefault="00000000" w:rsidRPr="00000000" w14:paraId="0000037E">
      <w:pPr>
        <w:pStyle w:val="Heading1"/>
        <w:spacing w:after="280" w:line="240" w:lineRule="auto"/>
        <w:rPr/>
      </w:pPr>
      <w:r w:rsidDel="00000000" w:rsidR="00000000" w:rsidRPr="00000000">
        <w:rPr>
          <w:rtl w:val="0"/>
        </w:rPr>
      </w:r>
    </w:p>
    <w:p w:rsidR="00000000" w:rsidDel="00000000" w:rsidP="00000000" w:rsidRDefault="00000000" w:rsidRPr="00000000" w14:paraId="0000037F">
      <w:pPr>
        <w:pStyle w:val="Heading1"/>
        <w:spacing w:after="280" w:line="240" w:lineRule="auto"/>
        <w:rPr/>
      </w:pPr>
      <w:r w:rsidDel="00000000" w:rsidR="00000000" w:rsidRPr="00000000">
        <w:rPr>
          <w:rtl w:val="0"/>
        </w:rPr>
      </w:r>
    </w:p>
    <w:p w:rsidR="00000000" w:rsidDel="00000000" w:rsidP="00000000" w:rsidRDefault="00000000" w:rsidRPr="00000000" w14:paraId="00000380">
      <w:pPr>
        <w:pStyle w:val="Heading1"/>
        <w:spacing w:after="280" w:line="240" w:lineRule="auto"/>
        <w:rPr/>
      </w:pPr>
      <w:r w:rsidDel="00000000" w:rsidR="00000000" w:rsidRPr="00000000">
        <w:rPr>
          <w:rtl w:val="0"/>
        </w:rPr>
        <w:t xml:space="preserve">Introduction to the Study Guide</w:t>
      </w:r>
    </w:p>
    <w:p w:rsidR="00000000" w:rsidDel="00000000" w:rsidP="00000000" w:rsidRDefault="00000000" w:rsidRPr="00000000" w14:paraId="00000381">
      <w:pPr>
        <w:jc w:val="both"/>
        <w:rPr>
          <w:rFonts w:ascii="Arial" w:cs="Arial" w:eastAsia="Arial" w:hAnsi="Arial"/>
        </w:rPr>
      </w:pPr>
      <w:r w:rsidDel="00000000" w:rsidR="00000000" w:rsidRPr="00000000">
        <w:rPr>
          <w:rFonts w:ascii="Arial" w:cs="Arial" w:eastAsia="Arial" w:hAnsi="Arial"/>
          <w:rtl w:val="0"/>
        </w:rPr>
        <w:t xml:space="preserve">Welcome to the Avicenna Medical &amp; Dental College Study Guide!</w:t>
      </w:r>
    </w:p>
    <w:p w:rsidR="00000000" w:rsidDel="00000000" w:rsidP="00000000" w:rsidRDefault="00000000" w:rsidRPr="00000000" w14:paraId="00000382">
      <w:pPr>
        <w:jc w:val="both"/>
        <w:rPr>
          <w:rFonts w:ascii="Arial" w:cs="Arial" w:eastAsia="Arial" w:hAnsi="Arial"/>
        </w:rPr>
      </w:pPr>
      <w:r w:rsidDel="00000000" w:rsidR="00000000" w:rsidRPr="00000000">
        <w:rPr>
          <w:rFonts w:ascii="Arial" w:cs="Arial" w:eastAsia="Arial" w:hAnsi="Arial"/>
          <w:rtl w:val="0"/>
        </w:rPr>
        <w:t xml:space="preserve">This guide serves as your essential resource for navigating the complexities of your medical education at Avicenna Medical &amp; Dental College. It integrates comprehensive details on institutional framework, curriculum, assessment methods, policies, and resources, all meticulously aligned with UHS, PMDC and HEC guidelines.</w:t>
      </w:r>
    </w:p>
    <w:p w:rsidR="00000000" w:rsidDel="00000000" w:rsidP="00000000" w:rsidRDefault="00000000" w:rsidRPr="00000000" w14:paraId="00000383">
      <w:pPr>
        <w:jc w:val="both"/>
        <w:rPr>
          <w:rFonts w:ascii="Arial" w:cs="Arial" w:eastAsia="Arial" w:hAnsi="Arial"/>
        </w:rPr>
      </w:pPr>
      <w:bookmarkStart w:colFirst="0" w:colLast="0" w:name="_heading=h.9af1if7qgxyj" w:id="17"/>
      <w:bookmarkEnd w:id="17"/>
      <w:r w:rsidDel="00000000" w:rsidR="00000000" w:rsidRPr="00000000">
        <w:rPr>
          <w:rFonts w:ascii="Arial" w:cs="Arial" w:eastAsia="Arial" w:hAnsi="Arial"/>
          <w:rtl w:val="0"/>
        </w:rPr>
        <w:t xml:space="preserve">Each subject-specific study guide is crafted through a collaborative effort between the Department of Medical Education and the respective subject departments, ensuring a harmonized and in-depth learning experience tailored to your academic and professional growth.</w:t>
      </w:r>
    </w:p>
    <w:p w:rsidR="00000000" w:rsidDel="00000000" w:rsidP="00000000" w:rsidRDefault="00000000" w:rsidRPr="00000000" w14:paraId="00000384">
      <w:pPr>
        <w:pStyle w:val="Heading1"/>
        <w:spacing w:line="240" w:lineRule="auto"/>
        <w:rPr/>
      </w:pPr>
      <w:bookmarkStart w:colFirst="0" w:colLast="0" w:name="_heading=h.5bhtp0rdx70s" w:id="18"/>
      <w:bookmarkEnd w:id="18"/>
      <w:r w:rsidDel="00000000" w:rsidR="00000000" w:rsidRPr="00000000">
        <w:rPr>
          <w:rtl w:val="0"/>
        </w:rPr>
        <w:t xml:space="preserve">Objectives of the Study Guide</w:t>
      </w:r>
    </w:p>
    <w:p w:rsidR="00000000" w:rsidDel="00000000" w:rsidP="00000000" w:rsidRDefault="00000000" w:rsidRPr="00000000" w14:paraId="00000385">
      <w:pPr>
        <w:spacing w:after="0" w:line="240" w:lineRule="auto"/>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386">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Institutional Understanding:</w:t>
      </w:r>
      <w:r w:rsidDel="00000000" w:rsidR="00000000" w:rsidRPr="00000000">
        <w:rPr>
          <w:rtl w:val="0"/>
        </w:rPr>
      </w:r>
    </w:p>
    <w:p w:rsidR="00000000" w:rsidDel="00000000" w:rsidP="00000000" w:rsidRDefault="00000000" w:rsidRPr="00000000" w14:paraId="00000387">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Gain insight into the college’s organizational structure, vision, mission, and graduation competencies as defined by PMDC, setting the foundation for your educational journey.</w:t>
      </w:r>
    </w:p>
    <w:p w:rsidR="00000000" w:rsidDel="00000000" w:rsidP="00000000" w:rsidRDefault="00000000" w:rsidRPr="00000000" w14:paraId="00000388">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Effective Utilization:</w:t>
      </w:r>
      <w:r w:rsidDel="00000000" w:rsidR="00000000" w:rsidRPr="00000000">
        <w:rPr>
          <w:rtl w:val="0"/>
        </w:rPr>
      </w:r>
    </w:p>
    <w:p w:rsidR="00000000" w:rsidDel="00000000" w:rsidP="00000000" w:rsidRDefault="00000000" w:rsidRPr="00000000" w14:paraId="00000389">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Master the use of this guide to enhance your learning, understanding the collaborative role of the Department of Medical Education and your subject departments, in line with PMDC standards.</w:t>
      </w:r>
    </w:p>
    <w:p w:rsidR="00000000" w:rsidDel="00000000" w:rsidP="00000000" w:rsidRDefault="00000000" w:rsidRPr="00000000" w14:paraId="0000038A">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Subject Insight:</w:t>
      </w:r>
      <w:r w:rsidDel="00000000" w:rsidR="00000000" w:rsidRPr="00000000">
        <w:rPr>
          <w:rtl w:val="0"/>
        </w:rPr>
      </w:r>
    </w:p>
    <w:p w:rsidR="00000000" w:rsidDel="00000000" w:rsidP="00000000" w:rsidRDefault="00000000" w:rsidRPr="00000000" w14:paraId="0000038B">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Obtain a comprehensive overview of your courses, including detailed subject outlines, objectives, and departmental structures, to streamline your academic planning.</w:t>
      </w:r>
    </w:p>
    <w:p w:rsidR="00000000" w:rsidDel="00000000" w:rsidP="00000000" w:rsidRDefault="00000000" w:rsidRPr="00000000" w14:paraId="0000038C">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Curriculum Framework:</w:t>
      </w:r>
      <w:r w:rsidDel="00000000" w:rsidR="00000000" w:rsidRPr="00000000">
        <w:rPr>
          <w:rtl w:val="0"/>
        </w:rPr>
      </w:r>
    </w:p>
    <w:p w:rsidR="00000000" w:rsidDel="00000000" w:rsidP="00000000" w:rsidRDefault="00000000" w:rsidRPr="00000000" w14:paraId="0000038D">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Explore the curriculum framework, academic calendar, and schedules for clinical and community rotations, adhering to the structured guidelines of UHS &amp; PMDC.</w:t>
      </w:r>
    </w:p>
    <w:p w:rsidR="00000000" w:rsidDel="00000000" w:rsidP="00000000" w:rsidRDefault="00000000" w:rsidRPr="00000000" w14:paraId="0000038E">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Assessment Preparation:</w:t>
      </w:r>
      <w:r w:rsidDel="00000000" w:rsidR="00000000" w:rsidRPr="00000000">
        <w:rPr>
          <w:rtl w:val="0"/>
        </w:rPr>
      </w:r>
    </w:p>
    <w:p w:rsidR="00000000" w:rsidDel="00000000" w:rsidP="00000000" w:rsidRDefault="00000000" w:rsidRPr="00000000" w14:paraId="0000038F">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Familiarize yourself with the various assessment tools and methods, including internal exam and external exam criteria, and review sample papers to effectively prepare for professional exams.</w:t>
      </w:r>
    </w:p>
    <w:p w:rsidR="00000000" w:rsidDel="00000000" w:rsidP="00000000" w:rsidRDefault="00000000" w:rsidRPr="00000000" w14:paraId="00000390">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Policies and Compliance:</w:t>
      </w:r>
      <w:r w:rsidDel="00000000" w:rsidR="00000000" w:rsidRPr="00000000">
        <w:rPr>
          <w:rtl w:val="0"/>
        </w:rPr>
      </w:r>
    </w:p>
    <w:p w:rsidR="00000000" w:rsidDel="00000000" w:rsidP="00000000" w:rsidRDefault="00000000" w:rsidRPr="00000000" w14:paraId="00000391">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Understand the institutional code of conduct, attendance and assessment policies, and other regulations to ensure adherence to college standards and accrediting body requirements.</w:t>
      </w:r>
    </w:p>
    <w:p w:rsidR="00000000" w:rsidDel="00000000" w:rsidP="00000000" w:rsidRDefault="00000000" w:rsidRPr="00000000" w14:paraId="00000392">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Learning Resources:</w:t>
      </w:r>
      <w:r w:rsidDel="00000000" w:rsidR="00000000" w:rsidRPr="00000000">
        <w:rPr>
          <w:rtl w:val="0"/>
        </w:rPr>
      </w:r>
    </w:p>
    <w:p w:rsidR="00000000" w:rsidDel="00000000" w:rsidP="00000000" w:rsidRDefault="00000000" w:rsidRPr="00000000" w14:paraId="00000393">
      <w:pPr>
        <w:numPr>
          <w:ilvl w:val="1"/>
          <w:numId w:val="2"/>
        </w:numPr>
        <w:ind w:left="1440" w:hanging="360"/>
        <w:rPr>
          <w:rFonts w:ascii="Arial" w:cs="Arial" w:eastAsia="Arial" w:hAnsi="Arial"/>
        </w:rPr>
      </w:pPr>
      <w:r w:rsidDel="00000000" w:rsidR="00000000" w:rsidRPr="00000000">
        <w:rPr>
          <w:rFonts w:ascii="Arial" w:cs="Arial" w:eastAsia="Arial" w:hAnsi="Arial"/>
          <w:rtl w:val="0"/>
        </w:rPr>
        <w:t xml:space="preserve">Utilize the learning methodologies, infrastructure resources, and Learning Management System to maximize your educational experience and academic success.</w:t>
      </w:r>
    </w:p>
    <w:p w:rsidR="00000000" w:rsidDel="00000000" w:rsidP="00000000" w:rsidRDefault="00000000" w:rsidRPr="00000000" w14:paraId="00000394">
      <w:pPr>
        <w:jc w:val="both"/>
        <w:rPr/>
      </w:pPr>
      <w:r w:rsidDel="00000000" w:rsidR="00000000" w:rsidRPr="00000000">
        <w:rPr>
          <w:rFonts w:ascii="Arial" w:cs="Arial" w:eastAsia="Arial" w:hAnsi="Arial"/>
          <w:rtl w:val="0"/>
        </w:rPr>
        <w:t xml:space="preserve">This guide, meticulously developed in collaboration with your subject departments, is designed to support your academic journey and help you achieve excellence in accordance with the highest standards set by PMDC and HEC.</w:t>
      </w:r>
      <w:r w:rsidDel="00000000" w:rsidR="00000000" w:rsidRPr="00000000">
        <w:rPr>
          <w:rtl w:val="0"/>
        </w:rPr>
      </w:r>
    </w:p>
    <w:p w:rsidR="00000000" w:rsidDel="00000000" w:rsidP="00000000" w:rsidRDefault="00000000" w:rsidRPr="00000000" w14:paraId="00000395">
      <w:pPr>
        <w:pStyle w:val="Heading1"/>
        <w:spacing w:line="258" w:lineRule="auto"/>
        <w:jc w:val="center"/>
        <w:rPr/>
      </w:pPr>
      <w:bookmarkStart w:colFirst="0" w:colLast="0" w:name="_heading=h.r6eidpru1n1" w:id="19"/>
      <w:bookmarkEnd w:id="19"/>
      <w:r w:rsidDel="00000000" w:rsidR="00000000" w:rsidRPr="00000000">
        <w:rPr>
          <w:rtl w:val="0"/>
        </w:rPr>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pStyle w:val="Heading1"/>
        <w:spacing w:line="258" w:lineRule="auto"/>
        <w:jc w:val="center"/>
        <w:rPr/>
      </w:pPr>
      <w:bookmarkStart w:colFirst="0" w:colLast="0" w:name="_heading=h.r8trqqg33d49" w:id="20"/>
      <w:bookmarkEnd w:id="20"/>
      <w:r w:rsidDel="00000000" w:rsidR="00000000" w:rsidRPr="00000000">
        <w:rPr>
          <w:rtl w:val="0"/>
        </w:rPr>
        <w:t xml:space="preserve">7-Star Doctor Competencies (PMDC)</w:t>
      </w:r>
    </w:p>
    <w:p w:rsidR="00000000" w:rsidDel="00000000" w:rsidP="00000000" w:rsidRDefault="00000000" w:rsidRPr="00000000" w14:paraId="0000039E">
      <w:pPr>
        <w:spacing w:line="258" w:lineRule="auto"/>
        <w:jc w:val="center"/>
        <w:rPr/>
      </w:pPr>
      <w:r w:rsidDel="00000000" w:rsidR="00000000" w:rsidRPr="00000000">
        <w:rPr>
          <w:rtl w:val="0"/>
        </w:rPr>
      </w:r>
    </w:p>
    <w:p w:rsidR="00000000" w:rsidDel="00000000" w:rsidP="00000000" w:rsidRDefault="00000000" w:rsidRPr="00000000" w14:paraId="0000039F">
      <w:pPr>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national regulatory authority PMDC, a Pakistani medical/dental graduate who has attained the status of a 'seven-star doctor’ is expected to demonstrate a variety of attributes within each competency. These qualities/ generic competencies are considered essential and must be exhibited by the individual professionally and personally.</w:t>
      </w:r>
    </w:p>
    <w:p w:rsidR="00000000" w:rsidDel="00000000" w:rsidP="00000000" w:rsidRDefault="00000000" w:rsidRPr="00000000" w14:paraId="000003A0">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1">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Skillful / Care Provider.</w:t>
      </w:r>
    </w:p>
    <w:p w:rsidR="00000000" w:rsidDel="00000000" w:rsidP="00000000" w:rsidRDefault="00000000" w:rsidRPr="00000000" w14:paraId="000003A2">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Knowledgeable / Decision Maker.</w:t>
      </w:r>
    </w:p>
    <w:p w:rsidR="00000000" w:rsidDel="00000000" w:rsidP="00000000" w:rsidRDefault="00000000" w:rsidRPr="00000000" w14:paraId="000003A3">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Community Health Promoter / Community Leader.</w:t>
      </w:r>
    </w:p>
    <w:p w:rsidR="00000000" w:rsidDel="00000000" w:rsidP="00000000" w:rsidRDefault="00000000" w:rsidRPr="00000000" w14:paraId="000003A4">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Critical Thinker / Communicator</w:t>
      </w:r>
    </w:p>
    <w:p w:rsidR="00000000" w:rsidDel="00000000" w:rsidP="00000000" w:rsidRDefault="00000000" w:rsidRPr="00000000" w14:paraId="000003A5">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Professional / Lifelong learner.</w:t>
      </w:r>
    </w:p>
    <w:p w:rsidR="00000000" w:rsidDel="00000000" w:rsidP="00000000" w:rsidRDefault="00000000" w:rsidRPr="00000000" w14:paraId="000003A6">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Scholar / Researcher</w:t>
      </w:r>
    </w:p>
    <w:p w:rsidR="00000000" w:rsidDel="00000000" w:rsidP="00000000" w:rsidRDefault="00000000" w:rsidRPr="00000000" w14:paraId="000003A7">
      <w:pPr>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Leader/ Role Model / Manager</w:t>
      </w:r>
    </w:p>
    <w:p w:rsidR="00000000" w:rsidDel="00000000" w:rsidP="00000000" w:rsidRDefault="00000000" w:rsidRPr="00000000" w14:paraId="000003A8">
      <w:pPr>
        <w:jc w:val="both"/>
        <w:rPr>
          <w:rFonts w:ascii="Arial" w:cs="Arial" w:eastAsia="Arial" w:hAnsi="Arial"/>
        </w:rPr>
      </w:pPr>
      <w:r w:rsidDel="00000000" w:rsidR="00000000" w:rsidRPr="00000000">
        <w:rPr>
          <w:rtl w:val="0"/>
        </w:rPr>
      </w:r>
    </w:p>
    <w:p w:rsidR="00000000" w:rsidDel="00000000" w:rsidP="00000000" w:rsidRDefault="00000000" w:rsidRPr="00000000" w14:paraId="000003A9">
      <w:pPr>
        <w:jc w:val="both"/>
        <w:rPr>
          <w:rFonts w:ascii="Arial" w:cs="Arial" w:eastAsia="Arial" w:hAnsi="Arial"/>
        </w:rPr>
      </w:pPr>
      <w:r w:rsidDel="00000000" w:rsidR="00000000" w:rsidRPr="00000000">
        <w:rPr>
          <w:rtl w:val="0"/>
        </w:rPr>
      </w:r>
    </w:p>
    <w:p w:rsidR="00000000" w:rsidDel="00000000" w:rsidP="00000000" w:rsidRDefault="00000000" w:rsidRPr="00000000" w14:paraId="000003AA">
      <w:pPr>
        <w:jc w:val="both"/>
        <w:rPr>
          <w:rFonts w:ascii="Arial" w:cs="Arial" w:eastAsia="Arial" w:hAnsi="Arial"/>
        </w:rPr>
      </w:pPr>
      <w:r w:rsidDel="00000000" w:rsidR="00000000" w:rsidRPr="00000000">
        <w:rPr>
          <w:rtl w:val="0"/>
        </w:rPr>
      </w:r>
    </w:p>
    <w:p w:rsidR="00000000" w:rsidDel="00000000" w:rsidP="00000000" w:rsidRDefault="00000000" w:rsidRPr="00000000" w14:paraId="000003AB">
      <w:pPr>
        <w:jc w:val="both"/>
        <w:rPr>
          <w:rFonts w:ascii="Arial" w:cs="Arial" w:eastAsia="Arial" w:hAnsi="Arial"/>
        </w:rPr>
      </w:pPr>
      <w:r w:rsidDel="00000000" w:rsidR="00000000" w:rsidRPr="00000000">
        <w:rPr>
          <w:rtl w:val="0"/>
        </w:rPr>
      </w:r>
    </w:p>
    <w:p w:rsidR="00000000" w:rsidDel="00000000" w:rsidP="00000000" w:rsidRDefault="00000000" w:rsidRPr="00000000" w14:paraId="000003AC">
      <w:pPr>
        <w:jc w:val="both"/>
        <w:rPr>
          <w:rFonts w:ascii="Arial" w:cs="Arial" w:eastAsia="Arial" w:hAnsi="Arial"/>
        </w:rPr>
      </w:pPr>
      <w:r w:rsidDel="00000000" w:rsidR="00000000" w:rsidRPr="00000000">
        <w:rPr>
          <w:rtl w:val="0"/>
        </w:rPr>
      </w:r>
    </w:p>
    <w:p w:rsidR="00000000" w:rsidDel="00000000" w:rsidP="00000000" w:rsidRDefault="00000000" w:rsidRPr="00000000" w14:paraId="000003AD">
      <w:pPr>
        <w:jc w:val="both"/>
        <w:rPr>
          <w:rFonts w:ascii="Arial" w:cs="Arial" w:eastAsia="Arial" w:hAnsi="Arial"/>
        </w:rPr>
      </w:pPr>
      <w:r w:rsidDel="00000000" w:rsidR="00000000" w:rsidRPr="00000000">
        <w:rPr>
          <w:rtl w:val="0"/>
        </w:rPr>
      </w:r>
    </w:p>
    <w:p w:rsidR="00000000" w:rsidDel="00000000" w:rsidP="00000000" w:rsidRDefault="00000000" w:rsidRPr="00000000" w14:paraId="000003AE">
      <w:pPr>
        <w:jc w:val="both"/>
        <w:rPr>
          <w:rFonts w:ascii="Arial" w:cs="Arial" w:eastAsia="Arial" w:hAnsi="Arial"/>
        </w:rPr>
      </w:pPr>
      <w:r w:rsidDel="00000000" w:rsidR="00000000" w:rsidRPr="00000000">
        <w:rPr>
          <w:rtl w:val="0"/>
        </w:rPr>
      </w:r>
    </w:p>
    <w:p w:rsidR="00000000" w:rsidDel="00000000" w:rsidP="00000000" w:rsidRDefault="00000000" w:rsidRPr="00000000" w14:paraId="000003AF">
      <w:pPr>
        <w:jc w:val="both"/>
        <w:rPr>
          <w:rFonts w:ascii="Arial" w:cs="Arial" w:eastAsia="Arial" w:hAnsi="Arial"/>
        </w:rPr>
      </w:pPr>
      <w:r w:rsidDel="00000000" w:rsidR="00000000" w:rsidRPr="00000000">
        <w:rPr>
          <w:rtl w:val="0"/>
        </w:rPr>
      </w:r>
    </w:p>
    <w:p w:rsidR="00000000" w:rsidDel="00000000" w:rsidP="00000000" w:rsidRDefault="00000000" w:rsidRPr="00000000" w14:paraId="000003B0">
      <w:pPr>
        <w:jc w:val="both"/>
        <w:rPr>
          <w:rFonts w:ascii="Arial" w:cs="Arial" w:eastAsia="Arial" w:hAnsi="Arial"/>
        </w:rPr>
      </w:pPr>
      <w:r w:rsidDel="00000000" w:rsidR="00000000" w:rsidRPr="00000000">
        <w:rPr>
          <w:rtl w:val="0"/>
        </w:rPr>
      </w:r>
    </w:p>
    <w:p w:rsidR="00000000" w:rsidDel="00000000" w:rsidP="00000000" w:rsidRDefault="00000000" w:rsidRPr="00000000" w14:paraId="000003B1">
      <w:pPr>
        <w:jc w:val="both"/>
        <w:rPr>
          <w:rFonts w:ascii="Arial" w:cs="Arial" w:eastAsia="Arial" w:hAnsi="Arial"/>
        </w:rPr>
      </w:pPr>
      <w:r w:rsidDel="00000000" w:rsidR="00000000" w:rsidRPr="00000000">
        <w:rPr>
          <w:rtl w:val="0"/>
        </w:rPr>
      </w:r>
    </w:p>
    <w:p w:rsidR="00000000" w:rsidDel="00000000" w:rsidP="00000000" w:rsidRDefault="00000000" w:rsidRPr="00000000" w14:paraId="000003B2">
      <w:pPr>
        <w:jc w:val="both"/>
        <w:rPr>
          <w:rFonts w:ascii="Arial" w:cs="Arial" w:eastAsia="Arial" w:hAnsi="Arial"/>
        </w:rPr>
      </w:pPr>
      <w:r w:rsidDel="00000000" w:rsidR="00000000" w:rsidRPr="00000000">
        <w:rPr>
          <w:rtl w:val="0"/>
        </w:rPr>
      </w:r>
    </w:p>
    <w:p w:rsidR="00000000" w:rsidDel="00000000" w:rsidP="00000000" w:rsidRDefault="00000000" w:rsidRPr="00000000" w14:paraId="000003B3">
      <w:pPr>
        <w:jc w:val="both"/>
        <w:rPr>
          <w:rFonts w:ascii="Arial" w:cs="Arial" w:eastAsia="Arial" w:hAnsi="Arial"/>
        </w:rPr>
      </w:pPr>
      <w:r w:rsidDel="00000000" w:rsidR="00000000" w:rsidRPr="00000000">
        <w:rPr>
          <w:rtl w:val="0"/>
        </w:rPr>
      </w:r>
    </w:p>
    <w:p w:rsidR="00000000" w:rsidDel="00000000" w:rsidP="00000000" w:rsidRDefault="00000000" w:rsidRPr="00000000" w14:paraId="000003B4">
      <w:pPr>
        <w:jc w:val="both"/>
        <w:rPr>
          <w:rFonts w:ascii="Arial" w:cs="Arial" w:eastAsia="Arial" w:hAnsi="Arial"/>
        </w:rPr>
      </w:pPr>
      <w:r w:rsidDel="00000000" w:rsidR="00000000" w:rsidRPr="00000000">
        <w:rPr>
          <w:rtl w:val="0"/>
        </w:rPr>
      </w:r>
    </w:p>
    <w:p w:rsidR="00000000" w:rsidDel="00000000" w:rsidP="00000000" w:rsidRDefault="00000000" w:rsidRPr="00000000" w14:paraId="000003B5">
      <w:pPr>
        <w:jc w:val="both"/>
        <w:rPr>
          <w:rFonts w:ascii="Arial" w:cs="Arial" w:eastAsia="Arial" w:hAnsi="Arial"/>
        </w:rPr>
      </w:pPr>
      <w:r w:rsidDel="00000000" w:rsidR="00000000" w:rsidRPr="00000000">
        <w:rPr>
          <w:rtl w:val="0"/>
        </w:rPr>
      </w:r>
    </w:p>
    <w:p w:rsidR="00000000" w:rsidDel="00000000" w:rsidP="00000000" w:rsidRDefault="00000000" w:rsidRPr="00000000" w14:paraId="000003B6">
      <w:pPr>
        <w:jc w:val="both"/>
        <w:rPr>
          <w:rFonts w:ascii="Arial" w:cs="Arial" w:eastAsia="Arial" w:hAnsi="Arial"/>
        </w:rPr>
      </w:pPr>
      <w:r w:rsidDel="00000000" w:rsidR="00000000" w:rsidRPr="00000000">
        <w:rPr>
          <w:rtl w:val="0"/>
        </w:rPr>
      </w:r>
    </w:p>
    <w:p w:rsidR="00000000" w:rsidDel="00000000" w:rsidP="00000000" w:rsidRDefault="00000000" w:rsidRPr="00000000" w14:paraId="000003B7">
      <w:pPr>
        <w:jc w:val="both"/>
        <w:rPr>
          <w:rFonts w:ascii="Arial" w:cs="Arial" w:eastAsia="Arial" w:hAnsi="Arial"/>
        </w:rPr>
      </w:pPr>
      <w:r w:rsidDel="00000000" w:rsidR="00000000" w:rsidRPr="00000000">
        <w:rPr>
          <w:rtl w:val="0"/>
        </w:rPr>
      </w:r>
    </w:p>
    <w:p w:rsidR="00000000" w:rsidDel="00000000" w:rsidP="00000000" w:rsidRDefault="00000000" w:rsidRPr="00000000" w14:paraId="000003B8">
      <w:pPr>
        <w:jc w:val="both"/>
        <w:rPr>
          <w:rFonts w:ascii="Arial" w:cs="Arial" w:eastAsia="Arial" w:hAnsi="Arial"/>
        </w:rPr>
      </w:pPr>
      <w:r w:rsidDel="00000000" w:rsidR="00000000" w:rsidRPr="00000000">
        <w:rPr>
          <w:rtl w:val="0"/>
        </w:rPr>
      </w:r>
    </w:p>
    <w:p w:rsidR="00000000" w:rsidDel="00000000" w:rsidP="00000000" w:rsidRDefault="00000000" w:rsidRPr="00000000" w14:paraId="000003B9">
      <w:pPr>
        <w:jc w:val="both"/>
        <w:rPr>
          <w:rFonts w:ascii="Arial" w:cs="Arial" w:eastAsia="Arial" w:hAnsi="Arial"/>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3BA">
      <w:pPr>
        <w:pStyle w:val="Heading1"/>
        <w:spacing w:after="280" w:line="240" w:lineRule="auto"/>
        <w:rPr>
          <w:rFonts w:ascii="Arial" w:cs="Arial" w:eastAsia="Arial" w:hAnsi="Arial"/>
          <w:b w:val="1"/>
          <w:bCs w:val="1"/>
          <w:sz w:val="28"/>
          <w:szCs w:val="28"/>
        </w:rPr>
      </w:pPr>
      <w:bookmarkStart w:colFirst="0" w:colLast="0" w:name="_heading=h.dp1upvooz9yq" w:id="21"/>
      <w:bookmarkEnd w:id="21"/>
      <w:r w:rsidDel="00000000" w:rsidR="00000000" w:rsidRPr="00000000">
        <w:rPr>
          <w:rtl w:val="0"/>
        </w:rPr>
        <w:t xml:space="preserve">Introduction to Module-6</w:t>
      </w:r>
      <w:r w:rsidDel="00000000" w:rsidR="00000000" w:rsidRPr="00000000">
        <w:rPr>
          <w:rtl w:val="0"/>
        </w:rPr>
      </w:r>
    </w:p>
    <w:p w:rsidR="00000000" w:rsidDel="00000000" w:rsidP="00000000" w:rsidRDefault="00000000" w:rsidRPr="00000000" w14:paraId="000003BB">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module </w:t>
      </w:r>
      <w:r w:rsidDel="00000000" w:rsidR="00000000" w:rsidRPr="00000000">
        <w:rPr>
          <w:rFonts w:ascii="Arial" w:cs="Arial" w:eastAsia="Arial" w:hAnsi="Arial"/>
          <w:sz w:val="24"/>
          <w:szCs w:val="24"/>
          <w:rtl w:val="0"/>
        </w:rPr>
        <w:t xml:space="preserve">6 </w:t>
      </w:r>
      <w:r w:rsidDel="00000000" w:rsidR="00000000" w:rsidRPr="00000000">
        <w:rPr>
          <w:rFonts w:ascii="Arial" w:cs="Arial" w:eastAsia="Arial" w:hAnsi="Arial"/>
          <w:color w:val="000000"/>
          <w:sz w:val="24"/>
          <w:szCs w:val="24"/>
          <w:rtl w:val="0"/>
        </w:rPr>
        <w:t xml:space="preserve">is designed to build upon and consolidate the foundational knowledge acquired in the earlier years of medical education, particularly from the Foundation-I module. </w:t>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BD">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 students transition into their clinical years, it is crucial to reinforce and deepen their understanding of basic medical sciences to support the integration of new, clinically relevant concepts.  </w:t>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BF">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module serves as a bridge, revisiting core topics in general Pharmacology, Pathology, and Forensic medicine with an emphasis on their clinical applications. </w:t>
      </w:r>
    </w:p>
    <w:p w:rsidR="00000000" w:rsidDel="00000000" w:rsidP="00000000" w:rsidRDefault="00000000" w:rsidRPr="00000000" w14:paraId="000003C0">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1">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doing so, it ensures that students develop a more comprehensive understanding, which is vital for the advanced study of organ systems in subsequent modules (e.g., CVS 2, Respiratory-2, GIT-2, Neurosciences-2, and Reproduction 2). </w:t>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3">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Mastery of these topics is essential before students can effectively approach the complexities of clinical scenarios.  </w:t>
      </w:r>
    </w:p>
    <w:p w:rsidR="00000000" w:rsidDel="00000000" w:rsidP="00000000" w:rsidRDefault="00000000" w:rsidRPr="00000000" w14:paraId="000003C4">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5">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revisiting of these concepts throughout the curriculum ensures a robust and integrated understanding, laying a solid foundation for clinical competence.</w:t>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3D7">
      <w:pPr>
        <w:pStyle w:val="Heading1"/>
        <w:spacing w:after="280" w:line="240" w:lineRule="auto"/>
        <w:rPr/>
      </w:pPr>
      <w:bookmarkStart w:colFirst="0" w:colLast="0" w:name="_heading=h.y98hvkyclh6j" w:id="22"/>
      <w:bookmarkEnd w:id="22"/>
      <w:r w:rsidDel="00000000" w:rsidR="00000000" w:rsidRPr="00000000">
        <w:rPr>
          <w:rtl w:val="0"/>
        </w:rPr>
        <w:t xml:space="preserve">Module Committee</w:t>
      </w:r>
    </w:p>
    <w:p w:rsidR="00000000" w:rsidDel="00000000" w:rsidP="00000000" w:rsidRDefault="00000000" w:rsidRPr="00000000" w14:paraId="000003D8">
      <w:pPr>
        <w:rPr/>
      </w:pPr>
      <w:r w:rsidDel="00000000" w:rsidR="00000000" w:rsidRPr="00000000">
        <w:rPr>
          <w:rtl w:val="0"/>
        </w:rPr>
      </w:r>
    </w:p>
    <w:tbl>
      <w:tblPr>
        <w:tblStyle w:val="Table2"/>
        <w:tblW w:w="7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0"/>
        <w:gridCol w:w="2790"/>
        <w:gridCol w:w="2340"/>
        <w:tblGridChange w:id="0">
          <w:tblGrid>
            <w:gridCol w:w="2790"/>
            <w:gridCol w:w="2790"/>
            <w:gridCol w:w="2340"/>
          </w:tblGrid>
        </w:tblGridChange>
      </w:tblGrid>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D9">
            <w:pPr>
              <w:spacing w:after="240" w:before="240" w:line="240" w:lineRule="auto"/>
              <w:jc w:val="center"/>
              <w:rPr>
                <w:b w:val="1"/>
                <w:bCs w:val="1"/>
              </w:rPr>
            </w:pPr>
            <w:r w:rsidDel="00000000" w:rsidR="00000000" w:rsidRPr="00000000">
              <w:rPr>
                <w:b w:val="1"/>
                <w:bCs w:val="1"/>
                <w:rtl w:val="0"/>
              </w:rPr>
              <w:t xml:space="preserve">Name</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DA">
            <w:pPr>
              <w:spacing w:after="240" w:before="240" w:line="240" w:lineRule="auto"/>
              <w:jc w:val="center"/>
              <w:rPr>
                <w:b w:val="1"/>
                <w:bCs w:val="1"/>
              </w:rPr>
            </w:pPr>
            <w:r w:rsidDel="00000000" w:rsidR="00000000" w:rsidRPr="00000000">
              <w:rPr>
                <w:b w:val="1"/>
                <w:bCs w:val="1"/>
                <w:rtl w:val="0"/>
              </w:rPr>
              <w:t xml:space="preserve">Designation</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DB">
            <w:pPr>
              <w:spacing w:after="240" w:before="240" w:line="240" w:lineRule="auto"/>
              <w:jc w:val="center"/>
              <w:rPr>
                <w:b w:val="1"/>
                <w:bCs w:val="1"/>
              </w:rPr>
            </w:pPr>
            <w:r w:rsidDel="00000000" w:rsidR="00000000" w:rsidRPr="00000000">
              <w:rPr>
                <w:b w:val="1"/>
                <w:bCs w:val="1"/>
                <w:rtl w:val="0"/>
              </w:rPr>
              <w:t xml:space="preserve">Department</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C">
            <w:pPr>
              <w:spacing w:after="240" w:before="240" w:line="240" w:lineRule="auto"/>
              <w:jc w:val="center"/>
              <w:rPr/>
            </w:pPr>
            <w:r w:rsidDel="00000000" w:rsidR="00000000" w:rsidRPr="00000000">
              <w:rPr>
                <w:rtl w:val="0"/>
              </w:rPr>
              <w:t xml:space="preserve">Prof. Dr. Gulfreen Waheed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D">
            <w:pPr>
              <w:spacing w:after="240" w:before="240" w:line="240" w:lineRule="auto"/>
              <w:jc w:val="center"/>
              <w:rPr/>
            </w:pPr>
            <w:r w:rsidDel="00000000" w:rsidR="00000000" w:rsidRPr="00000000">
              <w:rPr>
                <w:rtl w:val="0"/>
              </w:rPr>
              <w:t xml:space="preserve">Principal &amp; Director DME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E">
            <w:pPr>
              <w:spacing w:after="240" w:before="240" w:line="240" w:lineRule="auto"/>
              <w:jc w:val="center"/>
              <w:rPr/>
            </w:pPr>
            <w:r w:rsidDel="00000000" w:rsidR="00000000" w:rsidRPr="00000000">
              <w:rPr>
                <w:rtl w:val="0"/>
              </w:rPr>
              <w:t xml:space="preserve">Medical Education</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F">
            <w:pPr>
              <w:spacing w:after="240" w:before="240" w:line="240" w:lineRule="auto"/>
              <w:jc w:val="center"/>
              <w:rPr/>
            </w:pPr>
            <w:r w:rsidDel="00000000" w:rsidR="00000000" w:rsidRPr="00000000">
              <w:rPr>
                <w:rtl w:val="0"/>
              </w:rPr>
              <w:t xml:space="preserve">Dr. Saba Iqbal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0">
            <w:pPr>
              <w:spacing w:after="240" w:before="240" w:line="240" w:lineRule="auto"/>
              <w:jc w:val="center"/>
              <w:rPr/>
            </w:pPr>
            <w:r w:rsidDel="00000000" w:rsidR="00000000" w:rsidRPr="00000000">
              <w:rPr>
                <w:rtl w:val="0"/>
              </w:rPr>
              <w:t xml:space="preserve">Associate Professor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1">
            <w:pPr>
              <w:spacing w:after="240" w:before="240" w:line="240" w:lineRule="auto"/>
              <w:jc w:val="center"/>
              <w:rPr/>
            </w:pPr>
            <w:r w:rsidDel="00000000" w:rsidR="00000000" w:rsidRPr="00000000">
              <w:rPr>
                <w:rtl w:val="0"/>
              </w:rPr>
              <w:t xml:space="preserve">Medical Education</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2">
            <w:pPr>
              <w:spacing w:after="240" w:before="240" w:line="240" w:lineRule="auto"/>
              <w:jc w:val="center"/>
              <w:rPr/>
            </w:pPr>
            <w:r w:rsidDel="00000000" w:rsidR="00000000" w:rsidRPr="00000000">
              <w:rPr>
                <w:rtl w:val="0"/>
              </w:rPr>
              <w:t xml:space="preserve">Dr. Syed Hussain Raza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3">
            <w:pPr>
              <w:spacing w:after="240" w:before="240" w:line="240" w:lineRule="auto"/>
              <w:jc w:val="center"/>
              <w:rPr/>
            </w:pPr>
            <w:r w:rsidDel="00000000" w:rsidR="00000000" w:rsidRPr="00000000">
              <w:rPr>
                <w:rtl w:val="0"/>
              </w:rPr>
              <w:t xml:space="preserve">Assistant Professor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4">
            <w:pPr>
              <w:spacing w:after="240" w:before="240" w:line="240" w:lineRule="auto"/>
              <w:jc w:val="center"/>
              <w:rPr/>
            </w:pPr>
            <w:r w:rsidDel="00000000" w:rsidR="00000000" w:rsidRPr="00000000">
              <w:rPr>
                <w:rtl w:val="0"/>
              </w:rPr>
              <w:t xml:space="preserve">Medical Education</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5">
            <w:pPr>
              <w:spacing w:after="240" w:before="240" w:line="240" w:lineRule="auto"/>
              <w:jc w:val="center"/>
              <w:rPr/>
            </w:pPr>
            <w:r w:rsidDel="00000000" w:rsidR="00000000" w:rsidRPr="00000000">
              <w:rPr>
                <w:rtl w:val="0"/>
              </w:rPr>
              <w:t xml:space="preserve">Dr. Ijlal Zehra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6">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7">
            <w:pPr>
              <w:spacing w:after="240" w:before="240" w:line="240" w:lineRule="auto"/>
              <w:jc w:val="center"/>
              <w:rPr/>
            </w:pPr>
            <w:r w:rsidDel="00000000" w:rsidR="00000000" w:rsidRPr="00000000">
              <w:rPr>
                <w:rtl w:val="0"/>
              </w:rPr>
              <w:t xml:space="preserve">Assessment Cell</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8">
            <w:pPr>
              <w:spacing w:after="240" w:before="240" w:line="240" w:lineRule="auto"/>
              <w:jc w:val="center"/>
              <w:rPr/>
            </w:pPr>
            <w:r w:rsidDel="00000000" w:rsidR="00000000" w:rsidRPr="00000000">
              <w:rPr>
                <w:rtl w:val="0"/>
              </w:rPr>
              <w:t xml:space="preserve">Dr. Javaid Shabkhez Rab</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9">
            <w:pPr>
              <w:spacing w:after="240" w:before="240" w:line="240" w:lineRule="auto"/>
              <w:jc w:val="center"/>
              <w:rPr/>
            </w:pPr>
            <w:r w:rsidDel="00000000" w:rsidR="00000000" w:rsidRPr="00000000">
              <w:rPr>
                <w:rtl w:val="0"/>
              </w:rPr>
              <w:t xml:space="preserve">Coordinator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A">
            <w:pPr>
              <w:spacing w:after="240" w:before="240" w:line="240" w:lineRule="auto"/>
              <w:jc w:val="center"/>
              <w:rPr/>
            </w:pPr>
            <w:r w:rsidDel="00000000" w:rsidR="00000000" w:rsidRPr="00000000">
              <w:rPr>
                <w:rtl w:val="0"/>
              </w:rPr>
              <w:t xml:space="preserve">Medical Education</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B">
            <w:pPr>
              <w:spacing w:after="240" w:before="240" w:line="240" w:lineRule="auto"/>
              <w:jc w:val="center"/>
              <w:rPr/>
            </w:pPr>
            <w:r w:rsidDel="00000000" w:rsidR="00000000" w:rsidRPr="00000000">
              <w:rPr>
                <w:rtl w:val="0"/>
              </w:rPr>
              <w:t xml:space="preserve">Dr. Huma Fatima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C">
            <w:pPr>
              <w:spacing w:after="240" w:before="240" w:line="240" w:lineRule="auto"/>
              <w:jc w:val="center"/>
              <w:rPr/>
            </w:pPr>
            <w:r w:rsidDel="00000000" w:rsidR="00000000" w:rsidRPr="00000000">
              <w:rPr>
                <w:rtl w:val="0"/>
              </w:rPr>
              <w:t xml:space="preserve">Demonstrator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D">
            <w:pPr>
              <w:spacing w:after="240" w:before="240" w:line="240" w:lineRule="auto"/>
              <w:jc w:val="center"/>
              <w:rPr/>
            </w:pPr>
            <w:r w:rsidDel="00000000" w:rsidR="00000000" w:rsidRPr="00000000">
              <w:rPr>
                <w:rtl w:val="0"/>
              </w:rPr>
              <w:t xml:space="preserve">Medical Education</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E">
            <w:pPr>
              <w:spacing w:after="240" w:before="240" w:line="240" w:lineRule="auto"/>
              <w:jc w:val="center"/>
              <w:rPr/>
            </w:pPr>
            <w:r w:rsidDel="00000000" w:rsidR="00000000" w:rsidRPr="00000000">
              <w:rPr>
                <w:rtl w:val="0"/>
              </w:rPr>
              <w:t xml:space="preserve">Mr. Adeel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F">
            <w:pPr>
              <w:spacing w:after="240" w:before="240" w:line="240" w:lineRule="auto"/>
              <w:jc w:val="center"/>
              <w:rPr/>
            </w:pPr>
            <w:r w:rsidDel="00000000" w:rsidR="00000000" w:rsidRPr="00000000">
              <w:rPr>
                <w:rtl w:val="0"/>
              </w:rPr>
              <w:t xml:space="preserve">Incharge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0">
            <w:pPr>
              <w:spacing w:after="240" w:before="240" w:line="240" w:lineRule="auto"/>
              <w:jc w:val="center"/>
              <w:rPr/>
            </w:pPr>
            <w:r w:rsidDel="00000000" w:rsidR="00000000" w:rsidRPr="00000000">
              <w:rPr>
                <w:rtl w:val="0"/>
              </w:rPr>
              <w:t xml:space="preserve">Student Affairs</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1">
            <w:pPr>
              <w:spacing w:after="240" w:before="240" w:line="240" w:lineRule="auto"/>
              <w:jc w:val="center"/>
              <w:rPr/>
            </w:pPr>
            <w:r w:rsidDel="00000000" w:rsidR="00000000" w:rsidRPr="00000000">
              <w:rPr>
                <w:rtl w:val="0"/>
              </w:rPr>
              <w:t xml:space="preserve">Prof. Dr. Razia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2">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3">
            <w:pPr>
              <w:spacing w:after="240" w:before="240" w:line="240" w:lineRule="auto"/>
              <w:jc w:val="center"/>
              <w:rPr/>
            </w:pPr>
            <w:r w:rsidDel="00000000" w:rsidR="00000000" w:rsidRPr="00000000">
              <w:rPr>
                <w:rtl w:val="0"/>
              </w:rPr>
              <w:t xml:space="preserve">Anatomy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4">
            <w:pPr>
              <w:spacing w:after="240" w:before="240" w:line="240" w:lineRule="auto"/>
              <w:jc w:val="center"/>
              <w:rPr/>
            </w:pPr>
            <w:r w:rsidDel="00000000" w:rsidR="00000000" w:rsidRPr="00000000">
              <w:rPr>
                <w:rtl w:val="0"/>
              </w:rPr>
              <w:t xml:space="preserve">Dr. Kalsoom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5">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6">
            <w:pPr>
              <w:spacing w:after="240" w:before="240" w:line="240" w:lineRule="auto"/>
              <w:jc w:val="center"/>
              <w:rPr/>
            </w:pPr>
            <w:r w:rsidDel="00000000" w:rsidR="00000000" w:rsidRPr="00000000">
              <w:rPr>
                <w:rtl w:val="0"/>
              </w:rPr>
              <w:t xml:space="preserve">Anatomy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7">
            <w:pPr>
              <w:spacing w:after="240" w:before="240" w:line="240" w:lineRule="auto"/>
              <w:jc w:val="center"/>
              <w:rPr/>
            </w:pPr>
            <w:r w:rsidDel="00000000" w:rsidR="00000000" w:rsidRPr="00000000">
              <w:rPr>
                <w:rtl w:val="0"/>
              </w:rPr>
              <w:t xml:space="preserve">Prof. Dr. Sadia Zafer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8">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9">
            <w:pPr>
              <w:spacing w:after="240" w:before="240" w:line="240" w:lineRule="auto"/>
              <w:jc w:val="center"/>
              <w:rPr/>
            </w:pPr>
            <w:r w:rsidDel="00000000" w:rsidR="00000000" w:rsidRPr="00000000">
              <w:rPr>
                <w:rtl w:val="0"/>
              </w:rPr>
              <w:t xml:space="preserve">Physiology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A">
            <w:pPr>
              <w:spacing w:after="240" w:before="240" w:line="240" w:lineRule="auto"/>
              <w:jc w:val="center"/>
              <w:rPr/>
            </w:pPr>
            <w:r w:rsidDel="00000000" w:rsidR="00000000" w:rsidRPr="00000000">
              <w:rPr>
                <w:rtl w:val="0"/>
              </w:rPr>
              <w:t xml:space="preserve">Dr. Shaheena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B">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C">
            <w:pPr>
              <w:spacing w:after="240" w:before="240" w:line="240" w:lineRule="auto"/>
              <w:jc w:val="center"/>
              <w:rPr/>
            </w:pPr>
            <w:r w:rsidDel="00000000" w:rsidR="00000000" w:rsidRPr="00000000">
              <w:rPr>
                <w:rtl w:val="0"/>
              </w:rPr>
              <w:t xml:space="preserve">Physiology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D">
            <w:pPr>
              <w:spacing w:after="240" w:before="240" w:line="240" w:lineRule="auto"/>
              <w:jc w:val="center"/>
              <w:rPr/>
            </w:pPr>
            <w:r w:rsidDel="00000000" w:rsidR="00000000" w:rsidRPr="00000000">
              <w:rPr>
                <w:rtl w:val="0"/>
              </w:rPr>
              <w:t xml:space="preserve">Prof. Sadia Amir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E">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F">
            <w:pPr>
              <w:spacing w:after="240" w:before="240" w:line="240" w:lineRule="auto"/>
              <w:jc w:val="center"/>
              <w:rPr/>
            </w:pPr>
            <w:r w:rsidDel="00000000" w:rsidR="00000000" w:rsidRPr="00000000">
              <w:rPr>
                <w:rtl w:val="0"/>
              </w:rPr>
              <w:t xml:space="preserve">Biochemistry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0">
            <w:pPr>
              <w:spacing w:after="240" w:before="240" w:line="240" w:lineRule="auto"/>
              <w:jc w:val="center"/>
              <w:rPr/>
            </w:pPr>
            <w:r w:rsidDel="00000000" w:rsidR="00000000" w:rsidRPr="00000000">
              <w:rPr>
                <w:rtl w:val="0"/>
              </w:rPr>
              <w:t xml:space="preserve">Dr. Yusra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1">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2">
            <w:pPr>
              <w:spacing w:after="240" w:before="240" w:line="240" w:lineRule="auto"/>
              <w:jc w:val="center"/>
              <w:rPr/>
            </w:pPr>
            <w:r w:rsidDel="00000000" w:rsidR="00000000" w:rsidRPr="00000000">
              <w:rPr>
                <w:rtl w:val="0"/>
              </w:rPr>
              <w:t xml:space="preserve">Biochemistry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3">
            <w:pPr>
              <w:spacing w:after="240" w:before="240" w:line="240" w:lineRule="auto"/>
              <w:jc w:val="center"/>
              <w:rPr/>
            </w:pPr>
            <w:r w:rsidDel="00000000" w:rsidR="00000000" w:rsidRPr="00000000">
              <w:rPr>
                <w:rtl w:val="0"/>
              </w:rPr>
              <w:t xml:space="preserve">Prof. Dr. Saeed Afzal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4">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5">
            <w:pPr>
              <w:spacing w:after="240" w:before="240" w:line="240" w:lineRule="auto"/>
              <w:jc w:val="center"/>
              <w:rPr/>
            </w:pPr>
            <w:r w:rsidDel="00000000" w:rsidR="00000000" w:rsidRPr="00000000">
              <w:rPr>
                <w:rtl w:val="0"/>
              </w:rPr>
              <w:t xml:space="preserve">Pathology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6">
            <w:pPr>
              <w:spacing w:after="240" w:before="240" w:line="240" w:lineRule="auto"/>
              <w:jc w:val="center"/>
              <w:rPr/>
            </w:pPr>
            <w:r w:rsidDel="00000000" w:rsidR="00000000" w:rsidRPr="00000000">
              <w:rPr>
                <w:rtl w:val="0"/>
              </w:rPr>
              <w:t xml:space="preserve">Dr. Nadia salam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7">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8">
            <w:pPr>
              <w:spacing w:after="240" w:before="240" w:line="240" w:lineRule="auto"/>
              <w:jc w:val="center"/>
              <w:rPr/>
            </w:pPr>
            <w:r w:rsidDel="00000000" w:rsidR="00000000" w:rsidRPr="00000000">
              <w:rPr>
                <w:rtl w:val="0"/>
              </w:rPr>
              <w:t xml:space="preserve">Pathology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9">
            <w:pPr>
              <w:spacing w:after="240" w:before="240" w:line="240" w:lineRule="auto"/>
              <w:jc w:val="center"/>
              <w:rPr/>
            </w:pPr>
            <w:r w:rsidDel="00000000" w:rsidR="00000000" w:rsidRPr="00000000">
              <w:rPr>
                <w:rtl w:val="0"/>
              </w:rPr>
              <w:t xml:space="preserve">Prof. Dr. Asma Saeed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A">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B">
            <w:pPr>
              <w:spacing w:after="240" w:before="240" w:line="240" w:lineRule="auto"/>
              <w:jc w:val="center"/>
              <w:rPr/>
            </w:pPr>
            <w:r w:rsidDel="00000000" w:rsidR="00000000" w:rsidRPr="00000000">
              <w:rPr>
                <w:rtl w:val="0"/>
              </w:rPr>
              <w:t xml:space="preserve">Pharmacology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C">
            <w:pPr>
              <w:spacing w:after="240" w:before="240" w:line="240" w:lineRule="auto"/>
              <w:jc w:val="center"/>
              <w:rPr/>
            </w:pPr>
            <w:r w:rsidDel="00000000" w:rsidR="00000000" w:rsidRPr="00000000">
              <w:rPr>
                <w:rtl w:val="0"/>
              </w:rPr>
              <w:t xml:space="preserve">Dr. Azka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D">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E">
            <w:pPr>
              <w:spacing w:after="240" w:before="240" w:line="240" w:lineRule="auto"/>
              <w:jc w:val="center"/>
              <w:rPr/>
            </w:pPr>
            <w:r w:rsidDel="00000000" w:rsidR="00000000" w:rsidRPr="00000000">
              <w:rPr>
                <w:rtl w:val="0"/>
              </w:rPr>
              <w:t xml:space="preserve">Pharmacology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F">
            <w:pPr>
              <w:spacing w:after="240" w:before="240" w:line="240" w:lineRule="auto"/>
              <w:jc w:val="center"/>
              <w:rPr/>
            </w:pPr>
            <w:r w:rsidDel="00000000" w:rsidR="00000000" w:rsidRPr="00000000">
              <w:rPr>
                <w:rtl w:val="0"/>
              </w:rPr>
              <w:t xml:space="preserve">Prof. Dr.Rana Akhtar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0">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1">
            <w:pPr>
              <w:spacing w:after="240" w:before="240" w:line="240" w:lineRule="auto"/>
              <w:jc w:val="center"/>
              <w:rPr/>
            </w:pPr>
            <w:r w:rsidDel="00000000" w:rsidR="00000000" w:rsidRPr="00000000">
              <w:rPr>
                <w:rtl w:val="0"/>
              </w:rPr>
              <w:t xml:space="preserve">Community Medicine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2">
            <w:pPr>
              <w:spacing w:after="240" w:before="240" w:line="240" w:lineRule="auto"/>
              <w:jc w:val="center"/>
              <w:rPr/>
            </w:pPr>
            <w:r w:rsidDel="00000000" w:rsidR="00000000" w:rsidRPr="00000000">
              <w:rPr>
                <w:rtl w:val="0"/>
              </w:rPr>
              <w:t xml:space="preserve">Dr. Sana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3">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4">
            <w:pPr>
              <w:spacing w:after="240" w:before="240" w:line="240" w:lineRule="auto"/>
              <w:jc w:val="center"/>
              <w:rPr/>
            </w:pPr>
            <w:r w:rsidDel="00000000" w:rsidR="00000000" w:rsidRPr="00000000">
              <w:rPr>
                <w:rtl w:val="0"/>
              </w:rPr>
              <w:t xml:space="preserve">Community Medicine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5">
            <w:pPr>
              <w:spacing w:after="240" w:before="240" w:line="240" w:lineRule="auto"/>
              <w:jc w:val="center"/>
              <w:rPr/>
            </w:pPr>
            <w:r w:rsidDel="00000000" w:rsidR="00000000" w:rsidRPr="00000000">
              <w:rPr>
                <w:rtl w:val="0"/>
              </w:rPr>
              <w:t xml:space="preserve">Dr. Uzma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6">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7">
            <w:pPr>
              <w:spacing w:after="240" w:before="240" w:line="240" w:lineRule="auto"/>
              <w:jc w:val="center"/>
              <w:rPr/>
            </w:pPr>
            <w:r w:rsidDel="00000000" w:rsidR="00000000" w:rsidRPr="00000000">
              <w:rPr>
                <w:rtl w:val="0"/>
              </w:rPr>
              <w:t xml:space="preserve">General Surgery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8">
            <w:pPr>
              <w:spacing w:after="240" w:before="240" w:line="240" w:lineRule="auto"/>
              <w:jc w:val="center"/>
              <w:rPr/>
            </w:pPr>
            <w:r w:rsidDel="00000000" w:rsidR="00000000" w:rsidRPr="00000000">
              <w:rPr>
                <w:rtl w:val="0"/>
              </w:rPr>
              <w:t xml:space="preserve">Prof. Dr. Muzammil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9">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A">
            <w:pPr>
              <w:spacing w:after="240" w:before="240" w:line="240" w:lineRule="auto"/>
              <w:jc w:val="center"/>
              <w:rPr/>
            </w:pPr>
            <w:r w:rsidDel="00000000" w:rsidR="00000000" w:rsidRPr="00000000">
              <w:rPr>
                <w:rtl w:val="0"/>
              </w:rPr>
              <w:t xml:space="preserve">Medicine Unit-1</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B">
            <w:pPr>
              <w:spacing w:after="240" w:before="240" w:line="240" w:lineRule="auto"/>
              <w:jc w:val="center"/>
              <w:rPr/>
            </w:pPr>
            <w:r w:rsidDel="00000000" w:rsidR="00000000" w:rsidRPr="00000000">
              <w:rPr>
                <w:rtl w:val="0"/>
              </w:rPr>
              <w:t xml:space="preserve">Dr. Asim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C">
            <w:pPr>
              <w:spacing w:after="240" w:before="240" w:line="240" w:lineRule="auto"/>
              <w:jc w:val="center"/>
              <w:rPr/>
            </w:pPr>
            <w:r w:rsidDel="00000000" w:rsidR="00000000" w:rsidRPr="00000000">
              <w:rPr>
                <w:rtl w:val="0"/>
              </w:rPr>
              <w:t xml:space="preserve">Focal Person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D">
            <w:pPr>
              <w:spacing w:after="240" w:before="240" w:line="240" w:lineRule="auto"/>
              <w:jc w:val="center"/>
              <w:rPr/>
            </w:pPr>
            <w:r w:rsidDel="00000000" w:rsidR="00000000" w:rsidRPr="00000000">
              <w:rPr>
                <w:rtl w:val="0"/>
              </w:rPr>
              <w:t xml:space="preserve">General Medicine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E">
            <w:pPr>
              <w:spacing w:after="240" w:before="240" w:line="240" w:lineRule="auto"/>
              <w:jc w:val="center"/>
              <w:rPr/>
            </w:pPr>
            <w:r w:rsidDel="00000000" w:rsidR="00000000" w:rsidRPr="00000000">
              <w:rPr>
                <w:rtl w:val="0"/>
              </w:rPr>
              <w:t xml:space="preserve">Dr. Farhat Mihas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1F">
            <w:pPr>
              <w:spacing w:after="240" w:before="240" w:line="240" w:lineRule="auto"/>
              <w:jc w:val="center"/>
              <w:rPr/>
            </w:pPr>
            <w:r w:rsidDel="00000000" w:rsidR="00000000" w:rsidRPr="00000000">
              <w:rPr>
                <w:rtl w:val="0"/>
              </w:rPr>
              <w:t xml:space="preserve">HOD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20">
            <w:pPr>
              <w:spacing w:after="240" w:before="240" w:line="240" w:lineRule="auto"/>
              <w:jc w:val="center"/>
              <w:rPr/>
            </w:pPr>
            <w:r w:rsidDel="00000000" w:rsidR="00000000" w:rsidRPr="00000000">
              <w:rPr>
                <w:rtl w:val="0"/>
              </w:rPr>
              <w:t xml:space="preserve">Behavioural Sciences</w:t>
            </w:r>
          </w:p>
        </w:tc>
      </w:tr>
    </w:tbl>
    <w:p w:rsidR="00000000" w:rsidDel="00000000" w:rsidP="00000000" w:rsidRDefault="00000000" w:rsidRPr="00000000" w14:paraId="00000421">
      <w:pPr>
        <w:rPr/>
      </w:pPr>
      <w:r w:rsidDel="00000000" w:rsidR="00000000" w:rsidRPr="00000000">
        <w:rPr>
          <w:rtl w:val="0"/>
        </w:rPr>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r>
    </w:p>
    <w:p w:rsidR="00000000" w:rsidDel="00000000" w:rsidP="00000000" w:rsidRDefault="00000000" w:rsidRPr="00000000" w14:paraId="00000428">
      <w:pPr>
        <w:pStyle w:val="Heading1"/>
        <w:spacing w:after="280" w:line="240" w:lineRule="auto"/>
        <w:rPr/>
      </w:pPr>
      <w:bookmarkStart w:colFirst="0" w:colLast="0" w:name="_heading=h.fwecqndtmui5" w:id="23"/>
      <w:bookmarkEnd w:id="23"/>
      <w:r w:rsidDel="00000000" w:rsidR="00000000" w:rsidRPr="00000000">
        <w:rPr>
          <w:rtl w:val="0"/>
        </w:rPr>
        <w:t xml:space="preserve">Curriculum Map</w:t>
      </w:r>
    </w:p>
    <w:p w:rsidR="00000000" w:rsidDel="00000000" w:rsidP="00000000" w:rsidRDefault="00000000" w:rsidRPr="00000000" w14:paraId="00000429">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2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pictorial, vertical and horizontal presentation of the course content and extent shows the sequence in which various systems are to be covered. Curricular map to cover all the subjects and modules and the time allocated to study of the systems for the undergraduate programs offered at four colleges at campus are as follows:</w:t>
      </w:r>
    </w:p>
    <w:p w:rsidR="00000000" w:rsidDel="00000000" w:rsidP="00000000" w:rsidRDefault="00000000" w:rsidRPr="00000000" w14:paraId="0000042B">
      <w:pPr>
        <w:pBdr>
          <w:top w:space="0" w:sz="0" w:val="nil"/>
          <w:left w:space="0" w:sz="0" w:val="nil"/>
          <w:bottom w:space="0" w:sz="0" w:val="nil"/>
          <w:right w:space="0" w:sz="0" w:val="nil"/>
          <w:between w:space="0" w:sz="0" w:val="nil"/>
        </w:pBdr>
        <w:spacing w:after="0" w:line="240" w:lineRule="auto"/>
        <w:ind w:left="720"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2C">
      <w:pPr>
        <w:pBdr>
          <w:top w:space="0" w:sz="0" w:val="nil"/>
          <w:left w:space="0" w:sz="0" w:val="nil"/>
          <w:bottom w:space="0" w:sz="0" w:val="nil"/>
          <w:right w:space="0" w:sz="0" w:val="nil"/>
          <w:between w:space="0" w:sz="0" w:val="nil"/>
        </w:pBdr>
        <w:spacing w:after="0" w:line="240" w:lineRule="auto"/>
        <w:ind w:left="720"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2D">
      <w:pPr>
        <w:spacing w:after="0" w:line="240" w:lineRule="auto"/>
        <w:ind w:left="-360" w:right="-510" w:hanging="450"/>
        <w:jc w:val="center"/>
        <w:rPr>
          <w:rFonts w:ascii="Arial" w:cs="Arial" w:eastAsia="Arial" w:hAnsi="Arial"/>
          <w:sz w:val="24"/>
          <w:szCs w:val="24"/>
        </w:rPr>
        <w:sectPr>
          <w:type w:val="continuous"/>
          <w:pgSz w:h="16838" w:w="11906" w:orient="portrait"/>
          <w:pgMar w:bottom="720" w:top="720" w:left="720" w:right="720" w:header="720" w:footer="720"/>
        </w:sectPr>
      </w:pPr>
      <w:r w:rsidDel="00000000" w:rsidR="00000000" w:rsidRPr="00000000">
        <w:rPr>
          <w:rFonts w:ascii="Arial" w:cs="Arial" w:eastAsia="Arial" w:hAnsi="Arial"/>
          <w:sz w:val="24"/>
          <w:szCs w:val="24"/>
        </w:rPr>
        <w:drawing>
          <wp:inline distB="114300" distT="114300" distL="114300" distR="114300">
            <wp:extent cx="6649819" cy="6200756"/>
            <wp:effectExtent b="0" l="0" r="0" t="0"/>
            <wp:docPr id="1933685343"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6649819" cy="6200756"/>
                    </a:xfrm>
                    <a:prstGeom prst="rect"/>
                    <a:ln/>
                  </pic:spPr>
                </pic:pic>
              </a:graphicData>
            </a:graphic>
          </wp:inline>
        </w:drawing>
      </w:r>
      <w:r w:rsidDel="00000000" w:rsidR="00000000" w:rsidRPr="00000000">
        <w:rPr>
          <w:rtl w:val="0"/>
        </w:rPr>
      </w:r>
    </w:p>
    <w:p w:rsidR="00000000" w:rsidDel="00000000" w:rsidP="00000000" w:rsidRDefault="00000000" w:rsidRPr="00000000" w14:paraId="0000042E">
      <w:pPr>
        <w:pStyle w:val="Heading1"/>
        <w:spacing w:after="280" w:line="240" w:lineRule="auto"/>
        <w:rPr/>
      </w:pPr>
      <w:bookmarkStart w:colFirst="0" w:colLast="0" w:name="_heading=h.upsqxe36t2vr" w:id="24"/>
      <w:bookmarkEnd w:id="24"/>
      <w:r w:rsidDel="00000000" w:rsidR="00000000" w:rsidRPr="00000000">
        <w:rPr>
          <w:rtl w:val="0"/>
        </w:rPr>
      </w:r>
    </w:p>
    <w:p w:rsidR="00000000" w:rsidDel="00000000" w:rsidP="00000000" w:rsidRDefault="00000000" w:rsidRPr="00000000" w14:paraId="0000042F">
      <w:pPr>
        <w:pStyle w:val="Heading1"/>
        <w:rPr/>
      </w:pPr>
      <w:bookmarkStart w:colFirst="0" w:colLast="0" w:name="_heading=h.st7rvvak0hxx" w:id="25"/>
      <w:bookmarkEnd w:id="25"/>
      <w:r w:rsidDel="00000000" w:rsidR="00000000" w:rsidRPr="00000000">
        <w:rPr>
          <w:rtl w:val="0"/>
        </w:rPr>
        <w:t xml:space="preserve">Academic Calendar</w:t>
      </w:r>
    </w:p>
    <w:p w:rsidR="00000000" w:rsidDel="00000000" w:rsidP="00000000" w:rsidRDefault="00000000" w:rsidRPr="00000000" w14:paraId="00000430">
      <w:pPr>
        <w:rPr/>
      </w:pPr>
      <w:r w:rsidDel="00000000" w:rsidR="00000000" w:rsidRPr="00000000">
        <w:rPr/>
        <w:drawing>
          <wp:inline distB="114300" distT="114300" distL="114300" distR="114300">
            <wp:extent cx="6645600" cy="4864100"/>
            <wp:effectExtent b="0" l="0" r="0" t="0"/>
            <wp:docPr id="1933685334"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6645600" cy="4864100"/>
                    </a:xfrm>
                    <a:prstGeom prst="rect"/>
                    <a:ln/>
                  </pic:spPr>
                </pic:pic>
              </a:graphicData>
            </a:graphic>
          </wp:inline>
        </w:drawing>
      </w:r>
      <w:r w:rsidDel="00000000" w:rsidR="00000000" w:rsidRPr="00000000">
        <w:rPr>
          <w:rtl w:val="0"/>
        </w:rPr>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pStyle w:val="Heading1"/>
        <w:spacing w:after="280" w:line="240" w:lineRule="auto"/>
        <w:rPr/>
      </w:pPr>
      <w:bookmarkStart w:colFirst="0" w:colLast="0" w:name="_heading=h.2qsibbwyclw5" w:id="26"/>
      <w:bookmarkEnd w:id="26"/>
      <w:r w:rsidDel="00000000" w:rsidR="00000000" w:rsidRPr="00000000">
        <w:rPr>
          <w:rtl w:val="0"/>
        </w:rPr>
        <w:t xml:space="preserve">Time Table:</w:t>
      </w:r>
    </w:p>
    <w:p w:rsidR="00000000" w:rsidDel="00000000" w:rsidP="00000000" w:rsidRDefault="00000000" w:rsidRPr="00000000" w14:paraId="00000433">
      <w:pPr>
        <w:rPr/>
      </w:pPr>
      <w:r w:rsidDel="00000000" w:rsidR="00000000" w:rsidRPr="00000000">
        <w:rPr/>
        <w:drawing>
          <wp:inline distB="114300" distT="114300" distL="114300" distR="114300">
            <wp:extent cx="6645600" cy="3365500"/>
            <wp:effectExtent b="0" l="0" r="0" t="0"/>
            <wp:docPr id="1933685348"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6645600" cy="3365500"/>
                    </a:xfrm>
                    <a:prstGeom prst="rect"/>
                    <a:ln/>
                  </pic:spPr>
                </pic:pic>
              </a:graphicData>
            </a:graphic>
          </wp:inline>
        </w:drawing>
      </w:r>
      <w:r w:rsidDel="00000000" w:rsidR="00000000" w:rsidRPr="00000000">
        <w:rPr/>
        <w:drawing>
          <wp:inline distB="114300" distT="114300" distL="114300" distR="114300">
            <wp:extent cx="6645600" cy="3314700"/>
            <wp:effectExtent b="0" l="0" r="0" t="0"/>
            <wp:docPr id="1933685338"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6645600" cy="3314700"/>
                    </a:xfrm>
                    <a:prstGeom prst="rect"/>
                    <a:ln/>
                  </pic:spPr>
                </pic:pic>
              </a:graphicData>
            </a:graphic>
          </wp:inline>
        </w:drawing>
      </w:r>
      <w:r w:rsidDel="00000000" w:rsidR="00000000" w:rsidRPr="00000000">
        <w:rPr/>
        <w:drawing>
          <wp:inline distB="114300" distT="114300" distL="114300" distR="114300">
            <wp:extent cx="6645600" cy="3390900"/>
            <wp:effectExtent b="0" l="0" r="0" t="0"/>
            <wp:docPr id="1933685335"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6645600" cy="3390900"/>
                    </a:xfrm>
                    <a:prstGeom prst="rect"/>
                    <a:ln/>
                  </pic:spPr>
                </pic:pic>
              </a:graphicData>
            </a:graphic>
          </wp:inline>
        </w:drawing>
      </w:r>
      <w:r w:rsidDel="00000000" w:rsidR="00000000" w:rsidRPr="00000000">
        <w:rPr/>
        <w:drawing>
          <wp:inline distB="114300" distT="114300" distL="114300" distR="114300">
            <wp:extent cx="6645600" cy="3390900"/>
            <wp:effectExtent b="0" l="0" r="0" t="0"/>
            <wp:docPr id="1933685337"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6645600" cy="3390900"/>
                    </a:xfrm>
                    <a:prstGeom prst="rect"/>
                    <a:ln/>
                  </pic:spPr>
                </pic:pic>
              </a:graphicData>
            </a:graphic>
          </wp:inline>
        </w:drawing>
      </w:r>
      <w:r w:rsidDel="00000000" w:rsidR="00000000" w:rsidRPr="00000000">
        <w:rPr/>
        <w:drawing>
          <wp:inline distB="114300" distT="114300" distL="114300" distR="114300">
            <wp:extent cx="6645600" cy="3390900"/>
            <wp:effectExtent b="0" l="0" r="0" t="0"/>
            <wp:docPr id="1933685347"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a:off x="0" y="0"/>
                      <a:ext cx="6645600" cy="3390900"/>
                    </a:xfrm>
                    <a:prstGeom prst="rect"/>
                    <a:ln/>
                  </pic:spPr>
                </pic:pic>
              </a:graphicData>
            </a:graphic>
          </wp:inline>
        </w:drawing>
      </w:r>
      <w:r w:rsidDel="00000000" w:rsidR="00000000" w:rsidRPr="00000000">
        <w:rPr/>
        <w:drawing>
          <wp:inline distB="114300" distT="114300" distL="114300" distR="114300">
            <wp:extent cx="6645600" cy="3390900"/>
            <wp:effectExtent b="0" l="0" r="0" t="0"/>
            <wp:docPr id="1933685333"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6645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434">
      <w:pPr>
        <w:pStyle w:val="Heading1"/>
        <w:spacing w:after="280" w:line="240" w:lineRule="auto"/>
        <w:rPr/>
      </w:pPr>
      <w:r w:rsidDel="00000000" w:rsidR="00000000" w:rsidRPr="00000000">
        <w:rPr>
          <w:rtl w:val="0"/>
        </w:rPr>
        <w:t xml:space="preserve">Allocation of Hours</w:t>
      </w:r>
    </w:p>
    <w:p w:rsidR="00000000" w:rsidDel="00000000" w:rsidP="00000000" w:rsidRDefault="00000000" w:rsidRPr="00000000" w14:paraId="00000435">
      <w:pPr>
        <w:rPr/>
      </w:pPr>
      <w:r w:rsidDel="00000000" w:rsidR="00000000" w:rsidRPr="00000000">
        <w:rPr/>
        <w:drawing>
          <wp:inline distB="114300" distT="114300" distL="114300" distR="114300">
            <wp:extent cx="6645600" cy="4432300"/>
            <wp:effectExtent b="0" l="0" r="0" t="0"/>
            <wp:docPr id="1933685336" name="image12.png"/>
            <a:graphic>
              <a:graphicData uri="http://schemas.openxmlformats.org/drawingml/2006/picture">
                <pic:pic>
                  <pic:nvPicPr>
                    <pic:cNvPr id="0" name="image12.png"/>
                    <pic:cNvPicPr preferRelativeResize="0"/>
                  </pic:nvPicPr>
                  <pic:blipFill>
                    <a:blip r:embed="rId25"/>
                    <a:srcRect b="0" l="0" r="0" t="0"/>
                    <a:stretch>
                      <a:fillRect/>
                    </a:stretch>
                  </pic:blipFill>
                  <pic:spPr>
                    <a:xfrm>
                      <a:off x="0" y="0"/>
                      <a:ext cx="6645600" cy="4432300"/>
                    </a:xfrm>
                    <a:prstGeom prst="rect"/>
                    <a:ln/>
                  </pic:spPr>
                </pic:pic>
              </a:graphicData>
            </a:graphic>
          </wp:inline>
        </w:drawing>
      </w:r>
      <w:r w:rsidDel="00000000" w:rsidR="00000000" w:rsidRPr="00000000">
        <w:rPr>
          <w:rtl w:val="0"/>
        </w:rPr>
      </w:r>
    </w:p>
    <w:p w:rsidR="00000000" w:rsidDel="00000000" w:rsidP="00000000" w:rsidRDefault="00000000" w:rsidRPr="00000000" w14:paraId="00000436">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437">
      <w:pPr>
        <w:spacing w:after="280" w:line="240" w:lineRule="auto"/>
        <w:rPr>
          <w:rFonts w:ascii="Arial" w:cs="Arial" w:eastAsia="Arial" w:hAnsi="Arial"/>
          <w:b w:val="1"/>
          <w:bCs w:val="1"/>
          <w:sz w:val="28"/>
          <w:szCs w:val="28"/>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438">
      <w:pPr>
        <w:pStyle w:val="Heading1"/>
        <w:spacing w:after="280" w:line="240" w:lineRule="auto"/>
        <w:rPr/>
      </w:pPr>
      <w:bookmarkStart w:colFirst="0" w:colLast="0" w:name="_heading=h.uufnycpy3e2d" w:id="27"/>
      <w:bookmarkEnd w:id="27"/>
      <w:r w:rsidDel="00000000" w:rsidR="00000000" w:rsidRPr="00000000">
        <w:rPr>
          <w:rtl w:val="0"/>
        </w:rPr>
      </w:r>
    </w:p>
    <w:p w:rsidR="00000000" w:rsidDel="00000000" w:rsidP="00000000" w:rsidRDefault="00000000" w:rsidRPr="00000000" w14:paraId="00000439">
      <w:pPr>
        <w:pStyle w:val="Heading1"/>
        <w:spacing w:after="280" w:line="240" w:lineRule="auto"/>
        <w:rPr/>
      </w:pPr>
      <w:bookmarkStart w:colFirst="0" w:colLast="0" w:name="_heading=h.18ks1tlb1tu3" w:id="28"/>
      <w:bookmarkEnd w:id="28"/>
      <w:r w:rsidDel="00000000" w:rsidR="00000000" w:rsidRPr="00000000">
        <w:rPr>
          <w:rtl w:val="0"/>
        </w:rPr>
      </w:r>
    </w:p>
    <w:p w:rsidR="00000000" w:rsidDel="00000000" w:rsidP="00000000" w:rsidRDefault="00000000" w:rsidRPr="00000000" w14:paraId="0000043A">
      <w:pPr>
        <w:pStyle w:val="Heading1"/>
        <w:spacing w:after="280" w:line="240" w:lineRule="auto"/>
        <w:rPr/>
      </w:pPr>
      <w:bookmarkStart w:colFirst="0" w:colLast="0" w:name="_heading=h.ytdkzd86k5qf" w:id="29"/>
      <w:bookmarkEnd w:id="29"/>
      <w:r w:rsidDel="00000000" w:rsidR="00000000" w:rsidRPr="00000000">
        <w:rPr>
          <w:rtl w:val="0"/>
        </w:rPr>
      </w:r>
    </w:p>
    <w:p w:rsidR="00000000" w:rsidDel="00000000" w:rsidP="00000000" w:rsidRDefault="00000000" w:rsidRPr="00000000" w14:paraId="0000043B">
      <w:pPr>
        <w:pStyle w:val="Heading1"/>
        <w:spacing w:after="280" w:line="240" w:lineRule="auto"/>
        <w:rPr/>
      </w:pPr>
      <w:bookmarkStart w:colFirst="0" w:colLast="0" w:name="_heading=h.bq8wkm68v56" w:id="30"/>
      <w:bookmarkEnd w:id="30"/>
      <w:r w:rsidDel="00000000" w:rsidR="00000000" w:rsidRPr="00000000">
        <w:rPr>
          <w:rtl w:val="0"/>
        </w:rPr>
      </w:r>
    </w:p>
    <w:p w:rsidR="00000000" w:rsidDel="00000000" w:rsidP="00000000" w:rsidRDefault="00000000" w:rsidRPr="00000000" w14:paraId="0000043C">
      <w:pPr>
        <w:pStyle w:val="Heading1"/>
        <w:spacing w:after="280" w:line="240" w:lineRule="auto"/>
        <w:rPr/>
      </w:pPr>
      <w:bookmarkStart w:colFirst="0" w:colLast="0" w:name="_heading=h.5tiz3figm5e8" w:id="31"/>
      <w:bookmarkEnd w:id="31"/>
      <w:r w:rsidDel="00000000" w:rsidR="00000000" w:rsidRPr="00000000">
        <w:rPr>
          <w:rtl w:val="0"/>
        </w:rPr>
      </w:r>
    </w:p>
    <w:p w:rsidR="00000000" w:rsidDel="00000000" w:rsidP="00000000" w:rsidRDefault="00000000" w:rsidRPr="00000000" w14:paraId="0000043D">
      <w:pPr>
        <w:pStyle w:val="Heading1"/>
        <w:spacing w:after="280" w:line="240" w:lineRule="auto"/>
        <w:rPr/>
      </w:pPr>
      <w:bookmarkStart w:colFirst="0" w:colLast="0" w:name="_heading=h.ma33amtc9kj0" w:id="32"/>
      <w:bookmarkEnd w:id="32"/>
      <w:r w:rsidDel="00000000" w:rsidR="00000000" w:rsidRPr="00000000">
        <w:rPr>
          <w:rtl w:val="0"/>
        </w:rPr>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pStyle w:val="Heading1"/>
        <w:spacing w:after="280" w:line="240" w:lineRule="auto"/>
        <w:rPr>
          <w:b w:val="1"/>
          <w:bCs w:val="1"/>
          <w:color w:val="000000"/>
          <w:sz w:val="34"/>
          <w:szCs w:val="34"/>
        </w:rPr>
      </w:pPr>
      <w:bookmarkStart w:colFirst="0" w:colLast="0" w:name="_heading=h.ev2nl0ie66pp" w:id="33"/>
      <w:bookmarkEnd w:id="33"/>
      <w:r w:rsidDel="00000000" w:rsidR="00000000" w:rsidRPr="00000000">
        <w:rPr>
          <w:rtl w:val="0"/>
        </w:rPr>
        <w:t xml:space="preserve">Module Outcome</w:t>
      </w:r>
      <w:r w:rsidDel="00000000" w:rsidR="00000000" w:rsidRPr="00000000">
        <w:rPr>
          <w:rtl w:val="0"/>
        </w:rPr>
      </w:r>
    </w:p>
    <w:p w:rsidR="00000000" w:rsidDel="00000000" w:rsidP="00000000" w:rsidRDefault="00000000" w:rsidRPr="00000000" w14:paraId="00000441">
      <w:pPr>
        <w:numPr>
          <w:ilvl w:val="0"/>
          <w:numId w:val="2"/>
        </w:numPr>
        <w:spacing w:after="0" w:before="240" w:lineRule="auto"/>
        <w:ind w:left="720" w:hanging="360"/>
      </w:pPr>
      <w:r w:rsidDel="00000000" w:rsidR="00000000" w:rsidRPr="00000000">
        <w:rPr>
          <w:rtl w:val="0"/>
        </w:rPr>
        <w:t xml:space="preserve">Describe the microscopic features of nerve cells, muscle cells, general features of epithelia of the body.</w:t>
        <w:br w:type="textWrapping"/>
      </w:r>
    </w:p>
    <w:p w:rsidR="00000000" w:rsidDel="00000000" w:rsidP="00000000" w:rsidRDefault="00000000" w:rsidRPr="00000000" w14:paraId="00000442">
      <w:pPr>
        <w:numPr>
          <w:ilvl w:val="0"/>
          <w:numId w:val="2"/>
        </w:numPr>
        <w:spacing w:after="0" w:lineRule="auto"/>
        <w:ind w:left="720" w:hanging="360"/>
      </w:pPr>
      <w:r w:rsidDel="00000000" w:rsidR="00000000" w:rsidRPr="00000000">
        <w:rPr>
          <w:rtl w:val="0"/>
        </w:rPr>
        <w:t xml:space="preserve">Appraise the functional characteristics of various components of cell membrane and organelles of cell.</w:t>
        <w:br w:type="textWrapping"/>
      </w:r>
    </w:p>
    <w:p w:rsidR="00000000" w:rsidDel="00000000" w:rsidP="00000000" w:rsidRDefault="00000000" w:rsidRPr="00000000" w14:paraId="00000443">
      <w:pPr>
        <w:numPr>
          <w:ilvl w:val="0"/>
          <w:numId w:val="2"/>
        </w:numPr>
        <w:spacing w:after="0" w:lineRule="auto"/>
        <w:ind w:left="720" w:hanging="360"/>
      </w:pPr>
      <w:r w:rsidDel="00000000" w:rsidR="00000000" w:rsidRPr="00000000">
        <w:rPr>
          <w:rtl w:val="0"/>
        </w:rPr>
        <w:t xml:space="preserve">Differentiate between the dynamics of various transport mechanisms along the cell membrane.</w:t>
        <w:br w:type="textWrapping"/>
      </w:r>
    </w:p>
    <w:p w:rsidR="00000000" w:rsidDel="00000000" w:rsidP="00000000" w:rsidRDefault="00000000" w:rsidRPr="00000000" w14:paraId="00000444">
      <w:pPr>
        <w:numPr>
          <w:ilvl w:val="0"/>
          <w:numId w:val="2"/>
        </w:numPr>
        <w:spacing w:after="0" w:lineRule="auto"/>
        <w:ind w:left="720" w:hanging="360"/>
      </w:pPr>
      <w:r w:rsidDel="00000000" w:rsidR="00000000" w:rsidRPr="00000000">
        <w:rPr>
          <w:rtl w:val="0"/>
        </w:rPr>
        <w:t xml:space="preserve">Compare the functional differences between RBCs, WBCs and blood groups.</w:t>
        <w:br w:type="textWrapping"/>
      </w:r>
    </w:p>
    <w:p w:rsidR="00000000" w:rsidDel="00000000" w:rsidP="00000000" w:rsidRDefault="00000000" w:rsidRPr="00000000" w14:paraId="00000445">
      <w:pPr>
        <w:numPr>
          <w:ilvl w:val="0"/>
          <w:numId w:val="2"/>
        </w:numPr>
        <w:spacing w:after="0" w:lineRule="auto"/>
        <w:ind w:left="720" w:hanging="360"/>
      </w:pPr>
      <w:r w:rsidDel="00000000" w:rsidR="00000000" w:rsidRPr="00000000">
        <w:rPr>
          <w:rtl w:val="0"/>
        </w:rPr>
        <w:t xml:space="preserve">Explain the significance of homeostatic mechanisms in keeping the body's internal environment nearly constant.</w:t>
        <w:br w:type="textWrapping"/>
      </w:r>
    </w:p>
    <w:p w:rsidR="00000000" w:rsidDel="00000000" w:rsidP="00000000" w:rsidRDefault="00000000" w:rsidRPr="00000000" w14:paraId="00000446">
      <w:pPr>
        <w:numPr>
          <w:ilvl w:val="0"/>
          <w:numId w:val="2"/>
        </w:numPr>
        <w:spacing w:after="0" w:lineRule="auto"/>
        <w:ind w:left="720" w:hanging="360"/>
      </w:pPr>
      <w:r w:rsidDel="00000000" w:rsidR="00000000" w:rsidRPr="00000000">
        <w:rPr>
          <w:rtl w:val="0"/>
        </w:rPr>
        <w:t xml:space="preserve">Appraise the formation and functions of the autonomic nervous system.</w:t>
        <w:br w:type="textWrapping"/>
      </w:r>
    </w:p>
    <w:p w:rsidR="00000000" w:rsidDel="00000000" w:rsidP="00000000" w:rsidRDefault="00000000" w:rsidRPr="00000000" w14:paraId="00000447">
      <w:pPr>
        <w:numPr>
          <w:ilvl w:val="0"/>
          <w:numId w:val="2"/>
        </w:numPr>
        <w:spacing w:after="0" w:lineRule="auto"/>
        <w:ind w:left="720" w:hanging="360"/>
      </w:pPr>
      <w:r w:rsidDel="00000000" w:rsidR="00000000" w:rsidRPr="00000000">
        <w:rPr>
          <w:rtl w:val="0"/>
        </w:rPr>
        <w:t xml:space="preserve">Correlate the structural design of each organ to its function.</w:t>
        <w:br w:type="textWrapping"/>
      </w:r>
    </w:p>
    <w:p w:rsidR="00000000" w:rsidDel="00000000" w:rsidP="00000000" w:rsidRDefault="00000000" w:rsidRPr="00000000" w14:paraId="00000448">
      <w:pPr>
        <w:numPr>
          <w:ilvl w:val="0"/>
          <w:numId w:val="2"/>
        </w:numPr>
        <w:spacing w:after="0" w:lineRule="auto"/>
        <w:ind w:left="720" w:hanging="360"/>
      </w:pPr>
      <w:r w:rsidDel="00000000" w:rsidR="00000000" w:rsidRPr="00000000">
        <w:rPr>
          <w:rtl w:val="0"/>
        </w:rPr>
        <w:t xml:space="preserve">Acquire information about the different fascial planes in the different regions of the body &amp; their surgical importance.</w:t>
        <w:br w:type="textWrapping"/>
      </w:r>
    </w:p>
    <w:p w:rsidR="00000000" w:rsidDel="00000000" w:rsidP="00000000" w:rsidRDefault="00000000" w:rsidRPr="00000000" w14:paraId="00000449">
      <w:pPr>
        <w:numPr>
          <w:ilvl w:val="0"/>
          <w:numId w:val="2"/>
        </w:numPr>
        <w:spacing w:after="0" w:lineRule="auto"/>
        <w:ind w:left="720" w:hanging="360"/>
      </w:pPr>
      <w:r w:rsidDel="00000000" w:rsidR="00000000" w:rsidRPr="00000000">
        <w:rPr>
          <w:rtl w:val="0"/>
        </w:rPr>
        <w:t xml:space="preserve">Use descriptive anatomical terms of position to describe the different body structures in relation to each other.</w:t>
        <w:br w:type="textWrapping"/>
      </w:r>
    </w:p>
    <w:p w:rsidR="00000000" w:rsidDel="00000000" w:rsidP="00000000" w:rsidRDefault="00000000" w:rsidRPr="00000000" w14:paraId="0000044A">
      <w:pPr>
        <w:numPr>
          <w:ilvl w:val="0"/>
          <w:numId w:val="2"/>
        </w:numPr>
        <w:spacing w:after="0" w:lineRule="auto"/>
        <w:ind w:left="720" w:hanging="360"/>
      </w:pPr>
      <w:r w:rsidDel="00000000" w:rsidR="00000000" w:rsidRPr="00000000">
        <w:rPr>
          <w:rtl w:val="0"/>
        </w:rPr>
        <w:t xml:space="preserve">Describe the movements of body using proper anatomical terms of movement.</w:t>
        <w:br w:type="textWrapping"/>
      </w:r>
    </w:p>
    <w:p w:rsidR="00000000" w:rsidDel="00000000" w:rsidP="00000000" w:rsidRDefault="00000000" w:rsidRPr="00000000" w14:paraId="0000044B">
      <w:pPr>
        <w:numPr>
          <w:ilvl w:val="0"/>
          <w:numId w:val="2"/>
        </w:numPr>
        <w:spacing w:after="0" w:lineRule="auto"/>
        <w:ind w:left="720" w:hanging="360"/>
      </w:pPr>
      <w:r w:rsidDel="00000000" w:rsidR="00000000" w:rsidRPr="00000000">
        <w:rPr>
          <w:rtl w:val="0"/>
        </w:rPr>
        <w:t xml:space="preserve">Describe and demonstrate the various bony landmarks.</w:t>
        <w:br w:type="textWrapping"/>
      </w:r>
    </w:p>
    <w:p w:rsidR="00000000" w:rsidDel="00000000" w:rsidP="00000000" w:rsidRDefault="00000000" w:rsidRPr="00000000" w14:paraId="0000044C">
      <w:pPr>
        <w:numPr>
          <w:ilvl w:val="0"/>
          <w:numId w:val="2"/>
        </w:numPr>
        <w:spacing w:after="0" w:lineRule="auto"/>
        <w:ind w:left="720" w:hanging="360"/>
      </w:pPr>
      <w:r w:rsidDel="00000000" w:rsidR="00000000" w:rsidRPr="00000000">
        <w:rPr>
          <w:rtl w:val="0"/>
        </w:rPr>
        <w:t xml:space="preserve">Describe the types of joints and correlate them to the mechanisms of movement.</w:t>
        <w:br w:type="textWrapping"/>
      </w:r>
    </w:p>
    <w:p w:rsidR="00000000" w:rsidDel="00000000" w:rsidP="00000000" w:rsidRDefault="00000000" w:rsidRPr="00000000" w14:paraId="0000044D">
      <w:pPr>
        <w:numPr>
          <w:ilvl w:val="0"/>
          <w:numId w:val="2"/>
        </w:numPr>
        <w:spacing w:after="0" w:lineRule="auto"/>
        <w:ind w:left="720" w:hanging="360"/>
      </w:pPr>
      <w:r w:rsidDel="00000000" w:rsidR="00000000" w:rsidRPr="00000000">
        <w:rPr>
          <w:rtl w:val="0"/>
        </w:rPr>
        <w:t xml:space="preserve">Classify the bone, joints and muscles based on the structure, function, phylogenetic origin.</w:t>
        <w:br w:type="textWrapping"/>
      </w:r>
    </w:p>
    <w:p w:rsidR="00000000" w:rsidDel="00000000" w:rsidP="00000000" w:rsidRDefault="00000000" w:rsidRPr="00000000" w14:paraId="0000044E">
      <w:pPr>
        <w:numPr>
          <w:ilvl w:val="0"/>
          <w:numId w:val="2"/>
        </w:numPr>
        <w:spacing w:after="0" w:lineRule="auto"/>
        <w:ind w:left="720" w:hanging="360"/>
      </w:pPr>
      <w:r w:rsidDel="00000000" w:rsidR="00000000" w:rsidRPr="00000000">
        <w:rPr>
          <w:rtl w:val="0"/>
        </w:rPr>
        <w:t xml:space="preserve">Describe the structures associated with muscles and explain their functional correlations.</w:t>
        <w:br w:type="textWrapping"/>
      </w:r>
    </w:p>
    <w:p w:rsidR="00000000" w:rsidDel="00000000" w:rsidP="00000000" w:rsidRDefault="00000000" w:rsidRPr="00000000" w14:paraId="0000044F">
      <w:pPr>
        <w:numPr>
          <w:ilvl w:val="0"/>
          <w:numId w:val="2"/>
        </w:numPr>
        <w:spacing w:after="0" w:lineRule="auto"/>
        <w:ind w:left="720" w:hanging="360"/>
      </w:pPr>
      <w:r w:rsidDel="00000000" w:rsidR="00000000" w:rsidRPr="00000000">
        <w:rPr>
          <w:rtl w:val="0"/>
        </w:rPr>
        <w:t xml:space="preserve">Classify and describe the cardiovascular system and correlate it functionally.</w:t>
        <w:br w:type="textWrapping"/>
      </w:r>
    </w:p>
    <w:p w:rsidR="00000000" w:rsidDel="00000000" w:rsidP="00000000" w:rsidRDefault="00000000" w:rsidRPr="00000000" w14:paraId="00000450">
      <w:pPr>
        <w:numPr>
          <w:ilvl w:val="0"/>
          <w:numId w:val="2"/>
        </w:numPr>
        <w:spacing w:after="0" w:lineRule="auto"/>
        <w:ind w:left="720" w:hanging="360"/>
      </w:pPr>
      <w:r w:rsidDel="00000000" w:rsidR="00000000" w:rsidRPr="00000000">
        <w:rPr>
          <w:rtl w:val="0"/>
        </w:rPr>
        <w:t xml:space="preserve">Amplify the anatomical basis for radiological, cross-sectional, anatomy.</w:t>
        <w:br w:type="textWrapping"/>
      </w:r>
    </w:p>
    <w:p w:rsidR="00000000" w:rsidDel="00000000" w:rsidP="00000000" w:rsidRDefault="00000000" w:rsidRPr="00000000" w14:paraId="00000451">
      <w:pPr>
        <w:numPr>
          <w:ilvl w:val="0"/>
          <w:numId w:val="2"/>
        </w:numPr>
        <w:spacing w:after="240" w:lineRule="auto"/>
        <w:ind w:left="720" w:hanging="360"/>
        <w:sectPr>
          <w:type w:val="continuous"/>
          <w:pgSz w:h="16838" w:w="11906" w:orient="portrait"/>
          <w:pgMar w:bottom="720" w:top="720" w:left="720" w:right="720" w:header="720" w:footer="720"/>
        </w:sectPr>
      </w:pPr>
      <w:r w:rsidDel="00000000" w:rsidR="00000000" w:rsidRPr="00000000">
        <w:rPr>
          <w:rtl w:val="0"/>
        </w:rPr>
        <w:t xml:space="preserve">Correlate clinicopathologically the apoptosis in health &amp; diseases</w:t>
      </w:r>
      <w:r w:rsidDel="00000000" w:rsidR="00000000" w:rsidRPr="00000000">
        <w:rPr>
          <w:rtl w:val="0"/>
        </w:rPr>
      </w:r>
    </w:p>
    <w:p w:rsidR="00000000" w:rsidDel="00000000" w:rsidP="00000000" w:rsidRDefault="00000000" w:rsidRPr="00000000" w14:paraId="00000452">
      <w:pPr>
        <w:spacing w:after="280" w:line="240" w:lineRule="auto"/>
        <w:rPr>
          <w:rFonts w:ascii="Arial" w:cs="Arial" w:eastAsia="Arial" w:hAnsi="Arial"/>
          <w:b w:val="1"/>
          <w:bCs w:val="1"/>
          <w:sz w:val="28"/>
          <w:szCs w:val="28"/>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453">
      <w:pPr>
        <w:pStyle w:val="Heading1"/>
        <w:spacing w:after="280" w:line="240" w:lineRule="auto"/>
        <w:rPr/>
      </w:pPr>
      <w:bookmarkStart w:colFirst="0" w:colLast="0" w:name="_heading=h.25k557xvuns" w:id="34"/>
      <w:bookmarkEnd w:id="34"/>
      <w:r w:rsidDel="00000000" w:rsidR="00000000" w:rsidRPr="00000000">
        <w:rPr>
          <w:rtl w:val="0"/>
        </w:rPr>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456">
      <w:pPr>
        <w:pStyle w:val="Heading1"/>
        <w:spacing w:after="240" w:before="240" w:lineRule="auto"/>
        <w:rPr/>
      </w:pPr>
      <w:bookmarkStart w:colFirst="0" w:colLast="0" w:name="_heading=h.ay4ucmaa92vr" w:id="35"/>
      <w:bookmarkEnd w:id="35"/>
      <w:r w:rsidDel="00000000" w:rsidR="00000000" w:rsidRPr="00000000">
        <w:rPr>
          <w:rtl w:val="0"/>
        </w:rPr>
        <w:t xml:space="preserve">MODULE OUTCOMES</w:t>
      </w:r>
    </w:p>
    <w:p w:rsidR="00000000" w:rsidDel="00000000" w:rsidP="00000000" w:rsidRDefault="00000000" w:rsidRPr="00000000" w14:paraId="00000457">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To describe gross and microscopic anatomy of different parts of gastrointestinal system and associated organs</w:t>
        <w:br w:type="textWrapping"/>
      </w:r>
    </w:p>
    <w:p w:rsidR="00000000" w:rsidDel="00000000" w:rsidP="00000000" w:rsidRDefault="00000000" w:rsidRPr="00000000" w14:paraId="00000458">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describe the embryological development of different parts of gastrointestinal system and associated organs</w:t>
        <w:br w:type="textWrapping"/>
      </w:r>
    </w:p>
    <w:p w:rsidR="00000000" w:rsidDel="00000000" w:rsidP="00000000" w:rsidRDefault="00000000" w:rsidRPr="00000000" w14:paraId="00000459">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describe the functional anatomy and physiology of different parts of gastrointestinal system and associated organs</w:t>
        <w:br w:type="textWrapping"/>
      </w:r>
    </w:p>
    <w:p w:rsidR="00000000" w:rsidDel="00000000" w:rsidP="00000000" w:rsidRDefault="00000000" w:rsidRPr="00000000" w14:paraId="0000045A">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describe the motility, secretory and digestive function of gastrointestinal system</w:t>
        <w:br w:type="textWrapping"/>
      </w:r>
    </w:p>
    <w:p w:rsidR="00000000" w:rsidDel="00000000" w:rsidP="00000000" w:rsidRDefault="00000000" w:rsidRPr="00000000" w14:paraId="0000045B">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describe the biochemical aspects of carbohydrate metabolism</w:t>
        <w:br w:type="textWrapping"/>
      </w:r>
    </w:p>
    <w:p w:rsidR="00000000" w:rsidDel="00000000" w:rsidP="00000000" w:rsidRDefault="00000000" w:rsidRPr="00000000" w14:paraId="0000045C">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discuss pathological aspect and management of gastrointestinal related diseases</w:t>
        <w:br w:type="textWrapping"/>
      </w:r>
    </w:p>
    <w:p w:rsidR="00000000" w:rsidDel="00000000" w:rsidP="00000000" w:rsidRDefault="00000000" w:rsidRPr="00000000" w14:paraId="0000045D">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discuss the pharmacological treatment of diarrhea</w:t>
        <w:br w:type="textWrapping"/>
      </w:r>
    </w:p>
    <w:p w:rsidR="00000000" w:rsidDel="00000000" w:rsidP="00000000" w:rsidRDefault="00000000" w:rsidRPr="00000000" w14:paraId="0000045E">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discuss the psychosocial impact of gastrointestinal diseases in society</w:t>
        <w:br w:type="textWrapping"/>
      </w:r>
    </w:p>
    <w:p w:rsidR="00000000" w:rsidDel="00000000" w:rsidP="00000000" w:rsidRDefault="00000000" w:rsidRPr="00000000" w14:paraId="0000045F">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discuss the preventive measures related to gastrointestinal diseases</w:t>
        <w:br w:type="textWrapping"/>
      </w:r>
    </w:p>
    <w:p w:rsidR="00000000" w:rsidDel="00000000" w:rsidP="00000000" w:rsidRDefault="00000000" w:rsidRPr="00000000" w14:paraId="00000460">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To comprehend concept of balanced diet and malnutrition</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pStyle w:val="Heading1"/>
        <w:spacing w:after="280" w:line="240" w:lineRule="auto"/>
        <w:rPr/>
      </w:pPr>
      <w:r w:rsidDel="00000000" w:rsidR="00000000" w:rsidRPr="00000000">
        <w:rPr>
          <w:rtl w:val="0"/>
        </w:rPr>
        <w:t xml:space="preserve">Learning Objectives</w:t>
      </w:r>
    </w:p>
    <w:p w:rsidR="00000000" w:rsidDel="00000000" w:rsidP="00000000" w:rsidRDefault="00000000" w:rsidRPr="00000000" w14:paraId="0000046F">
      <w:pPr>
        <w:rPr/>
      </w:pPr>
      <w:r w:rsidDel="00000000" w:rsidR="00000000" w:rsidRPr="00000000">
        <w:rPr>
          <w:rtl w:val="0"/>
        </w:rPr>
      </w:r>
    </w:p>
    <w:tbl>
      <w:tblPr>
        <w:tblStyle w:val="Table3"/>
        <w:tblW w:w="10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4410"/>
        <w:gridCol w:w="1665"/>
        <w:gridCol w:w="3375"/>
        <w:tblGridChange w:id="0">
          <w:tblGrid>
            <w:gridCol w:w="1125"/>
            <w:gridCol w:w="4410"/>
            <w:gridCol w:w="1665"/>
            <w:gridCol w:w="3375"/>
          </w:tblGrid>
        </w:tblGridChange>
      </w:tblGrid>
      <w:tr>
        <w:trPr>
          <w:cantSplit w:val="0"/>
          <w:trHeight w:val="525" w:hRule="atLeast"/>
          <w:tblHeader w:val="0"/>
        </w:trPr>
        <w:tc>
          <w:tcPr>
            <w:gridSpan w:val="4"/>
            <w:tcBorders>
              <w:top w:color="000000" w:space="0" w:sz="7" w:val="single"/>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470">
            <w:pPr>
              <w:spacing w:after="0" w:before="80" w:lineRule="auto"/>
              <w:ind w:left="260" w:right="10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NORMAL STRUCTURE</w:t>
            </w:r>
          </w:p>
        </w:tc>
      </w:tr>
      <w:tr>
        <w:trPr>
          <w:cantSplit w:val="0"/>
          <w:trHeight w:val="450"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474">
            <w:pPr>
              <w:spacing w:after="0" w:before="40" w:lineRule="auto"/>
              <w:ind w:left="260" w:right="10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GROSS ANATOMY</w:t>
            </w:r>
          </w:p>
        </w:tc>
      </w:tr>
      <w:tr>
        <w:trPr>
          <w:cantSplit w:val="0"/>
          <w:trHeight w:val="525" w:hRule="atLeast"/>
          <w:tblHeader w:val="0"/>
        </w:trPr>
        <w:tc>
          <w:tcPr>
            <w:vMerge w:val="restart"/>
            <w:tcBorders>
              <w:top w:color="000000" w:space="0" w:sz="0" w:val="nil"/>
              <w:left w:color="000000" w:space="0" w:sz="7" w:val="single"/>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478">
            <w:pPr>
              <w:spacing w:after="240" w:before="8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479">
            <w:pPr>
              <w:spacing w:after="0" w:lineRule="auto"/>
              <w:ind w:left="44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47A">
            <w:pPr>
              <w:spacing w:after="240" w:before="8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47B">
            <w:pPr>
              <w:spacing w:after="0" w:lineRule="auto"/>
              <w:ind w:left="144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OUTCOMES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47C">
            <w:pPr>
              <w:spacing w:after="0" w:before="60" w:lineRule="auto"/>
              <w:ind w:left="82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35</w:t>
            </w:r>
          </w:p>
        </w:tc>
      </w:tr>
      <w:tr>
        <w:trPr>
          <w:cantSplit w:val="0"/>
          <w:trHeight w:val="60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7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7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480">
            <w:pPr>
              <w:spacing w:after="0" w:before="100" w:lineRule="auto"/>
              <w:ind w:left="400" w:firstLine="0"/>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481">
            <w:pPr>
              <w:spacing w:after="0" w:before="100" w:lineRule="auto"/>
              <w:ind w:left="600" w:firstLine="0"/>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130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8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5">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6">
            <w:pPr>
              <w:spacing w:after="240" w:before="240" w:lineRule="auto"/>
              <w:ind w:left="280" w:firstLine="0"/>
              <w:rPr>
                <w:sz w:val="20"/>
                <w:szCs w:val="20"/>
              </w:rPr>
            </w:pPr>
            <w:r w:rsidDel="00000000" w:rsidR="00000000" w:rsidRPr="00000000">
              <w:rPr>
                <w:sz w:val="20"/>
                <w:szCs w:val="20"/>
                <w:rtl w:val="0"/>
              </w:rPr>
              <w:t xml:space="preserve">GIT-A-001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97">
            <w:pPr>
              <w:spacing w:after="0" w:lineRule="auto"/>
              <w:ind w:left="240" w:firstLine="0"/>
              <w:rPr/>
            </w:pPr>
            <w:r w:rsidDel="00000000" w:rsidR="00000000" w:rsidRPr="00000000">
              <w:rPr>
                <w:rtl w:val="0"/>
              </w:rPr>
              <w:t xml:space="preserve">Describe the gross anatomical features of oral cavity with</w:t>
            </w:r>
          </w:p>
          <w:p w:rsidR="00000000" w:rsidDel="00000000" w:rsidP="00000000" w:rsidRDefault="00000000" w:rsidRPr="00000000" w14:paraId="00000498">
            <w:pPr>
              <w:spacing w:after="0" w:before="140" w:lineRule="auto"/>
              <w:ind w:left="240" w:firstLine="0"/>
              <w:rPr/>
            </w:pPr>
            <w:r w:rsidDel="00000000" w:rsidR="00000000" w:rsidRPr="00000000">
              <w:rPr>
                <w:rtl w:val="0"/>
              </w:rPr>
              <w:t xml:space="preserve">its neurovascular supply and lymphatic drainage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9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9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C">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D">
            <w:pPr>
              <w:spacing w:after="240" w:before="24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A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A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C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C1">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C2">
            <w:pPr>
              <w:spacing w:after="240" w:before="240" w:lineRule="auto"/>
              <w:ind w:left="420" w:firstLine="0"/>
              <w:rPr>
                <w:sz w:val="20"/>
                <w:szCs w:val="20"/>
              </w:rPr>
            </w:pPr>
            <w:r w:rsidDel="00000000" w:rsidR="00000000" w:rsidRPr="00000000">
              <w:rPr>
                <w:sz w:val="20"/>
                <w:szCs w:val="20"/>
                <w:rtl w:val="0"/>
              </w:rPr>
              <w:t xml:space="preserve">Oral Cavity</w:t>
            </w:r>
          </w:p>
        </w:tc>
      </w:tr>
      <w:tr>
        <w:trPr>
          <w:cantSplit w:val="0"/>
          <w:trHeight w:val="136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C4">
            <w:pPr>
              <w:spacing w:after="0" w:lineRule="auto"/>
              <w:ind w:left="240" w:firstLine="0"/>
              <w:rPr/>
            </w:pPr>
            <w:r w:rsidDel="00000000" w:rsidR="00000000" w:rsidRPr="00000000">
              <w:rPr>
                <w:rtl w:val="0"/>
              </w:rPr>
              <w:t xml:space="preserve">Discuss the location, anatomical features, relations and</w:t>
            </w:r>
          </w:p>
          <w:p w:rsidR="00000000" w:rsidDel="00000000" w:rsidP="00000000" w:rsidRDefault="00000000" w:rsidRPr="00000000" w14:paraId="000004C5">
            <w:pPr>
              <w:spacing w:after="0" w:before="20" w:line="414.5454545454545" w:lineRule="auto"/>
              <w:ind w:left="240" w:firstLine="0"/>
              <w:rPr/>
            </w:pPr>
            <w:r w:rsidDel="00000000" w:rsidR="00000000" w:rsidRPr="00000000">
              <w:rPr>
                <w:rtl w:val="0"/>
              </w:rPr>
              <w:t xml:space="preserve">vascular supply of tonsils: nasopharyngeal, palatine and lingual.</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7">
            <w:pPr>
              <w:ind w:left="140" w:firstLine="0"/>
              <w:rPr/>
            </w:pPr>
            <w:r w:rsidDel="00000000" w:rsidR="00000000" w:rsidRPr="00000000">
              <w:rPr>
                <w:rtl w:val="0"/>
              </w:rPr>
            </w:r>
          </w:p>
        </w:tc>
      </w:tr>
      <w:tr>
        <w:trPr>
          <w:cantSplit w:val="0"/>
          <w:trHeight w:val="12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C9">
            <w:pPr>
              <w:spacing w:after="0" w:lineRule="auto"/>
              <w:ind w:left="240" w:firstLine="0"/>
              <w:rPr/>
            </w:pPr>
            <w:r w:rsidDel="00000000" w:rsidR="00000000" w:rsidRPr="00000000">
              <w:rPr>
                <w:rtl w:val="0"/>
              </w:rPr>
              <w:t xml:space="preserve">Discuss the skeletal framework of hard palate with its</w:t>
            </w:r>
          </w:p>
          <w:p w:rsidR="00000000" w:rsidDel="00000000" w:rsidP="00000000" w:rsidRDefault="00000000" w:rsidRPr="00000000" w14:paraId="000004CA">
            <w:pPr>
              <w:spacing w:after="0" w:before="140" w:lineRule="auto"/>
              <w:ind w:left="240" w:firstLine="0"/>
              <w:rPr/>
            </w:pPr>
            <w:r w:rsidDel="00000000" w:rsidR="00000000" w:rsidRPr="00000000">
              <w:rPr>
                <w:rtl w:val="0"/>
              </w:rPr>
              <w:t xml:space="preserve">neurovascular supply and lymphatic drainage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C">
            <w:pPr>
              <w:ind w:left="140" w:firstLine="0"/>
              <w:rPr/>
            </w:pPr>
            <w:r w:rsidDel="00000000" w:rsidR="00000000" w:rsidRPr="00000000">
              <w:rPr>
                <w:rtl w:val="0"/>
              </w:rPr>
            </w:r>
          </w:p>
        </w:tc>
      </w:tr>
      <w:tr>
        <w:trPr>
          <w:cantSplit w:val="0"/>
          <w:trHeight w:val="12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C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CE">
            <w:pPr>
              <w:spacing w:after="0" w:lineRule="auto"/>
              <w:ind w:left="240" w:firstLine="0"/>
              <w:rPr/>
            </w:pPr>
            <w:r w:rsidDel="00000000" w:rsidR="00000000" w:rsidRPr="00000000">
              <w:rPr>
                <w:rtl w:val="0"/>
              </w:rPr>
              <w:t xml:space="preserve">Describe the gross anatomical features of soft palate with</w:t>
            </w:r>
          </w:p>
          <w:p w:rsidR="00000000" w:rsidDel="00000000" w:rsidP="00000000" w:rsidRDefault="00000000" w:rsidRPr="00000000" w14:paraId="000004CF">
            <w:pPr>
              <w:spacing w:after="0" w:before="140" w:lineRule="auto"/>
              <w:ind w:left="240" w:firstLine="0"/>
              <w:rPr/>
            </w:pPr>
            <w:r w:rsidDel="00000000" w:rsidR="00000000" w:rsidRPr="00000000">
              <w:rPr>
                <w:rtl w:val="0"/>
              </w:rPr>
              <w:t xml:space="preserve">its neurovascular supply and lymphatic drainage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0">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1">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D3">
            <w:pPr>
              <w:spacing w:after="0" w:lineRule="auto"/>
              <w:ind w:left="240" w:firstLine="0"/>
              <w:rPr/>
            </w:pPr>
            <w:r w:rsidDel="00000000" w:rsidR="00000000" w:rsidRPr="00000000">
              <w:rPr>
                <w:rtl w:val="0"/>
              </w:rPr>
              <w:t xml:space="preserve">Describe the attachments, nerve supply and actions of</w:t>
            </w:r>
          </w:p>
          <w:p w:rsidR="00000000" w:rsidDel="00000000" w:rsidP="00000000" w:rsidRDefault="00000000" w:rsidRPr="00000000" w14:paraId="000004D4">
            <w:pPr>
              <w:spacing w:after="0" w:before="140" w:lineRule="auto"/>
              <w:ind w:left="240" w:firstLine="0"/>
              <w:rPr/>
            </w:pPr>
            <w:r w:rsidDel="00000000" w:rsidR="00000000" w:rsidRPr="00000000">
              <w:rPr>
                <w:rtl w:val="0"/>
              </w:rPr>
              <w:t xml:space="preserve">muscles of soft palate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5">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6">
            <w:pPr>
              <w:ind w:left="140" w:firstLine="0"/>
              <w:rPr/>
            </w:pPr>
            <w:r w:rsidDel="00000000" w:rsidR="00000000" w:rsidRPr="00000000">
              <w:rPr>
                <w:rtl w:val="0"/>
              </w:rPr>
            </w:r>
          </w:p>
        </w:tc>
      </w:tr>
      <w:tr>
        <w:trPr>
          <w:cantSplit w:val="0"/>
          <w:trHeight w:val="171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D8">
            <w:pPr>
              <w:spacing w:after="0" w:line="372" w:lineRule="auto"/>
              <w:ind w:left="240" w:right="100" w:firstLine="0"/>
              <w:jc w:val="both"/>
              <w:rPr/>
            </w:pPr>
            <w:r w:rsidDel="00000000" w:rsidR="00000000" w:rsidRPr="00000000">
              <w:rPr>
                <w:rtl w:val="0"/>
              </w:rPr>
              <w:t xml:space="preserve">Describe the structure of tongue with attachments of muscles, blood supply, nerve supply and lymphatic drainage.</w:t>
            </w:r>
          </w:p>
          <w:p w:rsidR="00000000" w:rsidDel="00000000" w:rsidP="00000000" w:rsidRDefault="00000000" w:rsidRPr="00000000" w14:paraId="000004D9">
            <w:pPr>
              <w:spacing w:after="0" w:lineRule="auto"/>
              <w:ind w:left="240" w:firstLine="0"/>
              <w:jc w:val="both"/>
              <w:rPr/>
            </w:pPr>
            <w:r w:rsidDel="00000000" w:rsidR="00000000" w:rsidRPr="00000000">
              <w:rPr>
                <w:rtl w:val="0"/>
              </w:rPr>
              <w:t xml:space="preserve">Discuss the anatomical basis of injury to hypoglossal nerve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B">
            <w:pPr>
              <w:ind w:left="140" w:firstLine="0"/>
              <w:rPr/>
            </w:pPr>
            <w:r w:rsidDel="00000000" w:rsidR="00000000" w:rsidRPr="00000000">
              <w:rPr>
                <w:rtl w:val="0"/>
              </w:rPr>
            </w:r>
          </w:p>
        </w:tc>
      </w:tr>
      <w:tr>
        <w:trPr>
          <w:cantSplit w:val="0"/>
          <w:trHeight w:val="17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DD">
            <w:pPr>
              <w:spacing w:after="0" w:lineRule="auto"/>
              <w:ind w:left="240" w:firstLine="0"/>
              <w:rPr/>
            </w:pPr>
            <w:r w:rsidDel="00000000" w:rsidR="00000000" w:rsidRPr="00000000">
              <w:rPr>
                <w:rtl w:val="0"/>
              </w:rPr>
              <w:t xml:space="preserve">Describe anatomical features, relations and neurovascular</w:t>
            </w:r>
          </w:p>
          <w:p w:rsidR="00000000" w:rsidDel="00000000" w:rsidP="00000000" w:rsidRDefault="00000000" w:rsidRPr="00000000" w14:paraId="000004DE">
            <w:pPr>
              <w:spacing w:after="0" w:before="20" w:line="414.5454545454545" w:lineRule="auto"/>
              <w:ind w:left="240" w:firstLine="0"/>
              <w:rPr/>
            </w:pPr>
            <w:r w:rsidDel="00000000" w:rsidR="00000000" w:rsidRPr="00000000">
              <w:rPr>
                <w:rtl w:val="0"/>
              </w:rPr>
              <w:t xml:space="preserve">supply of parotid gland and its duct, mentioning the structures entering and exiting the gland.</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D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0">
            <w:pPr>
              <w:ind w:left="140" w:firstLine="0"/>
              <w:rPr/>
            </w:pPr>
            <w:r w:rsidDel="00000000" w:rsidR="00000000" w:rsidRPr="00000000">
              <w:rPr>
                <w:rtl w:val="0"/>
              </w:rPr>
            </w:r>
          </w:p>
        </w:tc>
      </w:tr>
      <w:tr>
        <w:trPr>
          <w:cantSplit w:val="0"/>
          <w:trHeight w:val="199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E2">
            <w:pPr>
              <w:spacing w:after="0" w:lineRule="auto"/>
              <w:ind w:left="240" w:firstLine="0"/>
              <w:rPr/>
            </w:pPr>
            <w:r w:rsidDel="00000000" w:rsidR="00000000" w:rsidRPr="00000000">
              <w:rPr>
                <w:rtl w:val="0"/>
              </w:rPr>
              <w:t xml:space="preserve">Discuss the clinical correlates of parotid gland: parotiditis,</w:t>
            </w:r>
          </w:p>
          <w:p w:rsidR="00000000" w:rsidDel="00000000" w:rsidP="00000000" w:rsidRDefault="00000000" w:rsidRPr="00000000" w14:paraId="000004E3">
            <w:pPr>
              <w:spacing w:after="240" w:before="240" w:line="425.4545454545455" w:lineRule="auto"/>
              <w:ind w:left="240" w:firstLine="0"/>
              <w:rPr/>
            </w:pPr>
            <w:r w:rsidDel="00000000" w:rsidR="00000000" w:rsidRPr="00000000">
              <w:rPr>
                <w:rtl w:val="0"/>
              </w:rPr>
              <w:t xml:space="preserve">Mumps, Frey’s syndrome, parotid duct injury and parotid tumor surgery with its complications.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4">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5">
            <w:pPr>
              <w:ind w:left="140" w:firstLine="0"/>
              <w:rPr/>
            </w:pP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E7">
            <w:pPr>
              <w:spacing w:after="0" w:before="20" w:lineRule="auto"/>
              <w:ind w:left="240" w:firstLine="0"/>
              <w:rPr/>
            </w:pPr>
            <w:r w:rsidDel="00000000" w:rsidR="00000000" w:rsidRPr="00000000">
              <w:rPr>
                <w:rtl w:val="0"/>
              </w:rPr>
              <w:t xml:space="preserve">Describe the Waldeyer’s ring.</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9">
            <w:pPr>
              <w:ind w:left="140" w:firstLine="0"/>
              <w:rPr/>
            </w:pPr>
            <w:r w:rsidDel="00000000" w:rsidR="00000000" w:rsidRPr="00000000">
              <w:rPr>
                <w:rtl w:val="0"/>
              </w:rPr>
            </w:r>
          </w:p>
        </w:tc>
      </w:tr>
      <w:tr>
        <w:trPr>
          <w:cantSplit w:val="0"/>
          <w:trHeight w:val="136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EB">
            <w:pPr>
              <w:spacing w:after="0" w:lineRule="auto"/>
              <w:ind w:left="240" w:firstLine="0"/>
              <w:rPr/>
            </w:pPr>
            <w:r w:rsidDel="00000000" w:rsidR="00000000" w:rsidRPr="00000000">
              <w:rPr>
                <w:rtl w:val="0"/>
              </w:rPr>
              <w:t xml:space="preserve">Describe anatomical features, relations and neurovascular</w:t>
            </w:r>
          </w:p>
          <w:p w:rsidR="00000000" w:rsidDel="00000000" w:rsidP="00000000" w:rsidRDefault="00000000" w:rsidRPr="00000000" w14:paraId="000004EC">
            <w:pPr>
              <w:spacing w:after="0" w:before="20" w:line="414.5454545454545" w:lineRule="auto"/>
              <w:ind w:left="240" w:firstLine="0"/>
              <w:rPr/>
            </w:pPr>
            <w:r w:rsidDel="00000000" w:rsidR="00000000" w:rsidRPr="00000000">
              <w:rPr>
                <w:rtl w:val="0"/>
              </w:rPr>
              <w:t xml:space="preserve">supply of submandibular and sublingual glands with their ducts.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EE">
            <w:pPr>
              <w:ind w:left="140" w:firstLine="0"/>
              <w:rPr/>
            </w:pPr>
            <w:r w:rsidDel="00000000" w:rsidR="00000000" w:rsidRPr="00000000">
              <w:rPr>
                <w:rtl w:val="0"/>
              </w:rPr>
            </w:r>
          </w:p>
        </w:tc>
      </w:tr>
      <w:tr>
        <w:trPr>
          <w:cantSplit w:val="0"/>
          <w:trHeight w:val="58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E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F0">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F1">
            <w:pPr>
              <w:spacing w:after="240" w:before="240" w:lineRule="auto"/>
              <w:ind w:left="280" w:firstLine="0"/>
              <w:rPr>
                <w:sz w:val="20"/>
                <w:szCs w:val="20"/>
              </w:rPr>
            </w:pPr>
            <w:r w:rsidDel="00000000" w:rsidR="00000000" w:rsidRPr="00000000">
              <w:rPr>
                <w:sz w:val="20"/>
                <w:szCs w:val="20"/>
                <w:rtl w:val="0"/>
              </w:rPr>
              <w:t xml:space="preserve">GIT-A-002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F2">
            <w:pPr>
              <w:spacing w:after="0" w:lineRule="auto"/>
              <w:ind w:left="240" w:firstLine="0"/>
              <w:rPr/>
            </w:pPr>
            <w:r w:rsidDel="00000000" w:rsidR="00000000" w:rsidRPr="00000000">
              <w:rPr>
                <w:rtl w:val="0"/>
              </w:rPr>
              <w:t xml:space="preserve">Describe the planes and quadrants of abdomen</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F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F4">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F5">
            <w:pPr>
              <w:spacing w:after="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F6">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F7">
            <w:pPr>
              <w:spacing w:after="0" w:line="288.00000000000006" w:lineRule="auto"/>
              <w:ind w:left="460" w:right="360" w:firstLine="0"/>
              <w:jc w:val="center"/>
              <w:rPr>
                <w:sz w:val="20"/>
                <w:szCs w:val="20"/>
              </w:rPr>
            </w:pPr>
            <w:r w:rsidDel="00000000" w:rsidR="00000000" w:rsidRPr="00000000">
              <w:rPr>
                <w:sz w:val="20"/>
                <w:szCs w:val="20"/>
                <w:rtl w:val="0"/>
              </w:rPr>
              <w:t xml:space="preserve">Anterior Abdomen Wall</w:t>
            </w:r>
          </w:p>
        </w:tc>
      </w:tr>
      <w:tr>
        <w:trPr>
          <w:cantSplit w:val="0"/>
          <w:trHeight w:val="17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F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F9">
            <w:pPr>
              <w:spacing w:after="0" w:lineRule="auto"/>
              <w:ind w:left="240" w:firstLine="0"/>
              <w:rPr/>
            </w:pPr>
            <w:r w:rsidDel="00000000" w:rsidR="00000000" w:rsidRPr="00000000">
              <w:rPr>
                <w:rtl w:val="0"/>
              </w:rPr>
              <w:t xml:space="preserve">Draw</w:t>
              <w:tab/>
              <w:t xml:space="preserve">and </w:t>
              <w:tab/>
              <w:t xml:space="preserve">label </w:t>
              <w:tab/>
              <w:t xml:space="preserve">the </w:t>
              <w:tab/>
              <w:t xml:space="preserve">cutaneous </w:t>
              <w:tab/>
              <w:t xml:space="preserve">innervation </w:t>
              <w:tab/>
              <w:t xml:space="preserve">and</w:t>
            </w:r>
          </w:p>
          <w:p w:rsidR="00000000" w:rsidDel="00000000" w:rsidP="00000000" w:rsidRDefault="00000000" w:rsidRPr="00000000" w14:paraId="000004FA">
            <w:pPr>
              <w:spacing w:after="0" w:before="20" w:line="414.5454545454545" w:lineRule="auto"/>
              <w:ind w:left="240" w:firstLine="0"/>
              <w:rPr/>
            </w:pPr>
            <w:r w:rsidDel="00000000" w:rsidR="00000000" w:rsidRPr="00000000">
              <w:rPr>
                <w:rtl w:val="0"/>
              </w:rPr>
              <w:t xml:space="preserve">dermatomes of anterior abdominal wall and anterolateral Abdominal  wall  and  describe  the  clinical  correlates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F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4FC">
            <w:pPr>
              <w:ind w:left="140" w:firstLine="0"/>
              <w:rPr/>
            </w:pPr>
            <w:r w:rsidDel="00000000" w:rsidR="00000000" w:rsidRPr="00000000">
              <w:rPr>
                <w:rtl w:val="0"/>
              </w:rPr>
            </w:r>
          </w:p>
        </w:tc>
      </w:tr>
    </w:tbl>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4"/>
        <w:tblW w:w="10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4695"/>
        <w:gridCol w:w="1560"/>
        <w:gridCol w:w="3285"/>
        <w:tblGridChange w:id="0">
          <w:tblGrid>
            <w:gridCol w:w="1020"/>
            <w:gridCol w:w="4695"/>
            <w:gridCol w:w="1560"/>
            <w:gridCol w:w="3285"/>
          </w:tblGrid>
        </w:tblGridChange>
      </w:tblGrid>
      <w:tr>
        <w:trPr>
          <w:cantSplit w:val="0"/>
          <w:trHeight w:val="102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4FF">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00">
            <w:pPr>
              <w:spacing w:after="0" w:lineRule="auto"/>
              <w:ind w:left="240" w:firstLine="0"/>
              <w:rPr/>
            </w:pPr>
            <w:r w:rsidDel="00000000" w:rsidR="00000000" w:rsidRPr="00000000">
              <w:rPr>
                <w:rtl w:val="0"/>
              </w:rPr>
              <w:t xml:space="preserve">(Abdominal pain, Muscle rigidity, Referred pain, anterior</w:t>
            </w:r>
          </w:p>
          <w:p w:rsidR="00000000" w:rsidDel="00000000" w:rsidP="00000000" w:rsidRDefault="00000000" w:rsidRPr="00000000" w14:paraId="00000501">
            <w:pPr>
              <w:spacing w:after="0" w:before="140" w:lineRule="auto"/>
              <w:ind w:left="240" w:firstLine="0"/>
              <w:rPr/>
            </w:pPr>
            <w:r w:rsidDel="00000000" w:rsidR="00000000" w:rsidRPr="00000000">
              <w:rPr>
                <w:rtl w:val="0"/>
              </w:rPr>
              <w:t xml:space="preserve">abdominal nerve block)</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02">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03">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34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05">
            <w:pPr>
              <w:spacing w:after="0" w:line="374.4" w:lineRule="auto"/>
              <w:ind w:left="240" w:right="100" w:firstLine="0"/>
              <w:jc w:val="both"/>
              <w:rPr/>
            </w:pPr>
            <w:r w:rsidDel="00000000" w:rsidR="00000000" w:rsidRPr="00000000">
              <w:rPr>
                <w:rtl w:val="0"/>
              </w:rPr>
              <w:t xml:space="preserve">Describe the fascia of anterior abdominal wall with its clinical significance</w:t>
            </w:r>
          </w:p>
          <w:p w:rsidR="00000000" w:rsidDel="00000000" w:rsidP="00000000" w:rsidRDefault="00000000" w:rsidRPr="00000000" w14:paraId="00000506">
            <w:pPr>
              <w:spacing w:after="0" w:before="240" w:line="425.4545454545455" w:lineRule="auto"/>
              <w:ind w:left="240" w:right="80" w:firstLine="0"/>
              <w:jc w:val="both"/>
              <w:rPr/>
            </w:pPr>
            <w:r w:rsidDel="00000000" w:rsidR="00000000" w:rsidRPr="00000000">
              <w:rPr>
                <w:rtl w:val="0"/>
              </w:rPr>
              <w:t xml:space="preserve">Describe anterolateral Abdominal wall arteries, Veins and Lymphatics and related clinical correlates—Caput Medusae</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7">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8">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0A">
            <w:pPr>
              <w:spacing w:after="0" w:lineRule="auto"/>
              <w:ind w:left="240" w:firstLine="0"/>
              <w:rPr/>
            </w:pPr>
            <w:r w:rsidDel="00000000" w:rsidR="00000000" w:rsidRPr="00000000">
              <w:rPr>
                <w:rtl w:val="0"/>
              </w:rPr>
              <w:t xml:space="preserve">Describe the attachments, nerve supply and actions of</w:t>
            </w:r>
          </w:p>
          <w:p w:rsidR="00000000" w:rsidDel="00000000" w:rsidP="00000000" w:rsidRDefault="00000000" w:rsidRPr="00000000" w14:paraId="0000050B">
            <w:pPr>
              <w:spacing w:after="0" w:before="140" w:lineRule="auto"/>
              <w:ind w:left="240" w:firstLine="0"/>
              <w:rPr/>
            </w:pPr>
            <w:r w:rsidDel="00000000" w:rsidR="00000000" w:rsidRPr="00000000">
              <w:rPr>
                <w:rtl w:val="0"/>
              </w:rPr>
              <w:t xml:space="preserve">muscles of anterior abdominal wall</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C">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D">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0E">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0F">
            <w:pPr>
              <w:spacing w:after="0" w:lineRule="auto"/>
              <w:ind w:left="240" w:firstLine="0"/>
              <w:rPr/>
            </w:pPr>
            <w:r w:rsidDel="00000000" w:rsidR="00000000" w:rsidRPr="00000000">
              <w:rPr>
                <w:rtl w:val="0"/>
              </w:rPr>
              <w:t xml:space="preserve">Identify the muscles of anterolateral abdominal wall on</w:t>
            </w:r>
          </w:p>
          <w:p w:rsidR="00000000" w:rsidDel="00000000" w:rsidP="00000000" w:rsidRDefault="00000000" w:rsidRPr="00000000" w14:paraId="00000510">
            <w:pPr>
              <w:spacing w:after="0" w:before="140" w:lineRule="auto"/>
              <w:ind w:left="240" w:firstLine="0"/>
              <w:rPr/>
            </w:pPr>
            <w:r w:rsidDel="00000000" w:rsidR="00000000" w:rsidRPr="00000000">
              <w:rPr>
                <w:rtl w:val="0"/>
              </w:rPr>
              <w:t xml:space="preserve">anatomical model and/or cadaver</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1">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2">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14">
            <w:pPr>
              <w:spacing w:after="0" w:before="20" w:lineRule="auto"/>
              <w:ind w:left="240" w:firstLine="0"/>
              <w:rPr/>
            </w:pPr>
            <w:r w:rsidDel="00000000" w:rsidR="00000000" w:rsidRPr="00000000">
              <w:rPr>
                <w:rtl w:val="0"/>
              </w:rPr>
              <w:t xml:space="preserve">Describe the extent, formation and contents of rectus</w:t>
            </w:r>
          </w:p>
          <w:p w:rsidR="00000000" w:rsidDel="00000000" w:rsidP="00000000" w:rsidRDefault="00000000" w:rsidRPr="00000000" w14:paraId="00000515">
            <w:pPr>
              <w:spacing w:after="0" w:before="140" w:lineRule="auto"/>
              <w:ind w:left="240" w:firstLine="0"/>
              <w:rPr/>
            </w:pPr>
            <w:r w:rsidDel="00000000" w:rsidR="00000000" w:rsidRPr="00000000">
              <w:rPr>
                <w:rtl w:val="0"/>
              </w:rPr>
              <w:t xml:space="preserve">sheath</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6">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7">
            <w:pPr>
              <w:ind w:left="140" w:firstLine="0"/>
              <w:rPr/>
            </w:pPr>
            <w:r w:rsidDel="00000000" w:rsidR="00000000" w:rsidRPr="00000000">
              <w:rPr>
                <w:rtl w:val="0"/>
              </w:rPr>
            </w:r>
          </w:p>
        </w:tc>
      </w:tr>
      <w:tr>
        <w:trPr>
          <w:cantSplit w:val="0"/>
          <w:trHeight w:val="5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19">
            <w:pPr>
              <w:spacing w:after="0" w:lineRule="auto"/>
              <w:ind w:left="240" w:firstLine="0"/>
              <w:rPr/>
            </w:pPr>
            <w:r w:rsidDel="00000000" w:rsidR="00000000" w:rsidRPr="00000000">
              <w:rPr>
                <w:rtl w:val="0"/>
              </w:rPr>
              <w:t xml:space="preserve">Give the formation and extent of inguinal ligament</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A">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B">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1D">
            <w:pPr>
              <w:spacing w:after="0" w:lineRule="auto"/>
              <w:ind w:left="240" w:firstLine="0"/>
              <w:rPr/>
            </w:pPr>
            <w:r w:rsidDel="00000000" w:rsidR="00000000" w:rsidRPr="00000000">
              <w:rPr>
                <w:rtl w:val="0"/>
              </w:rPr>
              <w:t xml:space="preserve">Describe the formation of superficial and deep inguinal</w:t>
            </w:r>
          </w:p>
          <w:p w:rsidR="00000000" w:rsidDel="00000000" w:rsidP="00000000" w:rsidRDefault="00000000" w:rsidRPr="00000000" w14:paraId="0000051E">
            <w:pPr>
              <w:spacing w:after="0" w:before="140" w:lineRule="auto"/>
              <w:ind w:left="240" w:firstLine="0"/>
              <w:rPr/>
            </w:pPr>
            <w:r w:rsidDel="00000000" w:rsidR="00000000" w:rsidRPr="00000000">
              <w:rPr>
                <w:rtl w:val="0"/>
              </w:rPr>
              <w:t xml:space="preserve">rings and conjoint tendon</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1F">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0">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22">
            <w:pPr>
              <w:spacing w:after="0" w:before="20" w:lineRule="auto"/>
              <w:ind w:left="240" w:firstLine="0"/>
              <w:rPr/>
            </w:pPr>
            <w:r w:rsidDel="00000000" w:rsidR="00000000" w:rsidRPr="00000000">
              <w:rPr>
                <w:rtl w:val="0"/>
              </w:rPr>
              <w:t xml:space="preserve">Locate the position of superficial and deep inguinal rings</w:t>
            </w:r>
          </w:p>
          <w:p w:rsidR="00000000" w:rsidDel="00000000" w:rsidP="00000000" w:rsidRDefault="00000000" w:rsidRPr="00000000" w14:paraId="00000523">
            <w:pPr>
              <w:spacing w:after="0" w:before="140" w:lineRule="auto"/>
              <w:ind w:left="240" w:firstLine="0"/>
              <w:rPr/>
            </w:pPr>
            <w:r w:rsidDel="00000000" w:rsidR="00000000" w:rsidRPr="00000000">
              <w:rPr>
                <w:rtl w:val="0"/>
              </w:rPr>
              <w:t xml:space="preserve">on simulated subject or Cadaver</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4">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5">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27">
            <w:pPr>
              <w:spacing w:after="0" w:before="20" w:lineRule="auto"/>
              <w:ind w:left="240" w:firstLine="0"/>
              <w:rPr/>
            </w:pPr>
            <w:r w:rsidDel="00000000" w:rsidR="00000000" w:rsidRPr="00000000">
              <w:rPr>
                <w:rtl w:val="0"/>
              </w:rPr>
              <w:t xml:space="preserve">Describe the extent, boundaries and contents of inguinal</w:t>
            </w:r>
          </w:p>
          <w:p w:rsidR="00000000" w:rsidDel="00000000" w:rsidP="00000000" w:rsidRDefault="00000000" w:rsidRPr="00000000" w14:paraId="00000528">
            <w:pPr>
              <w:spacing w:after="0" w:before="140" w:lineRule="auto"/>
              <w:ind w:left="240" w:firstLine="0"/>
              <w:rPr/>
            </w:pPr>
            <w:r w:rsidDel="00000000" w:rsidR="00000000" w:rsidRPr="00000000">
              <w:rPr>
                <w:rtl w:val="0"/>
              </w:rPr>
              <w:t xml:space="preserve">canal</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9">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A">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2C">
            <w:pPr>
              <w:spacing w:after="0" w:lineRule="auto"/>
              <w:ind w:left="240" w:firstLine="0"/>
              <w:rPr/>
            </w:pPr>
            <w:r w:rsidDel="00000000" w:rsidR="00000000" w:rsidRPr="00000000">
              <w:rPr>
                <w:rtl w:val="0"/>
              </w:rPr>
              <w:t xml:space="preserve">Define</w:t>
              <w:tab/>
              <w:t xml:space="preserve">the</w:t>
              <w:tab/>
              <w:t xml:space="preserve">following </w:t>
              <w:tab/>
              <w:t xml:space="preserve">hernias: </w:t>
              <w:tab/>
              <w:t xml:space="preserve">umbilical,</w:t>
              <w:tab/>
              <w:t xml:space="preserve">epigastric,</w:t>
            </w:r>
          </w:p>
          <w:p w:rsidR="00000000" w:rsidDel="00000000" w:rsidP="00000000" w:rsidRDefault="00000000" w:rsidRPr="00000000" w14:paraId="0000052D">
            <w:pPr>
              <w:spacing w:after="0" w:before="140" w:lineRule="auto"/>
              <w:ind w:left="240" w:firstLine="0"/>
              <w:rPr/>
            </w:pPr>
            <w:r w:rsidDel="00000000" w:rsidR="00000000" w:rsidRPr="00000000">
              <w:rPr>
                <w:rtl w:val="0"/>
              </w:rPr>
              <w:t xml:space="preserve">incisional, Spigelian, lumbar, femoral, internal and inguinal</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E">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2F">
            <w:pPr>
              <w:ind w:left="140" w:firstLine="0"/>
              <w:rPr/>
            </w:pPr>
            <w:r w:rsidDel="00000000" w:rsidR="00000000" w:rsidRPr="00000000">
              <w:rPr>
                <w:rtl w:val="0"/>
              </w:rPr>
            </w:r>
          </w:p>
        </w:tc>
      </w:tr>
      <w:tr>
        <w:trPr>
          <w:cantSplit w:val="0"/>
          <w:trHeight w:val="5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31">
            <w:pPr>
              <w:spacing w:after="0" w:lineRule="auto"/>
              <w:ind w:left="240" w:firstLine="0"/>
              <w:rPr/>
            </w:pPr>
            <w:r w:rsidDel="00000000" w:rsidR="00000000" w:rsidRPr="00000000">
              <w:rPr>
                <w:rtl w:val="0"/>
              </w:rPr>
              <w:t xml:space="preserve">Differentiate between direct and indirect inguinal hernias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2">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3">
            <w:pPr>
              <w:ind w:left="140" w:firstLine="0"/>
              <w:rPr/>
            </w:pPr>
            <w:r w:rsidDel="00000000" w:rsidR="00000000" w:rsidRPr="00000000">
              <w:rPr>
                <w:rtl w:val="0"/>
              </w:rPr>
            </w:r>
          </w:p>
        </w:tc>
      </w:tr>
      <w:tr>
        <w:trPr>
          <w:cantSplit w:val="0"/>
          <w:trHeight w:val="60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35">
            <w:pPr>
              <w:spacing w:after="0" w:before="20" w:lineRule="auto"/>
              <w:ind w:left="240" w:firstLine="0"/>
              <w:rPr/>
            </w:pPr>
            <w:r w:rsidDel="00000000" w:rsidR="00000000" w:rsidRPr="00000000">
              <w:rPr>
                <w:rtl w:val="0"/>
              </w:rPr>
              <w:t xml:space="preserve">Describe the location of abdominal surgical incisions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6">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7">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39">
            <w:pPr>
              <w:spacing w:after="0" w:lineRule="auto"/>
              <w:ind w:left="240" w:firstLine="0"/>
              <w:rPr/>
            </w:pPr>
            <w:r w:rsidDel="00000000" w:rsidR="00000000" w:rsidRPr="00000000">
              <w:rPr>
                <w:rtl w:val="0"/>
              </w:rPr>
              <w:t xml:space="preserve">Mark the abdominal incisions on simulated patient/ subject</w:t>
            </w:r>
          </w:p>
          <w:p w:rsidR="00000000" w:rsidDel="00000000" w:rsidP="00000000" w:rsidRDefault="00000000" w:rsidRPr="00000000" w14:paraId="0000053A">
            <w:pPr>
              <w:spacing w:after="0" w:before="140" w:lineRule="auto"/>
              <w:ind w:left="240" w:firstLine="0"/>
              <w:rPr/>
            </w:pPr>
            <w:r w:rsidDel="00000000" w:rsidR="00000000" w:rsidRPr="00000000">
              <w:rPr>
                <w:rtl w:val="0"/>
              </w:rPr>
              <w:t xml:space="preserve">and explain their anatomical basis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B">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C">
            <w:pPr>
              <w:ind w:left="140" w:firstLine="0"/>
              <w:rPr/>
            </w:pPr>
            <w:r w:rsidDel="00000000" w:rsidR="00000000" w:rsidRPr="00000000">
              <w:rPr>
                <w:rtl w:val="0"/>
              </w:rPr>
            </w:r>
          </w:p>
        </w:tc>
      </w:tr>
      <w:tr>
        <w:trPr>
          <w:cantSplit w:val="0"/>
          <w:trHeight w:val="5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3E">
            <w:pPr>
              <w:spacing w:after="0" w:lineRule="auto"/>
              <w:ind w:left="240" w:firstLine="0"/>
              <w:rPr/>
            </w:pPr>
            <w:r w:rsidDel="00000000" w:rsidR="00000000" w:rsidRPr="00000000">
              <w:rPr>
                <w:rtl w:val="0"/>
              </w:rPr>
              <w:t xml:space="preserve">List the structures and coverings of spermatic cord</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3F">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40">
            <w:pPr>
              <w:ind w:left="140" w:firstLine="0"/>
              <w:rPr/>
            </w:pPr>
            <w:r w:rsidDel="00000000" w:rsidR="00000000" w:rsidRPr="00000000">
              <w:rPr>
                <w:rtl w:val="0"/>
              </w:rPr>
            </w:r>
          </w:p>
        </w:tc>
      </w:tr>
      <w:tr>
        <w:trPr>
          <w:cantSplit w:val="0"/>
          <w:trHeight w:val="58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4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4">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5">
            <w:pPr>
              <w:spacing w:after="240" w:before="240" w:lineRule="auto"/>
              <w:ind w:left="280" w:firstLine="0"/>
              <w:rPr>
                <w:sz w:val="20"/>
                <w:szCs w:val="20"/>
              </w:rPr>
            </w:pPr>
            <w:r w:rsidDel="00000000" w:rsidR="00000000" w:rsidRPr="00000000">
              <w:rPr>
                <w:sz w:val="20"/>
                <w:szCs w:val="20"/>
                <w:rtl w:val="0"/>
              </w:rPr>
              <w:t xml:space="preserve">GIT-A-004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46">
            <w:pPr>
              <w:spacing w:after="0" w:lineRule="auto"/>
              <w:ind w:left="240" w:firstLine="0"/>
              <w:rPr/>
            </w:pPr>
            <w:r w:rsidDel="00000000" w:rsidR="00000000" w:rsidRPr="00000000">
              <w:rPr>
                <w:rtl w:val="0"/>
              </w:rPr>
              <w:t xml:space="preserve">Trace the horizontal and vertical peritoneal reflections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4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9">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A">
            <w:pPr>
              <w:spacing w:after="240" w:before="240" w:line="290.4"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4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E">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4F">
            <w:pPr>
              <w:spacing w:after="240" w:before="240" w:lineRule="auto"/>
              <w:ind w:left="400" w:firstLine="0"/>
              <w:rPr>
                <w:sz w:val="20"/>
                <w:szCs w:val="20"/>
              </w:rPr>
            </w:pPr>
            <w:r w:rsidDel="00000000" w:rsidR="00000000" w:rsidRPr="00000000">
              <w:rPr>
                <w:sz w:val="20"/>
                <w:szCs w:val="20"/>
                <w:rtl w:val="0"/>
              </w:rPr>
              <w:t xml:space="preserve">Peritoneum</w:t>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5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51">
            <w:pPr>
              <w:spacing w:after="0" w:lineRule="auto"/>
              <w:ind w:left="240" w:firstLine="0"/>
              <w:rPr/>
            </w:pPr>
            <w:r w:rsidDel="00000000" w:rsidR="00000000" w:rsidRPr="00000000">
              <w:rPr>
                <w:rtl w:val="0"/>
              </w:rPr>
              <w:t xml:space="preserve">Describe the relationship of viscera to the peritoneum</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5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53">
            <w:pPr>
              <w:ind w:left="140" w:firstLine="0"/>
              <w:rPr/>
            </w:pPr>
            <w:r w:rsidDel="00000000" w:rsidR="00000000" w:rsidRPr="00000000">
              <w:rPr>
                <w:rtl w:val="0"/>
              </w:rPr>
            </w:r>
          </w:p>
        </w:tc>
      </w:tr>
      <w:tr>
        <w:trPr>
          <w:cantSplit w:val="0"/>
          <w:trHeight w:val="186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5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55">
            <w:pPr>
              <w:spacing w:after="0" w:before="20" w:lineRule="auto"/>
              <w:ind w:left="240" w:firstLine="0"/>
              <w:rPr/>
            </w:pPr>
            <w:r w:rsidDel="00000000" w:rsidR="00000000" w:rsidRPr="00000000">
              <w:rPr>
                <w:rtl w:val="0"/>
              </w:rPr>
              <w:t xml:space="preserve">Describe the gross anatomical features of the following:</w:t>
            </w:r>
          </w:p>
          <w:p w:rsidR="00000000" w:rsidDel="00000000" w:rsidP="00000000" w:rsidRDefault="00000000" w:rsidRPr="00000000" w14:paraId="00000556">
            <w:pPr>
              <w:spacing w:after="0" w:before="140" w:lineRule="auto"/>
              <w:ind w:left="126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Mesentery</w:t>
            </w:r>
          </w:p>
          <w:p w:rsidR="00000000" w:rsidDel="00000000" w:rsidP="00000000" w:rsidRDefault="00000000" w:rsidRPr="00000000" w14:paraId="00000557">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Omentum</w:t>
            </w:r>
          </w:p>
          <w:p w:rsidR="00000000" w:rsidDel="00000000" w:rsidP="00000000" w:rsidRDefault="00000000" w:rsidRPr="00000000" w14:paraId="00000558">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Peritoneal ligaments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5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5A">
            <w:pPr>
              <w:ind w:left="140" w:firstLine="0"/>
              <w:rPr/>
            </w:pPr>
            <w:r w:rsidDel="00000000" w:rsidR="00000000" w:rsidRPr="00000000">
              <w:rPr>
                <w:rtl w:val="0"/>
              </w:rPr>
            </w:r>
          </w:p>
        </w:tc>
      </w:tr>
    </w:tbl>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5"/>
        <w:tblW w:w="10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4740"/>
        <w:gridCol w:w="1545"/>
        <w:gridCol w:w="3330"/>
        <w:tblGridChange w:id="0">
          <w:tblGrid>
            <w:gridCol w:w="1005"/>
            <w:gridCol w:w="4740"/>
            <w:gridCol w:w="1545"/>
            <w:gridCol w:w="3330"/>
          </w:tblGrid>
        </w:tblGridChange>
      </w:tblGrid>
      <w:tr>
        <w:trPr>
          <w:cantSplit w:val="0"/>
          <w:trHeight w:val="199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5D">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5E">
            <w:pPr>
              <w:spacing w:after="0" w:lineRule="auto"/>
              <w:ind w:left="1260" w:hanging="34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Peritoneal fold</w:t>
            </w:r>
          </w:p>
          <w:p w:rsidR="00000000" w:rsidDel="00000000" w:rsidP="00000000" w:rsidRDefault="00000000" w:rsidRPr="00000000" w14:paraId="0000055F">
            <w:pPr>
              <w:spacing w:after="0" w:before="140" w:lineRule="auto"/>
              <w:ind w:left="1260" w:hanging="34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Peritoneal sac,</w:t>
            </w:r>
          </w:p>
          <w:p w:rsidR="00000000" w:rsidDel="00000000" w:rsidP="00000000" w:rsidRDefault="00000000" w:rsidRPr="00000000" w14:paraId="00000560">
            <w:pPr>
              <w:spacing w:after="0" w:before="140" w:lineRule="auto"/>
              <w:ind w:left="1260" w:hanging="340"/>
              <w:rPr/>
            </w:pPr>
            <w:r w:rsidDel="00000000" w:rsidR="00000000" w:rsidRPr="00000000">
              <w:rPr>
                <w:rtl w:val="0"/>
              </w:rPr>
              <w:t xml:space="preserve">6.</w:t>
            </w:r>
            <w:r w:rsidDel="00000000" w:rsidR="00000000" w:rsidRPr="00000000">
              <w:rPr>
                <w:sz w:val="14"/>
                <w:szCs w:val="14"/>
                <w:rtl w:val="0"/>
              </w:rPr>
              <w:t xml:space="preserve">  </w:t>
              <w:tab/>
            </w:r>
            <w:r w:rsidDel="00000000" w:rsidR="00000000" w:rsidRPr="00000000">
              <w:rPr>
                <w:rtl w:val="0"/>
              </w:rPr>
              <w:t xml:space="preserve">Recesses,</w:t>
            </w:r>
          </w:p>
          <w:p w:rsidR="00000000" w:rsidDel="00000000" w:rsidP="00000000" w:rsidRDefault="00000000" w:rsidRPr="00000000" w14:paraId="00000561">
            <w:pPr>
              <w:spacing w:after="0" w:before="140" w:lineRule="auto"/>
              <w:ind w:left="1260" w:hanging="340"/>
              <w:rPr/>
            </w:pPr>
            <w:r w:rsidDel="00000000" w:rsidR="00000000" w:rsidRPr="00000000">
              <w:rPr>
                <w:rtl w:val="0"/>
              </w:rPr>
              <w:t xml:space="preserve">7.</w:t>
            </w:r>
            <w:r w:rsidDel="00000000" w:rsidR="00000000" w:rsidRPr="00000000">
              <w:rPr>
                <w:sz w:val="14"/>
                <w:szCs w:val="14"/>
                <w:rtl w:val="0"/>
              </w:rPr>
              <w:t xml:space="preserve">  </w:t>
              <w:tab/>
            </w:r>
            <w:r w:rsidDel="00000000" w:rsidR="00000000" w:rsidRPr="00000000">
              <w:rPr>
                <w:rtl w:val="0"/>
              </w:rPr>
              <w:t xml:space="preserve">Spaces and</w:t>
            </w:r>
          </w:p>
          <w:p w:rsidR="00000000" w:rsidDel="00000000" w:rsidP="00000000" w:rsidRDefault="00000000" w:rsidRPr="00000000" w14:paraId="00000562">
            <w:pPr>
              <w:spacing w:after="0" w:before="140" w:lineRule="auto"/>
              <w:ind w:left="1260" w:hanging="340"/>
              <w:rPr/>
            </w:pPr>
            <w:r w:rsidDel="00000000" w:rsidR="00000000" w:rsidRPr="00000000">
              <w:rPr>
                <w:rtl w:val="0"/>
              </w:rPr>
              <w:t xml:space="preserve">8.</w:t>
            </w:r>
            <w:r w:rsidDel="00000000" w:rsidR="00000000" w:rsidRPr="00000000">
              <w:rPr>
                <w:sz w:val="14"/>
                <w:szCs w:val="14"/>
                <w:rtl w:val="0"/>
              </w:rPr>
              <w:t xml:space="preserve">  </w:t>
              <w:tab/>
            </w:r>
            <w:r w:rsidDel="00000000" w:rsidR="00000000" w:rsidRPr="00000000">
              <w:rPr>
                <w:rtl w:val="0"/>
              </w:rPr>
              <w:t xml:space="preserve">Gutters</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63">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64">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6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66">
            <w:pPr>
              <w:spacing w:after="0" w:lineRule="auto"/>
              <w:ind w:left="240" w:firstLine="0"/>
              <w:rPr/>
            </w:pPr>
            <w:r w:rsidDel="00000000" w:rsidR="00000000" w:rsidRPr="00000000">
              <w:rPr>
                <w:rtl w:val="0"/>
              </w:rPr>
              <w:t xml:space="preserve">Describe the nerve supply of Peritoneum</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67">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68">
            <w:pPr>
              <w:ind w:left="140" w:firstLine="0"/>
              <w:rPr/>
            </w:pPr>
            <w:r w:rsidDel="00000000" w:rsidR="00000000" w:rsidRPr="00000000">
              <w:rPr>
                <w:rtl w:val="0"/>
              </w:rPr>
            </w:r>
          </w:p>
        </w:tc>
      </w:tr>
      <w:tr>
        <w:trPr>
          <w:cantSplit w:val="0"/>
          <w:trHeight w:val="24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6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6A">
            <w:pPr>
              <w:spacing w:after="0" w:line="374.4" w:lineRule="auto"/>
              <w:ind w:left="240" w:firstLine="0"/>
              <w:rPr/>
            </w:pPr>
            <w:r w:rsidDel="00000000" w:rsidR="00000000" w:rsidRPr="00000000">
              <w:rPr>
                <w:rtl w:val="0"/>
              </w:rPr>
              <w:t xml:space="preserve">Describe the anatomical basis and manifestations of the following:</w:t>
            </w:r>
          </w:p>
          <w:p w:rsidR="00000000" w:rsidDel="00000000" w:rsidP="00000000" w:rsidRDefault="00000000" w:rsidRPr="00000000" w14:paraId="0000056B">
            <w:pPr>
              <w:spacing w:after="240" w:before="240" w:line="269.45454545454544" w:lineRule="auto"/>
              <w:ind w:left="1260" w:hanging="34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Peritonitis and ascites</w:t>
            </w:r>
          </w:p>
          <w:p w:rsidR="00000000" w:rsidDel="00000000" w:rsidP="00000000" w:rsidRDefault="00000000" w:rsidRPr="00000000" w14:paraId="0000056C">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Peritoneal adhesions  (and adhesiostomy)</w:t>
            </w:r>
          </w:p>
          <w:p w:rsidR="00000000" w:rsidDel="00000000" w:rsidP="00000000" w:rsidRDefault="00000000" w:rsidRPr="00000000" w14:paraId="0000056D">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Abdominal paracentesis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6E">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6F">
            <w:pPr>
              <w:ind w:left="140" w:firstLine="0"/>
              <w:rPr/>
            </w:pPr>
            <w:r w:rsidDel="00000000" w:rsidR="00000000" w:rsidRPr="00000000">
              <w:rPr>
                <w:rtl w:val="0"/>
              </w:rPr>
            </w:r>
          </w:p>
        </w:tc>
      </w:tr>
      <w:tr>
        <w:trPr>
          <w:cantSplit w:val="0"/>
          <w:trHeight w:val="256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7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2">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3">
            <w:pPr>
              <w:spacing w:after="240" w:before="240" w:lineRule="auto"/>
              <w:ind w:left="280" w:firstLine="0"/>
              <w:rPr>
                <w:sz w:val="20"/>
                <w:szCs w:val="20"/>
              </w:rPr>
            </w:pPr>
            <w:r w:rsidDel="00000000" w:rsidR="00000000" w:rsidRPr="00000000">
              <w:rPr>
                <w:sz w:val="20"/>
                <w:szCs w:val="20"/>
                <w:rtl w:val="0"/>
              </w:rPr>
              <w:t xml:space="preserve">GIT-A-005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74">
            <w:pPr>
              <w:spacing w:after="0" w:before="20" w:line="372" w:lineRule="auto"/>
              <w:ind w:left="240" w:firstLine="0"/>
              <w:rPr/>
            </w:pPr>
            <w:r w:rsidDel="00000000" w:rsidR="00000000" w:rsidRPr="00000000">
              <w:rPr>
                <w:rtl w:val="0"/>
              </w:rPr>
              <w:t xml:space="preserve">Describe the extent of esophagus, its constrictions, neurovascular supply and lymphatic drainage</w:t>
            </w:r>
          </w:p>
          <w:p w:rsidR="00000000" w:rsidDel="00000000" w:rsidP="00000000" w:rsidRDefault="00000000" w:rsidRPr="00000000" w14:paraId="00000575">
            <w:pPr>
              <w:spacing w:after="0" w:before="240" w:line="425.4545454545455" w:lineRule="auto"/>
              <w:ind w:left="240" w:firstLine="0"/>
              <w:rPr/>
            </w:pPr>
            <w:r w:rsidDel="00000000" w:rsidR="00000000" w:rsidRPr="00000000">
              <w:rPr>
                <w:rtl w:val="0"/>
              </w:rPr>
              <w:t xml:space="preserve">Discuss the anatomical basis of esophageal varices, achalasia and Gastro Esophageal Reflux Disease (GERD)</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7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7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9">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A">
            <w:pPr>
              <w:spacing w:after="240" w:before="240" w:lineRule="auto"/>
              <w:ind w:left="420" w:firstLine="0"/>
              <w:rPr>
                <w:sz w:val="20"/>
                <w:szCs w:val="20"/>
              </w:rPr>
            </w:pPr>
            <w:r w:rsidDel="00000000" w:rsidR="00000000" w:rsidRPr="00000000">
              <w:rPr>
                <w:sz w:val="20"/>
                <w:szCs w:val="20"/>
                <w:rtl w:val="0"/>
              </w:rPr>
              <w:t xml:space="preserve">Esophagus</w:t>
            </w:r>
          </w:p>
        </w:tc>
      </w:tr>
      <w:tr>
        <w:trPr>
          <w:cantSplit w:val="0"/>
          <w:trHeight w:val="14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7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7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1">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2">
            <w:pPr>
              <w:spacing w:after="240" w:before="240" w:lineRule="auto"/>
              <w:ind w:left="280" w:firstLine="0"/>
              <w:rPr>
                <w:sz w:val="20"/>
                <w:szCs w:val="20"/>
              </w:rPr>
            </w:pPr>
            <w:r w:rsidDel="00000000" w:rsidR="00000000" w:rsidRPr="00000000">
              <w:rPr>
                <w:sz w:val="20"/>
                <w:szCs w:val="20"/>
                <w:rtl w:val="0"/>
              </w:rPr>
              <w:t xml:space="preserve">GIT-A-006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83">
            <w:pPr>
              <w:spacing w:after="0" w:line="372" w:lineRule="auto"/>
              <w:ind w:left="240" w:firstLine="0"/>
              <w:rPr/>
            </w:pPr>
            <w:r w:rsidDel="00000000" w:rsidR="00000000" w:rsidRPr="00000000">
              <w:rPr>
                <w:rtl w:val="0"/>
              </w:rPr>
              <w:t xml:space="preserve">Describe the location, position, parts, external and internal structure,  relations,  vascular  and  nerve  supply  and</w:t>
            </w:r>
          </w:p>
          <w:p w:rsidR="00000000" w:rsidDel="00000000" w:rsidP="00000000" w:rsidRDefault="00000000" w:rsidRPr="00000000" w14:paraId="00000584">
            <w:pPr>
              <w:spacing w:after="0" w:lineRule="auto"/>
              <w:ind w:left="240" w:firstLine="0"/>
              <w:rPr/>
            </w:pPr>
            <w:r w:rsidDel="00000000" w:rsidR="00000000" w:rsidRPr="00000000">
              <w:rPr>
                <w:rtl w:val="0"/>
              </w:rPr>
              <w:t xml:space="preserve">lymphatic drainage of stomach</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8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B">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C">
            <w:pPr>
              <w:spacing w:after="240" w:before="240" w:line="290.4"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8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9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9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93">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94">
            <w:pPr>
              <w:spacing w:after="240" w:before="240" w:lineRule="auto"/>
              <w:ind w:left="520" w:firstLine="0"/>
              <w:rPr>
                <w:sz w:val="20"/>
                <w:szCs w:val="20"/>
              </w:rPr>
            </w:pPr>
            <w:r w:rsidDel="00000000" w:rsidR="00000000" w:rsidRPr="00000000">
              <w:rPr>
                <w:sz w:val="20"/>
                <w:szCs w:val="20"/>
                <w:rtl w:val="0"/>
              </w:rPr>
              <w:t xml:space="preserve">Stomach</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96">
            <w:pPr>
              <w:spacing w:after="0" w:lineRule="auto"/>
              <w:ind w:left="240" w:firstLine="0"/>
              <w:rPr/>
            </w:pPr>
            <w:r w:rsidDel="00000000" w:rsidR="00000000" w:rsidRPr="00000000">
              <w:rPr>
                <w:rtl w:val="0"/>
              </w:rPr>
              <w:t xml:space="preserve">Draw  and  label  a  diagram  illustrating  the  lymphatic</w:t>
            </w:r>
          </w:p>
          <w:p w:rsidR="00000000" w:rsidDel="00000000" w:rsidP="00000000" w:rsidRDefault="00000000" w:rsidRPr="00000000" w14:paraId="00000597">
            <w:pPr>
              <w:spacing w:after="0" w:before="140" w:lineRule="auto"/>
              <w:ind w:left="240" w:firstLine="0"/>
              <w:rPr/>
            </w:pPr>
            <w:r w:rsidDel="00000000" w:rsidR="00000000" w:rsidRPr="00000000">
              <w:rPr>
                <w:rtl w:val="0"/>
              </w:rPr>
              <w:t xml:space="preserve">drainage of Stomach</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9">
            <w:pPr>
              <w:ind w:left="140" w:firstLine="0"/>
              <w:rPr/>
            </w:pPr>
            <w:r w:rsidDel="00000000" w:rsidR="00000000" w:rsidRPr="00000000">
              <w:rPr>
                <w:rtl w:val="0"/>
              </w:rPr>
            </w:r>
          </w:p>
        </w:tc>
      </w:tr>
      <w:tr>
        <w:trPr>
          <w:cantSplit w:val="0"/>
          <w:trHeight w:val="14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9B">
            <w:pPr>
              <w:spacing w:after="0" w:before="20" w:line="372" w:lineRule="auto"/>
              <w:ind w:left="240" w:firstLine="0"/>
              <w:rPr/>
            </w:pPr>
            <w:r w:rsidDel="00000000" w:rsidR="00000000" w:rsidRPr="00000000">
              <w:rPr>
                <w:rtl w:val="0"/>
              </w:rPr>
              <w:t xml:space="preserve">Describe the clinical presentation and the anatomical basis and manifestations of the following conditions:</w:t>
            </w:r>
          </w:p>
          <w:p w:rsidR="00000000" w:rsidDel="00000000" w:rsidP="00000000" w:rsidRDefault="00000000" w:rsidRPr="00000000" w14:paraId="0000059C">
            <w:pPr>
              <w:spacing w:after="0" w:lineRule="auto"/>
              <w:ind w:left="240" w:firstLine="0"/>
              <w:rPr/>
            </w:pPr>
            <w:r w:rsidDel="00000000" w:rsidR="00000000" w:rsidRPr="00000000">
              <w:rPr>
                <w:rtl w:val="0"/>
              </w:rPr>
              <w:t xml:space="preserve">Carcinoma of stomach and peptic ulcers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E">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9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A0">
            <w:pPr>
              <w:spacing w:after="0" w:lineRule="auto"/>
              <w:ind w:left="240" w:firstLine="0"/>
              <w:rPr/>
            </w:pPr>
            <w:r w:rsidDel="00000000" w:rsidR="00000000" w:rsidRPr="00000000">
              <w:rPr>
                <w:rtl w:val="0"/>
              </w:rPr>
              <w:t xml:space="preserve">Identify and demonstrate the parts, external and internal</w:t>
            </w:r>
          </w:p>
          <w:p w:rsidR="00000000" w:rsidDel="00000000" w:rsidP="00000000" w:rsidRDefault="00000000" w:rsidRPr="00000000" w14:paraId="000005A1">
            <w:pPr>
              <w:spacing w:after="0" w:before="140" w:lineRule="auto"/>
              <w:ind w:left="240" w:firstLine="0"/>
              <w:rPr/>
            </w:pPr>
            <w:r w:rsidDel="00000000" w:rsidR="00000000" w:rsidRPr="00000000">
              <w:rPr>
                <w:rtl w:val="0"/>
              </w:rPr>
              <w:t xml:space="preserve">features of stomach on anatomical model and cadaver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A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A3">
            <w:pPr>
              <w:ind w:left="140" w:firstLine="0"/>
              <w:rPr/>
            </w:pPr>
            <w:r w:rsidDel="00000000" w:rsidR="00000000" w:rsidRPr="00000000">
              <w:rPr>
                <w:rtl w:val="0"/>
              </w:rPr>
            </w:r>
          </w:p>
        </w:tc>
      </w:tr>
      <w:tr>
        <w:trPr>
          <w:cantSplit w:val="0"/>
          <w:trHeight w:val="180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A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9">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A">
            <w:pPr>
              <w:spacing w:after="240" w:before="240" w:lineRule="auto"/>
              <w:ind w:left="280" w:firstLine="0"/>
              <w:rPr>
                <w:sz w:val="20"/>
                <w:szCs w:val="20"/>
              </w:rPr>
            </w:pPr>
            <w:r w:rsidDel="00000000" w:rsidR="00000000" w:rsidRPr="00000000">
              <w:rPr>
                <w:sz w:val="20"/>
                <w:szCs w:val="20"/>
                <w:rtl w:val="0"/>
              </w:rPr>
              <w:t xml:space="preserve">GIT-A-007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AB">
            <w:pPr>
              <w:spacing w:after="0" w:line="372" w:lineRule="auto"/>
              <w:ind w:left="240" w:right="80" w:firstLine="0"/>
              <w:rPr/>
            </w:pPr>
            <w:r w:rsidDel="00000000" w:rsidR="00000000" w:rsidRPr="00000000">
              <w:rPr>
                <w:rtl w:val="0"/>
              </w:rPr>
              <w:t xml:space="preserve">Describe </w:t>
              <w:tab/>
              <w:t xml:space="preserve">the </w:t>
              <w:tab/>
              <w:t xml:space="preserve">location,       </w:t>
              <w:tab/>
              <w:t xml:space="preserve">position,   </w:t>
              <w:tab/>
              <w:t xml:space="preserve">parts,                </w:t>
              <w:tab/>
              <w:t xml:space="preserve">relations, neurovascular     </w:t>
              <w:tab/>
              <w:t xml:space="preserve">supply   and                </w:t>
              <w:tab/>
              <w:t xml:space="preserve">lymphatic    </w:t>
              <w:tab/>
              <w:t xml:space="preserve">drainage      </w:t>
              <w:tab/>
              <w:t xml:space="preserve">of</w:t>
            </w:r>
          </w:p>
          <w:p w:rsidR="00000000" w:rsidDel="00000000" w:rsidP="00000000" w:rsidRDefault="00000000" w:rsidRPr="00000000" w14:paraId="000005AC">
            <w:pPr>
              <w:spacing w:after="0" w:lineRule="auto"/>
              <w:ind w:left="240" w:firstLine="0"/>
              <w:rPr/>
            </w:pPr>
            <w:r w:rsidDel="00000000" w:rsidR="00000000" w:rsidRPr="00000000">
              <w:rPr>
                <w:rtl w:val="0"/>
              </w:rPr>
              <w:t xml:space="preserve">duodenum, Jejunum &amp; Ileum (Small Intestine)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A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A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1">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2">
            <w:pPr>
              <w:spacing w:after="240" w:before="24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B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7">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B8">
            <w:pPr>
              <w:spacing w:after="0" w:line="288.00000000000006" w:lineRule="auto"/>
              <w:ind w:left="800" w:right="120" w:hanging="260"/>
              <w:rPr>
                <w:sz w:val="20"/>
                <w:szCs w:val="20"/>
              </w:rPr>
            </w:pPr>
            <w:r w:rsidDel="00000000" w:rsidR="00000000" w:rsidRPr="00000000">
              <w:rPr>
                <w:sz w:val="20"/>
                <w:szCs w:val="20"/>
                <w:rtl w:val="0"/>
              </w:rPr>
              <w:t xml:space="preserve">Small &amp; Large Intestine</w:t>
            </w:r>
          </w:p>
        </w:tc>
      </w:tr>
      <w:tr>
        <w:trPr>
          <w:cantSplit w:val="0"/>
          <w:trHeight w:val="195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B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BA">
            <w:pPr>
              <w:spacing w:after="0" w:before="20" w:line="372" w:lineRule="auto"/>
              <w:ind w:left="240" w:firstLine="0"/>
              <w:rPr/>
            </w:pPr>
            <w:r w:rsidDel="00000000" w:rsidR="00000000" w:rsidRPr="00000000">
              <w:rPr>
                <w:rtl w:val="0"/>
              </w:rPr>
              <w:t xml:space="preserve">Describe the anatomical basis and manifestations of the following conditions:</w:t>
            </w:r>
          </w:p>
          <w:p w:rsidR="00000000" w:rsidDel="00000000" w:rsidP="00000000" w:rsidRDefault="00000000" w:rsidRPr="00000000" w14:paraId="000005BB">
            <w:pPr>
              <w:spacing w:after="0" w:lineRule="auto"/>
              <w:ind w:left="144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Duodenal Ulcers</w:t>
            </w:r>
          </w:p>
          <w:p w:rsidR="00000000" w:rsidDel="00000000" w:rsidP="00000000" w:rsidRDefault="00000000" w:rsidRPr="00000000" w14:paraId="000005BC">
            <w:pPr>
              <w:spacing w:after="0" w:before="140" w:lineRule="auto"/>
              <w:ind w:left="144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Ileal diverticulum</w:t>
            </w:r>
          </w:p>
          <w:p w:rsidR="00000000" w:rsidDel="00000000" w:rsidP="00000000" w:rsidRDefault="00000000" w:rsidRPr="00000000" w14:paraId="000005BD">
            <w:pPr>
              <w:spacing w:after="0" w:before="140" w:lineRule="auto"/>
              <w:ind w:left="144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Diverticulosis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B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BF">
            <w:pPr>
              <w:ind w:left="140" w:firstLine="0"/>
              <w:rPr/>
            </w:pPr>
            <w:r w:rsidDel="00000000" w:rsidR="00000000" w:rsidRPr="00000000">
              <w:rPr>
                <w:rtl w:val="0"/>
              </w:rPr>
            </w:r>
          </w:p>
        </w:tc>
      </w:tr>
    </w:tbl>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6"/>
        <w:tblW w:w="106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4785"/>
        <w:gridCol w:w="1545"/>
        <w:gridCol w:w="3300"/>
        <w:tblGridChange w:id="0">
          <w:tblGrid>
            <w:gridCol w:w="1005"/>
            <w:gridCol w:w="4785"/>
            <w:gridCol w:w="1545"/>
            <w:gridCol w:w="3300"/>
          </w:tblGrid>
        </w:tblGridChange>
      </w:tblGrid>
      <w:tr>
        <w:trPr>
          <w:cantSplit w:val="0"/>
          <w:trHeight w:val="157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C2">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C3">
            <w:pPr>
              <w:spacing w:after="0" w:lineRule="auto"/>
              <w:ind w:left="1440" w:hanging="34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Large bowel cancer</w:t>
            </w:r>
          </w:p>
          <w:p w:rsidR="00000000" w:rsidDel="00000000" w:rsidP="00000000" w:rsidRDefault="00000000" w:rsidRPr="00000000" w14:paraId="000005C4">
            <w:pPr>
              <w:spacing w:after="0" w:before="140" w:lineRule="auto"/>
              <w:ind w:left="1440" w:hanging="34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Appendicitis</w:t>
            </w:r>
          </w:p>
          <w:p w:rsidR="00000000" w:rsidDel="00000000" w:rsidP="00000000" w:rsidRDefault="00000000" w:rsidRPr="00000000" w14:paraId="000005C5">
            <w:pPr>
              <w:spacing w:after="0" w:before="140" w:lineRule="auto"/>
              <w:ind w:left="1440" w:hanging="340"/>
              <w:rPr/>
            </w:pPr>
            <w:r w:rsidDel="00000000" w:rsidR="00000000" w:rsidRPr="00000000">
              <w:rPr>
                <w:rtl w:val="0"/>
              </w:rPr>
              <w:t xml:space="preserve">6.</w:t>
            </w:r>
            <w:r w:rsidDel="00000000" w:rsidR="00000000" w:rsidRPr="00000000">
              <w:rPr>
                <w:sz w:val="14"/>
                <w:szCs w:val="14"/>
                <w:rtl w:val="0"/>
              </w:rPr>
              <w:t xml:space="preserve">  </w:t>
              <w:tab/>
            </w:r>
            <w:r w:rsidDel="00000000" w:rsidR="00000000" w:rsidRPr="00000000">
              <w:rPr>
                <w:rtl w:val="0"/>
              </w:rPr>
              <w:t xml:space="preserve">Volvulus</w:t>
            </w:r>
          </w:p>
          <w:p w:rsidR="00000000" w:rsidDel="00000000" w:rsidP="00000000" w:rsidRDefault="00000000" w:rsidRPr="00000000" w14:paraId="000005C6">
            <w:pPr>
              <w:spacing w:after="0" w:before="140" w:lineRule="auto"/>
              <w:ind w:left="1440" w:hanging="340"/>
              <w:rPr/>
            </w:pPr>
            <w:r w:rsidDel="00000000" w:rsidR="00000000" w:rsidRPr="00000000">
              <w:rPr>
                <w:rtl w:val="0"/>
              </w:rPr>
              <w:t xml:space="preserve">7.</w:t>
            </w:r>
            <w:r w:rsidDel="00000000" w:rsidR="00000000" w:rsidRPr="00000000">
              <w:rPr>
                <w:sz w:val="14"/>
                <w:szCs w:val="14"/>
                <w:rtl w:val="0"/>
              </w:rPr>
              <w:t xml:space="preserve">  </w:t>
              <w:tab/>
            </w:r>
            <w:r w:rsidDel="00000000" w:rsidR="00000000" w:rsidRPr="00000000">
              <w:rPr>
                <w:rtl w:val="0"/>
              </w:rPr>
              <w:t xml:space="preserve">Intussusception</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C7">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C8">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C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CA">
            <w:pPr>
              <w:spacing w:after="0" w:lineRule="auto"/>
              <w:ind w:left="240" w:firstLine="0"/>
              <w:rPr/>
            </w:pPr>
            <w:r w:rsidDel="00000000" w:rsidR="00000000" w:rsidRPr="00000000">
              <w:rPr>
                <w:rtl w:val="0"/>
              </w:rPr>
              <w:t xml:space="preserve">Demonstrate the various positions of appendix</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CB">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CC">
            <w:pPr>
              <w:ind w:left="140" w:firstLine="0"/>
              <w:rPr/>
            </w:pPr>
            <w:r w:rsidDel="00000000" w:rsidR="00000000" w:rsidRPr="00000000">
              <w:rPr>
                <w:rtl w:val="0"/>
              </w:rPr>
            </w:r>
          </w:p>
        </w:tc>
      </w:tr>
      <w:tr>
        <w:trPr>
          <w:cantSplit w:val="0"/>
          <w:trHeight w:val="142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C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CE">
            <w:pPr>
              <w:spacing w:after="0" w:line="372" w:lineRule="auto"/>
              <w:ind w:left="240" w:firstLine="0"/>
              <w:rPr/>
            </w:pPr>
            <w:r w:rsidDel="00000000" w:rsidR="00000000" w:rsidRPr="00000000">
              <w:rPr>
                <w:rtl w:val="0"/>
              </w:rPr>
              <w:t xml:space="preserve">Identify and demonstrate the Parts and external features of small and large intestines on anatomical model and</w:t>
            </w:r>
          </w:p>
          <w:p w:rsidR="00000000" w:rsidDel="00000000" w:rsidP="00000000" w:rsidRDefault="00000000" w:rsidRPr="00000000" w14:paraId="000005CF">
            <w:pPr>
              <w:spacing w:after="0" w:lineRule="auto"/>
              <w:ind w:left="240" w:firstLine="0"/>
              <w:rPr/>
            </w:pPr>
            <w:r w:rsidDel="00000000" w:rsidR="00000000" w:rsidRPr="00000000">
              <w:rPr>
                <w:rtl w:val="0"/>
              </w:rPr>
              <w:t xml:space="preserve">cadaver</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D0">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D1">
            <w:pPr>
              <w:ind w:left="140" w:firstLine="0"/>
              <w:rPr/>
            </w:pPr>
            <w:r w:rsidDel="00000000" w:rsidR="00000000" w:rsidRPr="00000000">
              <w:rPr>
                <w:rtl w:val="0"/>
              </w:rPr>
            </w:r>
          </w:p>
        </w:tc>
      </w:tr>
      <w:tr>
        <w:trPr>
          <w:cantSplit w:val="0"/>
          <w:trHeight w:val="130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D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B">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DC">
            <w:pPr>
              <w:spacing w:after="0" w:lineRule="auto"/>
              <w:ind w:left="280" w:firstLine="0"/>
              <w:rPr>
                <w:sz w:val="20"/>
                <w:szCs w:val="20"/>
              </w:rPr>
            </w:pPr>
            <w:r w:rsidDel="00000000" w:rsidR="00000000" w:rsidRPr="00000000">
              <w:rPr>
                <w:sz w:val="20"/>
                <w:szCs w:val="20"/>
                <w:rtl w:val="0"/>
              </w:rPr>
              <w:t xml:space="preserve">GIT-A-008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DD">
            <w:pPr>
              <w:spacing w:after="0" w:lineRule="auto"/>
              <w:ind w:left="240" w:firstLine="0"/>
              <w:rPr/>
            </w:pPr>
            <w:r w:rsidDel="00000000" w:rsidR="00000000" w:rsidRPr="00000000">
              <w:rPr>
                <w:rtl w:val="0"/>
              </w:rPr>
              <w:t xml:space="preserve">Describe the origin, course, branches (tributaries in case</w:t>
            </w:r>
          </w:p>
          <w:p w:rsidR="00000000" w:rsidDel="00000000" w:rsidP="00000000" w:rsidRDefault="00000000" w:rsidRPr="00000000" w14:paraId="000005DE">
            <w:pPr>
              <w:spacing w:after="0" w:before="140" w:lineRule="auto"/>
              <w:ind w:left="240" w:firstLine="0"/>
              <w:rPr/>
            </w:pPr>
            <w:r w:rsidDel="00000000" w:rsidR="00000000" w:rsidRPr="00000000">
              <w:rPr>
                <w:rtl w:val="0"/>
              </w:rPr>
              <w:t xml:space="preserve">of veins) and distribution of the blood vessels of GIT</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D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5">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6">
            <w:pPr>
              <w:spacing w:after="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E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D">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EE">
            <w:pPr>
              <w:spacing w:after="240" w:before="240" w:lineRule="auto"/>
              <w:ind w:left="140" w:firstLine="0"/>
              <w:jc w:val="center"/>
              <w:rPr>
                <w:sz w:val="20"/>
                <w:szCs w:val="20"/>
              </w:rPr>
            </w:pPr>
            <w:r w:rsidDel="00000000" w:rsidR="00000000" w:rsidRPr="00000000">
              <w:rPr>
                <w:sz w:val="20"/>
                <w:szCs w:val="20"/>
                <w:rtl w:val="0"/>
              </w:rPr>
              <w:t xml:space="preserve">Liver</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E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F0">
            <w:pPr>
              <w:spacing w:after="0" w:before="20" w:lineRule="auto"/>
              <w:ind w:left="240" w:firstLine="0"/>
              <w:rPr/>
            </w:pPr>
            <w:r w:rsidDel="00000000" w:rsidR="00000000" w:rsidRPr="00000000">
              <w:rPr>
                <w:rtl w:val="0"/>
              </w:rPr>
              <w:t xml:space="preserve">Describe the formation, tributaries and drainage of hepatic-</w:t>
            </w:r>
          </w:p>
          <w:p w:rsidR="00000000" w:rsidDel="00000000" w:rsidP="00000000" w:rsidRDefault="00000000" w:rsidRPr="00000000" w14:paraId="000005F1">
            <w:pPr>
              <w:spacing w:after="0" w:before="140" w:lineRule="auto"/>
              <w:ind w:left="240" w:firstLine="0"/>
              <w:rPr/>
            </w:pPr>
            <w:r w:rsidDel="00000000" w:rsidR="00000000" w:rsidRPr="00000000">
              <w:rPr>
                <w:rtl w:val="0"/>
              </w:rPr>
              <w:t xml:space="preserve">portal vein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3">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F5">
            <w:pPr>
              <w:spacing w:after="0" w:before="20" w:lineRule="auto"/>
              <w:ind w:left="240" w:firstLine="0"/>
              <w:rPr/>
            </w:pPr>
            <w:r w:rsidDel="00000000" w:rsidR="00000000" w:rsidRPr="00000000">
              <w:rPr>
                <w:rtl w:val="0"/>
              </w:rPr>
              <w:t xml:space="preserve">Discuss the sites and vessels contributing in portosystemic</w:t>
            </w:r>
          </w:p>
          <w:p w:rsidR="00000000" w:rsidDel="00000000" w:rsidP="00000000" w:rsidRDefault="00000000" w:rsidRPr="00000000" w14:paraId="000005F6">
            <w:pPr>
              <w:spacing w:after="0" w:before="140" w:lineRule="auto"/>
              <w:ind w:left="240" w:firstLine="0"/>
              <w:rPr/>
            </w:pPr>
            <w:r w:rsidDel="00000000" w:rsidR="00000000" w:rsidRPr="00000000">
              <w:rPr>
                <w:rtl w:val="0"/>
              </w:rPr>
              <w:t xml:space="preserve">anastomosis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7">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8">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FA">
            <w:pPr>
              <w:spacing w:after="0" w:before="20" w:lineRule="auto"/>
              <w:ind w:left="240" w:firstLine="0"/>
              <w:rPr/>
            </w:pPr>
            <w:r w:rsidDel="00000000" w:rsidR="00000000" w:rsidRPr="00000000">
              <w:rPr>
                <w:rtl w:val="0"/>
              </w:rPr>
              <w:t xml:space="preserve">Describe the clinical picture and anatomical basis for the</w:t>
            </w:r>
          </w:p>
          <w:p w:rsidR="00000000" w:rsidDel="00000000" w:rsidP="00000000" w:rsidRDefault="00000000" w:rsidRPr="00000000" w14:paraId="000005FB">
            <w:pPr>
              <w:spacing w:after="0" w:before="140" w:lineRule="auto"/>
              <w:ind w:left="240" w:firstLine="0"/>
              <w:rPr/>
            </w:pPr>
            <w:r w:rsidDel="00000000" w:rsidR="00000000" w:rsidRPr="00000000">
              <w:rPr>
                <w:rtl w:val="0"/>
              </w:rPr>
              <w:t xml:space="preserve">blockage of porto-systemic anastomosis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C">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D">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5FE">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5FF">
            <w:pPr>
              <w:spacing w:after="0" w:lineRule="auto"/>
              <w:ind w:left="240" w:firstLine="0"/>
              <w:rPr/>
            </w:pPr>
            <w:r w:rsidDel="00000000" w:rsidR="00000000" w:rsidRPr="00000000">
              <w:rPr>
                <w:rtl w:val="0"/>
              </w:rPr>
              <w:t xml:space="preserve">Identify the blood vessels supplying GIT on anatomical</w:t>
            </w:r>
          </w:p>
          <w:p w:rsidR="00000000" w:rsidDel="00000000" w:rsidP="00000000" w:rsidRDefault="00000000" w:rsidRPr="00000000" w14:paraId="00000600">
            <w:pPr>
              <w:spacing w:after="0" w:before="140" w:lineRule="auto"/>
              <w:ind w:left="240" w:firstLine="0"/>
              <w:rPr/>
            </w:pPr>
            <w:r w:rsidDel="00000000" w:rsidR="00000000" w:rsidRPr="00000000">
              <w:rPr>
                <w:rtl w:val="0"/>
              </w:rPr>
              <w:t xml:space="preserve">model and cadaver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01">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02">
            <w:pPr>
              <w:ind w:left="140" w:firstLine="0"/>
              <w:rPr/>
            </w:pPr>
            <w:r w:rsidDel="00000000" w:rsidR="00000000" w:rsidRPr="00000000">
              <w:rPr>
                <w:rtl w:val="0"/>
              </w:rPr>
            </w:r>
          </w:p>
        </w:tc>
      </w:tr>
      <w:tr>
        <w:trPr>
          <w:cantSplit w:val="0"/>
          <w:trHeight w:val="171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0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04">
            <w:pPr>
              <w:spacing w:after="0" w:line="372" w:lineRule="auto"/>
              <w:ind w:left="240" w:firstLine="0"/>
              <w:rPr/>
            </w:pPr>
            <w:r w:rsidDel="00000000" w:rsidR="00000000" w:rsidRPr="00000000">
              <w:rPr>
                <w:rtl w:val="0"/>
              </w:rPr>
              <w:t xml:space="preserve">Describe location, lobes, important relations, peritoneal ligaments, blood supply, lymphatic drainage, nerve supply,</w:t>
            </w:r>
          </w:p>
          <w:p w:rsidR="00000000" w:rsidDel="00000000" w:rsidP="00000000" w:rsidRDefault="00000000" w:rsidRPr="00000000" w14:paraId="00000605">
            <w:pPr>
              <w:spacing w:after="0" w:lineRule="auto"/>
              <w:ind w:left="240" w:firstLine="0"/>
              <w:rPr/>
            </w:pPr>
            <w:r w:rsidDel="00000000" w:rsidR="00000000" w:rsidRPr="00000000">
              <w:rPr>
                <w:rtl w:val="0"/>
              </w:rPr>
              <w:t xml:space="preserve">related clinical correlates of liver and subphrenic spaces.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06">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07">
            <w:pPr>
              <w:spacing w:after="240" w:before="240" w:line="288.00000000000006" w:lineRule="auto"/>
              <w:ind w:left="580" w:firstLine="80"/>
              <w:rPr>
                <w:sz w:val="20"/>
                <w:szCs w:val="20"/>
              </w:rPr>
            </w:pPr>
            <w:r w:rsidDel="00000000" w:rsidR="00000000" w:rsidRPr="00000000">
              <w:rPr>
                <w:sz w:val="20"/>
                <w:szCs w:val="20"/>
                <w:rtl w:val="0"/>
              </w:rPr>
              <w:t xml:space="preserve">Human Anatomy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08">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09">
            <w:pPr>
              <w:spacing w:after="240" w:before="240" w:lineRule="auto"/>
              <w:ind w:left="140" w:firstLine="0"/>
              <w:jc w:val="center"/>
              <w:rPr>
                <w:sz w:val="20"/>
                <w:szCs w:val="20"/>
              </w:rPr>
            </w:pPr>
            <w:r w:rsidDel="00000000" w:rsidR="00000000" w:rsidRPr="00000000">
              <w:rPr>
                <w:sz w:val="20"/>
                <w:szCs w:val="20"/>
                <w:rtl w:val="0"/>
              </w:rPr>
              <w:t xml:space="preserve">Liver</w:t>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0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0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0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0D">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0E">
            <w:pPr>
              <w:spacing w:after="240" w:before="240" w:lineRule="auto"/>
              <w:ind w:left="280" w:firstLine="0"/>
              <w:rPr>
                <w:sz w:val="20"/>
                <w:szCs w:val="20"/>
              </w:rPr>
            </w:pPr>
            <w:r w:rsidDel="00000000" w:rsidR="00000000" w:rsidRPr="00000000">
              <w:rPr>
                <w:sz w:val="20"/>
                <w:szCs w:val="20"/>
                <w:rtl w:val="0"/>
              </w:rPr>
              <w:t xml:space="preserve">GIT-A-009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0F">
            <w:pPr>
              <w:spacing w:after="0" w:lineRule="auto"/>
              <w:ind w:left="240" w:firstLine="0"/>
              <w:rPr/>
            </w:pPr>
            <w:r w:rsidDel="00000000" w:rsidR="00000000" w:rsidRPr="00000000">
              <w:rPr>
                <w:rtl w:val="0"/>
              </w:rPr>
              <w:t xml:space="preserve">Describe components of Biliary tree- hepatic duct and bile</w:t>
            </w:r>
          </w:p>
          <w:p w:rsidR="00000000" w:rsidDel="00000000" w:rsidP="00000000" w:rsidRDefault="00000000" w:rsidRPr="00000000" w14:paraId="00000610">
            <w:pPr>
              <w:spacing w:after="0" w:before="140" w:lineRule="auto"/>
              <w:ind w:left="240" w:firstLine="0"/>
              <w:rPr/>
            </w:pPr>
            <w:r w:rsidDel="00000000" w:rsidR="00000000" w:rsidRPr="00000000">
              <w:rPr>
                <w:rtl w:val="0"/>
              </w:rPr>
              <w:t xml:space="preserve">duct</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1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3">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4">
            <w:pPr>
              <w:spacing w:after="240" w:before="24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1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8">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19">
            <w:pPr>
              <w:spacing w:after="240" w:before="240" w:lineRule="auto"/>
              <w:ind w:left="280" w:firstLine="0"/>
              <w:rPr>
                <w:sz w:val="20"/>
                <w:szCs w:val="20"/>
              </w:rPr>
            </w:pPr>
            <w:r w:rsidDel="00000000" w:rsidR="00000000" w:rsidRPr="00000000">
              <w:rPr>
                <w:sz w:val="20"/>
                <w:szCs w:val="20"/>
                <w:rtl w:val="0"/>
              </w:rPr>
              <w:t xml:space="preserve">Biliary System</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1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1B">
            <w:pPr>
              <w:spacing w:after="0" w:lineRule="auto"/>
              <w:ind w:left="240" w:firstLine="0"/>
              <w:rPr/>
            </w:pPr>
            <w:r w:rsidDel="00000000" w:rsidR="00000000" w:rsidRPr="00000000">
              <w:rPr>
                <w:rtl w:val="0"/>
              </w:rPr>
              <w:t xml:space="preserve">Describe  relations,  functions,  blood  supply,  lymphatic</w:t>
            </w:r>
          </w:p>
          <w:p w:rsidR="00000000" w:rsidDel="00000000" w:rsidP="00000000" w:rsidRDefault="00000000" w:rsidRPr="00000000" w14:paraId="0000061C">
            <w:pPr>
              <w:spacing w:after="0" w:before="140" w:lineRule="auto"/>
              <w:ind w:left="240" w:firstLine="0"/>
              <w:rPr/>
            </w:pPr>
            <w:r w:rsidDel="00000000" w:rsidR="00000000" w:rsidRPr="00000000">
              <w:rPr>
                <w:rtl w:val="0"/>
              </w:rPr>
              <w:t xml:space="preserve">drainage and nerve supply of Gallbladder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1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1E">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1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20">
            <w:pPr>
              <w:spacing w:after="0" w:lineRule="auto"/>
              <w:ind w:left="240" w:firstLine="0"/>
              <w:rPr/>
            </w:pPr>
            <w:r w:rsidDel="00000000" w:rsidR="00000000" w:rsidRPr="00000000">
              <w:rPr>
                <w:rtl w:val="0"/>
              </w:rPr>
              <w:t xml:space="preserve">Describe related clinical correlates- gall stones, biliary</w:t>
            </w:r>
          </w:p>
          <w:p w:rsidR="00000000" w:rsidDel="00000000" w:rsidP="00000000" w:rsidRDefault="00000000" w:rsidRPr="00000000" w14:paraId="00000621">
            <w:pPr>
              <w:spacing w:after="0" w:before="140" w:lineRule="auto"/>
              <w:ind w:left="240" w:firstLine="0"/>
              <w:rPr/>
            </w:pPr>
            <w:r w:rsidDel="00000000" w:rsidR="00000000" w:rsidRPr="00000000">
              <w:rPr>
                <w:rtl w:val="0"/>
              </w:rPr>
              <w:t xml:space="preserve">colic, cholecystectomy, gallbladder gangrene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2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23">
            <w:pPr>
              <w:ind w:left="140" w:firstLine="0"/>
              <w:rPr/>
            </w:pPr>
            <w:r w:rsidDel="00000000" w:rsidR="00000000" w:rsidRPr="00000000">
              <w:rPr>
                <w:rtl w:val="0"/>
              </w:rPr>
            </w:r>
          </w:p>
        </w:tc>
      </w:tr>
      <w:tr>
        <w:trPr>
          <w:cantSplit w:val="0"/>
          <w:trHeight w:val="14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2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8">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9">
            <w:pPr>
              <w:spacing w:after="240" w:before="240" w:lineRule="auto"/>
              <w:ind w:left="280" w:firstLine="0"/>
              <w:rPr>
                <w:sz w:val="20"/>
                <w:szCs w:val="20"/>
              </w:rPr>
            </w:pPr>
            <w:r w:rsidDel="00000000" w:rsidR="00000000" w:rsidRPr="00000000">
              <w:rPr>
                <w:sz w:val="20"/>
                <w:szCs w:val="20"/>
                <w:rtl w:val="0"/>
              </w:rPr>
              <w:t xml:space="preserve">GIT-A-010</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2A">
            <w:pPr>
              <w:spacing w:after="0" w:before="20" w:line="372" w:lineRule="auto"/>
              <w:ind w:left="240" w:firstLine="0"/>
              <w:rPr/>
            </w:pPr>
            <w:r w:rsidDel="00000000" w:rsidR="00000000" w:rsidRPr="00000000">
              <w:rPr>
                <w:rtl w:val="0"/>
              </w:rPr>
              <w:t xml:space="preserve">Describe the location, surfaces, peritoneal reflections, relations, neurovascular supply and lymphatic drainage of</w:t>
            </w:r>
          </w:p>
          <w:p w:rsidR="00000000" w:rsidDel="00000000" w:rsidP="00000000" w:rsidRDefault="00000000" w:rsidRPr="00000000" w14:paraId="0000062B">
            <w:pPr>
              <w:spacing w:after="0" w:lineRule="auto"/>
              <w:ind w:left="240" w:firstLine="0"/>
              <w:rPr/>
            </w:pPr>
            <w:r w:rsidDel="00000000" w:rsidR="00000000" w:rsidRPr="00000000">
              <w:rPr>
                <w:rtl w:val="0"/>
              </w:rPr>
              <w:t xml:space="preserve">pancreas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2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2F">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30">
            <w:pPr>
              <w:spacing w:after="240" w:before="24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3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3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3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3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35">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36">
            <w:pPr>
              <w:spacing w:after="240" w:before="240" w:lineRule="auto"/>
              <w:ind w:left="500" w:firstLine="0"/>
              <w:rPr>
                <w:sz w:val="20"/>
                <w:szCs w:val="20"/>
              </w:rPr>
            </w:pPr>
            <w:r w:rsidDel="00000000" w:rsidR="00000000" w:rsidRPr="00000000">
              <w:rPr>
                <w:sz w:val="20"/>
                <w:szCs w:val="20"/>
                <w:rtl w:val="0"/>
              </w:rPr>
              <w:t xml:space="preserve">Pancreas</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3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38">
            <w:pPr>
              <w:spacing w:after="0" w:lineRule="auto"/>
              <w:ind w:left="240" w:firstLine="0"/>
              <w:rPr/>
            </w:pPr>
            <w:r w:rsidDel="00000000" w:rsidR="00000000" w:rsidRPr="00000000">
              <w:rPr>
                <w:rtl w:val="0"/>
              </w:rPr>
              <w:t xml:space="preserve">Describe  the  anatomical  basis  and  manifestations  of</w:t>
            </w:r>
          </w:p>
          <w:p w:rsidR="00000000" w:rsidDel="00000000" w:rsidP="00000000" w:rsidRDefault="00000000" w:rsidRPr="00000000" w14:paraId="00000639">
            <w:pPr>
              <w:spacing w:after="0" w:before="140" w:lineRule="auto"/>
              <w:ind w:left="240" w:firstLine="0"/>
              <w:rPr/>
            </w:pPr>
            <w:r w:rsidDel="00000000" w:rsidR="00000000" w:rsidRPr="00000000">
              <w:rPr>
                <w:rtl w:val="0"/>
              </w:rPr>
              <w:t xml:space="preserve">pancreatitis and pancreatic cancer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3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3B">
            <w:pPr>
              <w:ind w:left="140" w:firstLine="0"/>
              <w:rPr/>
            </w:pPr>
            <w:r w:rsidDel="00000000" w:rsidR="00000000" w:rsidRPr="00000000">
              <w:rPr>
                <w:rtl w:val="0"/>
              </w:rPr>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3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3D">
            <w:pPr>
              <w:spacing w:after="0" w:before="100" w:lineRule="auto"/>
              <w:ind w:left="240" w:firstLine="0"/>
              <w:rPr/>
            </w:pPr>
            <w:r w:rsidDel="00000000" w:rsidR="00000000" w:rsidRPr="00000000">
              <w:rPr>
                <w:rtl w:val="0"/>
              </w:rPr>
              <w:t xml:space="preserve">Identify the parts of the pancreas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3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3F">
            <w:pPr>
              <w:ind w:left="140" w:firstLine="0"/>
              <w:rPr/>
            </w:pPr>
            <w:r w:rsidDel="00000000" w:rsidR="00000000" w:rsidRPr="00000000">
              <w:rPr>
                <w:rtl w:val="0"/>
              </w:rPr>
            </w:r>
          </w:p>
        </w:tc>
      </w:tr>
    </w:tbl>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7"/>
        <w:tblW w:w="105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4440"/>
        <w:gridCol w:w="1590"/>
        <w:gridCol w:w="3405"/>
        <w:tblGridChange w:id="0">
          <w:tblGrid>
            <w:gridCol w:w="1155"/>
            <w:gridCol w:w="4440"/>
            <w:gridCol w:w="1590"/>
            <w:gridCol w:w="3405"/>
          </w:tblGrid>
        </w:tblGridChange>
      </w:tblGrid>
      <w:tr>
        <w:trPr>
          <w:cantSplit w:val="0"/>
          <w:trHeight w:val="136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4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7">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8">
            <w:pPr>
              <w:spacing w:after="0" w:lineRule="auto"/>
              <w:ind w:left="280" w:firstLine="0"/>
              <w:rPr>
                <w:sz w:val="20"/>
                <w:szCs w:val="20"/>
              </w:rPr>
            </w:pPr>
            <w:r w:rsidDel="00000000" w:rsidR="00000000" w:rsidRPr="00000000">
              <w:rPr>
                <w:sz w:val="20"/>
                <w:szCs w:val="20"/>
                <w:rtl w:val="0"/>
              </w:rPr>
              <w:t xml:space="preserve">GIT-A-011</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49">
            <w:pPr>
              <w:spacing w:after="0" w:lineRule="auto"/>
              <w:ind w:left="240" w:firstLine="0"/>
              <w:rPr/>
            </w:pPr>
            <w:r w:rsidDel="00000000" w:rsidR="00000000" w:rsidRPr="00000000">
              <w:rPr>
                <w:rtl w:val="0"/>
              </w:rPr>
              <w:t xml:space="preserve">Describe the location, surfaces, peritoneal reflections,</w:t>
            </w:r>
          </w:p>
          <w:p w:rsidR="00000000" w:rsidDel="00000000" w:rsidP="00000000" w:rsidRDefault="00000000" w:rsidRPr="00000000" w14:paraId="0000064A">
            <w:pPr>
              <w:spacing w:after="0" w:before="20" w:line="414.5454545454545" w:lineRule="auto"/>
              <w:ind w:left="240" w:firstLine="0"/>
              <w:rPr/>
            </w:pPr>
            <w:r w:rsidDel="00000000" w:rsidR="00000000" w:rsidRPr="00000000">
              <w:rPr>
                <w:rtl w:val="0"/>
              </w:rPr>
              <w:t xml:space="preserve">relations, neurovascular supply and lymphatic drainage of spleen</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4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4F">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0">
            <w:pPr>
              <w:spacing w:after="240" w:before="24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5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6">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57">
            <w:pPr>
              <w:spacing w:after="0" w:lineRule="auto"/>
              <w:ind w:left="600" w:firstLine="0"/>
              <w:rPr>
                <w:sz w:val="20"/>
                <w:szCs w:val="20"/>
              </w:rPr>
            </w:pPr>
            <w:r w:rsidDel="00000000" w:rsidR="00000000" w:rsidRPr="00000000">
              <w:rPr>
                <w:sz w:val="20"/>
                <w:szCs w:val="20"/>
                <w:rtl w:val="0"/>
              </w:rPr>
              <w:t xml:space="preserve">Spleen</w:t>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5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59">
            <w:pPr>
              <w:spacing w:after="0" w:lineRule="auto"/>
              <w:ind w:left="240" w:firstLine="0"/>
              <w:rPr/>
            </w:pPr>
            <w:r w:rsidDel="00000000" w:rsidR="00000000" w:rsidRPr="00000000">
              <w:rPr>
                <w:rtl w:val="0"/>
              </w:rPr>
              <w:t xml:space="preserve">Describe  the  anatomical  basis  and  manifestations  of</w:t>
            </w:r>
          </w:p>
          <w:p w:rsidR="00000000" w:rsidDel="00000000" w:rsidP="00000000" w:rsidRDefault="00000000" w:rsidRPr="00000000" w14:paraId="0000065A">
            <w:pPr>
              <w:spacing w:after="0" w:before="140" w:lineRule="auto"/>
              <w:ind w:left="240" w:firstLine="0"/>
              <w:rPr/>
            </w:pPr>
            <w:r w:rsidDel="00000000" w:rsidR="00000000" w:rsidRPr="00000000">
              <w:rPr>
                <w:rtl w:val="0"/>
              </w:rPr>
              <w:t xml:space="preserve">splenic trauma and splenomegaly</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5B">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5C">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5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5E">
            <w:pPr>
              <w:spacing w:after="0" w:before="100" w:lineRule="auto"/>
              <w:ind w:left="240" w:firstLine="0"/>
              <w:rPr/>
            </w:pPr>
            <w:r w:rsidDel="00000000" w:rsidR="00000000" w:rsidRPr="00000000">
              <w:rPr>
                <w:rtl w:val="0"/>
              </w:rPr>
              <w:t xml:space="preserve">Identify the borders, surfaces and Impressions of spleen</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5F">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60">
            <w:pPr>
              <w:ind w:left="140" w:firstLine="0"/>
              <w:rPr/>
            </w:pPr>
            <w:r w:rsidDel="00000000" w:rsidR="00000000" w:rsidRPr="00000000">
              <w:rPr>
                <w:rtl w:val="0"/>
              </w:rPr>
            </w:r>
          </w:p>
        </w:tc>
      </w:tr>
      <w:tr>
        <w:trPr>
          <w:cantSplit w:val="0"/>
          <w:trHeight w:val="7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6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62">
            <w:pPr>
              <w:spacing w:after="0" w:before="140" w:lineRule="auto"/>
              <w:ind w:left="240" w:firstLine="0"/>
              <w:rPr/>
            </w:pPr>
            <w:r w:rsidDel="00000000" w:rsidR="00000000" w:rsidRPr="00000000">
              <w:rPr>
                <w:rtl w:val="0"/>
              </w:rPr>
              <w:t xml:space="preserve">Demonstrate the correct anatomical positioning of spleen</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63">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64">
            <w:pPr>
              <w:ind w:left="140" w:firstLine="0"/>
              <w:rPr/>
            </w:pPr>
            <w:r w:rsidDel="00000000" w:rsidR="00000000" w:rsidRPr="00000000">
              <w:rPr>
                <w:rtl w:val="0"/>
              </w:rPr>
            </w:r>
          </w:p>
        </w:tc>
      </w:tr>
      <w:tr>
        <w:trPr>
          <w:cantSplit w:val="0"/>
          <w:trHeight w:val="180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6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9">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A">
            <w:pPr>
              <w:spacing w:after="240" w:before="240" w:lineRule="auto"/>
              <w:ind w:left="280" w:firstLine="0"/>
              <w:rPr>
                <w:sz w:val="20"/>
                <w:szCs w:val="20"/>
              </w:rPr>
            </w:pPr>
            <w:r w:rsidDel="00000000" w:rsidR="00000000" w:rsidRPr="00000000">
              <w:rPr>
                <w:sz w:val="20"/>
                <w:szCs w:val="20"/>
                <w:rtl w:val="0"/>
              </w:rPr>
              <w:t xml:space="preserve">GIT-A-012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6B">
            <w:pPr>
              <w:spacing w:after="0" w:line="372" w:lineRule="auto"/>
              <w:ind w:left="240" w:right="80" w:firstLine="0"/>
              <w:jc w:val="both"/>
              <w:rPr/>
            </w:pPr>
            <w:r w:rsidDel="00000000" w:rsidR="00000000" w:rsidRPr="00000000">
              <w:rPr>
                <w:rtl w:val="0"/>
              </w:rPr>
              <w:t xml:space="preserve">Describe the gross anatomical features, peritoneal relations, blood supply, nerve supply and lymphatic drainage of cecum ascending and descending colon,</w:t>
            </w:r>
          </w:p>
          <w:p w:rsidR="00000000" w:rsidDel="00000000" w:rsidP="00000000" w:rsidRDefault="00000000" w:rsidRPr="00000000" w14:paraId="0000066C">
            <w:pPr>
              <w:spacing w:after="0" w:lineRule="auto"/>
              <w:ind w:left="240" w:firstLine="0"/>
              <w:jc w:val="both"/>
              <w:rPr/>
            </w:pPr>
            <w:r w:rsidDel="00000000" w:rsidR="00000000" w:rsidRPr="00000000">
              <w:rPr>
                <w:rtl w:val="0"/>
              </w:rPr>
              <w:t xml:space="preserve">sigmoid colon, rectum and anal canal</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6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6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0">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1">
            <w:pPr>
              <w:spacing w:after="0" w:line="288.00000000000006" w:lineRule="auto"/>
              <w:ind w:left="580" w:firstLine="80"/>
              <w:rPr>
                <w:sz w:val="20"/>
                <w:szCs w:val="20"/>
              </w:rPr>
            </w:pPr>
            <w:r w:rsidDel="00000000" w:rsidR="00000000" w:rsidRPr="00000000">
              <w:rPr>
                <w:sz w:val="20"/>
                <w:szCs w:val="20"/>
                <w:rtl w:val="0"/>
              </w:rPr>
              <w:t xml:space="preserve">Human Anatomy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7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4">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5">
            <w:pPr>
              <w:spacing w:after="0" w:line="288.00000000000006" w:lineRule="auto"/>
              <w:ind w:left="560" w:right="400" w:firstLine="0"/>
              <w:jc w:val="center"/>
              <w:rPr>
                <w:sz w:val="20"/>
                <w:szCs w:val="20"/>
              </w:rPr>
            </w:pPr>
            <w:r w:rsidDel="00000000" w:rsidR="00000000" w:rsidRPr="00000000">
              <w:rPr>
                <w:sz w:val="20"/>
                <w:szCs w:val="20"/>
                <w:rtl w:val="0"/>
              </w:rPr>
              <w:t xml:space="preserve">Sigmoid Colon,</w:t>
            </w:r>
          </w:p>
          <w:p w:rsidR="00000000" w:rsidDel="00000000" w:rsidP="00000000" w:rsidRDefault="00000000" w:rsidRPr="00000000" w14:paraId="00000676">
            <w:pPr>
              <w:spacing w:after="240" w:before="240" w:line="288.00000000000006" w:lineRule="auto"/>
              <w:ind w:left="160" w:firstLine="0"/>
              <w:jc w:val="center"/>
              <w:rPr>
                <w:sz w:val="20"/>
                <w:szCs w:val="20"/>
              </w:rPr>
            </w:pPr>
            <w:r w:rsidDel="00000000" w:rsidR="00000000" w:rsidRPr="00000000">
              <w:rPr>
                <w:sz w:val="20"/>
                <w:szCs w:val="20"/>
                <w:rtl w:val="0"/>
              </w:rPr>
              <w:t xml:space="preserve">Rectum &amp; Anal Canal</w:t>
            </w:r>
          </w:p>
        </w:tc>
      </w:tr>
      <w:tr>
        <w:trPr>
          <w:cantSplit w:val="0"/>
          <w:trHeight w:val="14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7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78">
            <w:pPr>
              <w:spacing w:after="0" w:line="372" w:lineRule="auto"/>
              <w:ind w:left="240" w:right="100" w:firstLine="0"/>
              <w:rPr/>
            </w:pPr>
            <w:r w:rsidDel="00000000" w:rsidR="00000000" w:rsidRPr="00000000">
              <w:rPr>
                <w:rtl w:val="0"/>
              </w:rPr>
              <w:t xml:space="preserve">Describe the anatomical basis for Sigmoidoscopy, rectal prolapse, </w:t>
              <w:tab/>
              <w:t xml:space="preserve">rectal </w:t>
              <w:tab/>
              <w:t xml:space="preserve">examination,  </w:t>
              <w:tab/>
              <w:t xml:space="preserve">rectal </w:t>
              <w:tab/>
              <w:t xml:space="preserve">cancer </w:t>
              <w:tab/>
              <w:t xml:space="preserve">and</w:t>
            </w:r>
          </w:p>
          <w:p w:rsidR="00000000" w:rsidDel="00000000" w:rsidP="00000000" w:rsidRDefault="00000000" w:rsidRPr="00000000" w14:paraId="00000679">
            <w:pPr>
              <w:spacing w:after="0" w:lineRule="auto"/>
              <w:ind w:left="240" w:firstLine="0"/>
              <w:rPr/>
            </w:pPr>
            <w:r w:rsidDel="00000000" w:rsidR="00000000" w:rsidRPr="00000000">
              <w:rPr>
                <w:rtl w:val="0"/>
              </w:rPr>
              <w:t xml:space="preserve">hemorrhoids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7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7B">
            <w:pPr>
              <w:ind w:left="140" w:firstLine="0"/>
              <w:rPr/>
            </w:pPr>
            <w:r w:rsidDel="00000000" w:rsidR="00000000" w:rsidRPr="00000000">
              <w:rPr>
                <w:rtl w:val="0"/>
              </w:rPr>
            </w:r>
          </w:p>
        </w:tc>
      </w:tr>
      <w:tr>
        <w:trPr>
          <w:cantSplit w:val="0"/>
          <w:trHeight w:val="348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7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7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1">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2">
            <w:pPr>
              <w:spacing w:after="0" w:lineRule="auto"/>
              <w:ind w:left="200" w:right="60" w:firstLine="0"/>
              <w:jc w:val="center"/>
              <w:rPr>
                <w:sz w:val="20"/>
                <w:szCs w:val="20"/>
              </w:rPr>
            </w:pPr>
            <w:r w:rsidDel="00000000" w:rsidR="00000000" w:rsidRPr="00000000">
              <w:rPr>
                <w:sz w:val="20"/>
                <w:szCs w:val="20"/>
                <w:rtl w:val="0"/>
              </w:rPr>
              <w:t xml:space="preserve">GIT-A-013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83">
            <w:pPr>
              <w:spacing w:after="0" w:line="374.4" w:lineRule="auto"/>
              <w:ind w:left="240" w:right="120" w:firstLine="0"/>
              <w:rPr/>
            </w:pPr>
            <w:r w:rsidDel="00000000" w:rsidR="00000000" w:rsidRPr="00000000">
              <w:rPr>
                <w:rtl w:val="0"/>
              </w:rPr>
              <w:t xml:space="preserve">Outline the anatomical basis and surgical treatment plan for the following diseases:</w:t>
            </w:r>
          </w:p>
          <w:p w:rsidR="00000000" w:rsidDel="00000000" w:rsidP="00000000" w:rsidRDefault="00000000" w:rsidRPr="00000000" w14:paraId="00000684">
            <w:pPr>
              <w:spacing w:after="240" w:before="240" w:line="269.45454545454544" w:lineRule="auto"/>
              <w:ind w:left="1260" w:hanging="34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Esophageal Injuries</w:t>
            </w:r>
          </w:p>
          <w:p w:rsidR="00000000" w:rsidDel="00000000" w:rsidP="00000000" w:rsidRDefault="00000000" w:rsidRPr="00000000" w14:paraId="00000685">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Gastric Carcinoma</w:t>
            </w:r>
          </w:p>
          <w:p w:rsidR="00000000" w:rsidDel="00000000" w:rsidP="00000000" w:rsidRDefault="00000000" w:rsidRPr="00000000" w14:paraId="00000686">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Intestinal Obstruction</w:t>
            </w:r>
          </w:p>
          <w:p w:rsidR="00000000" w:rsidDel="00000000" w:rsidP="00000000" w:rsidRDefault="00000000" w:rsidRPr="00000000" w14:paraId="00000687">
            <w:pPr>
              <w:spacing w:after="0" w:before="140" w:lineRule="auto"/>
              <w:ind w:left="1260" w:hanging="34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Pancreatic Carcinoma</w:t>
            </w:r>
          </w:p>
          <w:p w:rsidR="00000000" w:rsidDel="00000000" w:rsidP="00000000" w:rsidRDefault="00000000" w:rsidRPr="00000000" w14:paraId="00000688">
            <w:pPr>
              <w:spacing w:after="0" w:before="140" w:lineRule="auto"/>
              <w:ind w:left="1260" w:hanging="34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Obstructive Jaundice</w:t>
            </w:r>
          </w:p>
          <w:p w:rsidR="00000000" w:rsidDel="00000000" w:rsidP="00000000" w:rsidRDefault="00000000" w:rsidRPr="00000000" w14:paraId="00000689">
            <w:pPr>
              <w:spacing w:after="0" w:before="140" w:lineRule="auto"/>
              <w:ind w:left="1260" w:hanging="340"/>
              <w:rPr/>
            </w:pPr>
            <w:r w:rsidDel="00000000" w:rsidR="00000000" w:rsidRPr="00000000">
              <w:rPr>
                <w:rtl w:val="0"/>
              </w:rPr>
              <w:t xml:space="preserve">6.</w:t>
            </w:r>
            <w:r w:rsidDel="00000000" w:rsidR="00000000" w:rsidRPr="00000000">
              <w:rPr>
                <w:sz w:val="14"/>
                <w:szCs w:val="14"/>
                <w:rtl w:val="0"/>
              </w:rPr>
              <w:t xml:space="preserve">  </w:t>
              <w:tab/>
            </w:r>
            <w:r w:rsidDel="00000000" w:rsidR="00000000" w:rsidRPr="00000000">
              <w:rPr>
                <w:rtl w:val="0"/>
              </w:rPr>
              <w:t xml:space="preserve">Gall Stones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8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D">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8E">
            <w:pPr>
              <w:spacing w:after="0" w:line="288.00000000000006" w:lineRule="auto"/>
              <w:ind w:left="480" w:right="120" w:hanging="100"/>
              <w:jc w:val="center"/>
              <w:rPr>
                <w:sz w:val="20"/>
                <w:szCs w:val="20"/>
              </w:rPr>
            </w:pPr>
            <w:r w:rsidDel="00000000" w:rsidR="00000000" w:rsidRPr="00000000">
              <w:rPr>
                <w:sz w:val="20"/>
                <w:szCs w:val="20"/>
                <w:rtl w:val="0"/>
              </w:rPr>
              <w:t xml:space="preserve">Human Anatomy integrated with Surgery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9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9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93">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94">
            <w:pPr>
              <w:spacing w:after="0" w:line="288.00000000000006" w:lineRule="auto"/>
              <w:ind w:left="380" w:firstLine="160"/>
              <w:rPr>
                <w:sz w:val="20"/>
                <w:szCs w:val="20"/>
              </w:rPr>
            </w:pPr>
            <w:r w:rsidDel="00000000" w:rsidR="00000000" w:rsidRPr="00000000">
              <w:rPr>
                <w:sz w:val="20"/>
                <w:szCs w:val="20"/>
                <w:rtl w:val="0"/>
              </w:rPr>
              <w:t xml:space="preserve">Surgical Intervention</w:t>
            </w:r>
          </w:p>
        </w:tc>
      </w:tr>
      <w:tr>
        <w:trPr>
          <w:cantSplit w:val="0"/>
          <w:trHeight w:val="675"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695">
            <w:pPr>
              <w:spacing w:after="0" w:before="160" w:lineRule="auto"/>
              <w:ind w:left="260" w:right="10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EMBRYOLOGY &amp; POSTNATAL DEVELOPMENT</w:t>
            </w:r>
          </w:p>
        </w:tc>
      </w:tr>
      <w:tr>
        <w:trPr>
          <w:cantSplit w:val="0"/>
          <w:trHeight w:val="585" w:hRule="atLeast"/>
          <w:tblHeader w:val="0"/>
        </w:trPr>
        <w:tc>
          <w:tcPr>
            <w:vMerge w:val="restart"/>
            <w:tcBorders>
              <w:top w:color="000000" w:space="0" w:sz="0" w:val="nil"/>
              <w:left w:color="000000" w:space="0" w:sz="7" w:val="single"/>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699">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69A">
            <w:pPr>
              <w:spacing w:after="240" w:before="24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69B">
            <w:pPr>
              <w:spacing w:after="240" w:before="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69C">
            <w:pPr>
              <w:spacing w:after="0" w:lineRule="auto"/>
              <w:ind w:left="144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OUTCOMES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69D">
            <w:pPr>
              <w:spacing w:after="0" w:before="100" w:lineRule="auto"/>
              <w:ind w:left="80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08</w:t>
            </w:r>
          </w:p>
        </w:tc>
      </w:tr>
      <w:tr>
        <w:trPr>
          <w:cantSplit w:val="0"/>
          <w:trHeight w:val="5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9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A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6A1">
            <w:pPr>
              <w:spacing w:after="0" w:before="6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6A2">
            <w:pPr>
              <w:spacing w:after="0" w:before="60" w:lineRule="auto"/>
              <w:ind w:left="14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37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A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5">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6">
            <w:pPr>
              <w:spacing w:after="0" w:lineRule="auto"/>
              <w:ind w:left="280" w:firstLine="0"/>
              <w:rPr>
                <w:sz w:val="20"/>
                <w:szCs w:val="20"/>
              </w:rPr>
            </w:pPr>
            <w:r w:rsidDel="00000000" w:rsidR="00000000" w:rsidRPr="00000000">
              <w:rPr>
                <w:sz w:val="20"/>
                <w:szCs w:val="20"/>
                <w:rtl w:val="0"/>
              </w:rPr>
              <w:t xml:space="preserve">GIT-A-014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A7">
            <w:pPr>
              <w:spacing w:after="0" w:before="60" w:lineRule="auto"/>
              <w:ind w:left="240" w:firstLine="0"/>
              <w:rPr/>
            </w:pPr>
            <w:r w:rsidDel="00000000" w:rsidR="00000000" w:rsidRPr="00000000">
              <w:rPr>
                <w:rtl w:val="0"/>
              </w:rPr>
              <w:t xml:space="preserve">Describe the development of tongue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A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A">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B">
            <w:pPr>
              <w:spacing w:after="0" w:lineRule="auto"/>
              <w:ind w:left="440" w:firstLine="0"/>
              <w:rPr>
                <w:sz w:val="20"/>
                <w:szCs w:val="20"/>
              </w:rPr>
            </w:pPr>
            <w:r w:rsidDel="00000000" w:rsidR="00000000" w:rsidRPr="00000000">
              <w:rPr>
                <w:sz w:val="20"/>
                <w:szCs w:val="20"/>
                <w:rtl w:val="0"/>
              </w:rPr>
              <w:t xml:space="preserve">Embryology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A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E">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AF">
            <w:pPr>
              <w:spacing w:after="0" w:lineRule="auto"/>
              <w:ind w:left="420" w:firstLine="0"/>
              <w:rPr>
                <w:sz w:val="20"/>
                <w:szCs w:val="20"/>
              </w:rPr>
            </w:pPr>
            <w:r w:rsidDel="00000000" w:rsidR="00000000" w:rsidRPr="00000000">
              <w:rPr>
                <w:sz w:val="20"/>
                <w:szCs w:val="20"/>
                <w:rtl w:val="0"/>
              </w:rPr>
              <w:t xml:space="preserve">Oral Cavity</w:t>
            </w:r>
          </w:p>
        </w:tc>
      </w:tr>
      <w:tr>
        <w:trPr>
          <w:cantSplit w:val="0"/>
          <w:trHeight w:val="64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B1">
            <w:pPr>
              <w:spacing w:after="0" w:before="60" w:lineRule="auto"/>
              <w:ind w:left="240" w:firstLine="0"/>
              <w:rPr/>
            </w:pPr>
            <w:r w:rsidDel="00000000" w:rsidR="00000000" w:rsidRPr="00000000">
              <w:rPr>
                <w:rtl w:val="0"/>
              </w:rPr>
              <w:t xml:space="preserve">Describe the embryological basis of tongue tie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3">
            <w:pPr>
              <w:ind w:left="140" w:firstLine="0"/>
              <w:rPr/>
            </w:pPr>
            <w:r w:rsidDel="00000000" w:rsidR="00000000" w:rsidRPr="00000000">
              <w:rPr>
                <w:rtl w:val="0"/>
              </w:rPr>
            </w:r>
          </w:p>
        </w:tc>
      </w:tr>
      <w:tr>
        <w:trPr>
          <w:cantSplit w:val="0"/>
          <w:trHeight w:val="3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B5">
            <w:pPr>
              <w:spacing w:after="0" w:before="60" w:lineRule="auto"/>
              <w:ind w:left="240" w:firstLine="0"/>
              <w:rPr/>
            </w:pPr>
            <w:r w:rsidDel="00000000" w:rsidR="00000000" w:rsidRPr="00000000">
              <w:rPr>
                <w:rtl w:val="0"/>
              </w:rPr>
              <w:t xml:space="preserve">Describe the development of palate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7">
            <w:pPr>
              <w:ind w:left="140" w:firstLine="0"/>
              <w:rPr/>
            </w:pPr>
            <w:r w:rsidDel="00000000" w:rsidR="00000000" w:rsidRPr="00000000">
              <w:rPr>
                <w:rtl w:val="0"/>
              </w:rPr>
            </w:r>
          </w:p>
        </w:tc>
      </w:tr>
      <w:tr>
        <w:trPr>
          <w:cantSplit w:val="0"/>
          <w:trHeight w:val="64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B9">
            <w:pPr>
              <w:spacing w:after="0" w:before="60" w:lineRule="auto"/>
              <w:ind w:left="240" w:firstLine="0"/>
              <w:rPr/>
            </w:pPr>
            <w:r w:rsidDel="00000000" w:rsidR="00000000" w:rsidRPr="00000000">
              <w:rPr>
                <w:rtl w:val="0"/>
              </w:rPr>
              <w:t xml:space="preserve">Describe the embryological basis of various facial clefts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B">
            <w:pPr>
              <w:ind w:left="140" w:firstLine="0"/>
              <w:rPr/>
            </w:pPr>
            <w:r w:rsidDel="00000000" w:rsidR="00000000" w:rsidRPr="00000000">
              <w:rPr>
                <w:rtl w:val="0"/>
              </w:rPr>
            </w:r>
          </w:p>
        </w:tc>
      </w:tr>
      <w:tr>
        <w:trPr>
          <w:cantSplit w:val="0"/>
          <w:trHeight w:val="64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BD">
            <w:pPr>
              <w:spacing w:after="0" w:before="60" w:lineRule="auto"/>
              <w:ind w:left="240" w:firstLine="0"/>
              <w:rPr/>
            </w:pPr>
            <w:r w:rsidDel="00000000" w:rsidR="00000000" w:rsidRPr="00000000">
              <w:rPr>
                <w:rtl w:val="0"/>
              </w:rPr>
              <w:t xml:space="preserve">Identify the parts of the developing tongue and palate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BF">
            <w:pPr>
              <w:ind w:left="140" w:firstLine="0"/>
              <w:rPr/>
            </w:pPr>
            <w:r w:rsidDel="00000000" w:rsidR="00000000" w:rsidRPr="00000000">
              <w:rPr>
                <w:rtl w:val="0"/>
              </w:rPr>
            </w:r>
          </w:p>
        </w:tc>
      </w:tr>
      <w:tr>
        <w:trPr>
          <w:cantSplit w:val="0"/>
          <w:trHeight w:val="11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0">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C1">
            <w:pPr>
              <w:spacing w:after="0" w:lineRule="auto"/>
              <w:ind w:left="200" w:right="60" w:firstLine="0"/>
              <w:jc w:val="center"/>
              <w:rPr>
                <w:sz w:val="20"/>
                <w:szCs w:val="20"/>
              </w:rPr>
            </w:pPr>
            <w:r w:rsidDel="00000000" w:rsidR="00000000" w:rsidRPr="00000000">
              <w:rPr>
                <w:sz w:val="20"/>
                <w:szCs w:val="20"/>
                <w:rtl w:val="0"/>
              </w:rPr>
              <w:t xml:space="preserve">GIT-A-015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2">
            <w:pPr>
              <w:spacing w:after="0" w:lineRule="auto"/>
              <w:ind w:left="240" w:firstLine="0"/>
              <w:rPr/>
            </w:pPr>
            <w:r w:rsidDel="00000000" w:rsidR="00000000" w:rsidRPr="00000000">
              <w:rPr>
                <w:rtl w:val="0"/>
              </w:rPr>
              <w:t xml:space="preserve">Describe the formation and divisions of gut tube</w:t>
            </w:r>
          </w:p>
          <w:p w:rsidR="00000000" w:rsidDel="00000000" w:rsidP="00000000" w:rsidRDefault="00000000" w:rsidRPr="00000000" w14:paraId="000006C3">
            <w:pPr>
              <w:spacing w:after="0" w:line="283.6363636363637" w:lineRule="auto"/>
              <w:ind w:left="240" w:right="100" w:firstLine="0"/>
              <w:rPr/>
            </w:pPr>
            <w:r w:rsidDel="00000000" w:rsidR="00000000" w:rsidRPr="00000000">
              <w:rPr>
                <w:rtl w:val="0"/>
              </w:rPr>
              <w:t xml:space="preserve">Describe </w:t>
              <w:tab/>
              <w:t xml:space="preserve">the </w:t>
              <w:tab/>
              <w:t xml:space="preserve">molecular </w:t>
              <w:tab/>
              <w:t xml:space="preserve">regulation  </w:t>
              <w:tab/>
              <w:t xml:space="preserve">of </w:t>
              <w:tab/>
              <w:t xml:space="preserve">gut </w:t>
              <w:tab/>
              <w:t xml:space="preserve">tube development.</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4">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C5">
            <w:pPr>
              <w:spacing w:after="0" w:lineRule="auto"/>
              <w:ind w:left="200" w:right="60" w:firstLine="0"/>
              <w:jc w:val="center"/>
              <w:rPr>
                <w:sz w:val="20"/>
                <w:szCs w:val="20"/>
              </w:rPr>
            </w:pPr>
            <w:r w:rsidDel="00000000" w:rsidR="00000000" w:rsidRPr="00000000">
              <w:rPr>
                <w:sz w:val="20"/>
                <w:szCs w:val="20"/>
                <w:rtl w:val="0"/>
              </w:rPr>
              <w:t xml:space="preserve">Embryology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6">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C7">
            <w:pPr>
              <w:spacing w:after="0" w:lineRule="auto"/>
              <w:ind w:left="160" w:firstLine="0"/>
              <w:jc w:val="center"/>
              <w:rPr>
                <w:sz w:val="20"/>
                <w:szCs w:val="20"/>
              </w:rPr>
            </w:pPr>
            <w:r w:rsidDel="00000000" w:rsidR="00000000" w:rsidRPr="00000000">
              <w:rPr>
                <w:sz w:val="20"/>
                <w:szCs w:val="20"/>
                <w:rtl w:val="0"/>
              </w:rPr>
              <w:t xml:space="preserve">Foregut</w:t>
            </w:r>
          </w:p>
        </w:tc>
      </w:tr>
    </w:tbl>
    <w:p w:rsidR="00000000" w:rsidDel="00000000" w:rsidP="00000000" w:rsidRDefault="00000000" w:rsidRPr="00000000" w14:paraId="000006C8">
      <w:pPr>
        <w:rPr/>
      </w:pPr>
      <w:r w:rsidDel="00000000" w:rsidR="00000000" w:rsidRPr="00000000">
        <w:rPr>
          <w:rtl w:val="0"/>
        </w:rPr>
      </w:r>
    </w:p>
    <w:p w:rsidR="00000000" w:rsidDel="00000000" w:rsidP="00000000" w:rsidRDefault="00000000" w:rsidRPr="00000000" w14:paraId="000006C9">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8"/>
        <w:tblW w:w="10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770"/>
        <w:gridCol w:w="1575"/>
        <w:gridCol w:w="3240"/>
        <w:tblGridChange w:id="0">
          <w:tblGrid>
            <w:gridCol w:w="990"/>
            <w:gridCol w:w="4770"/>
            <w:gridCol w:w="1575"/>
            <w:gridCol w:w="3240"/>
          </w:tblGrid>
        </w:tblGridChange>
      </w:tblGrid>
      <w:tr>
        <w:trPr>
          <w:cantSplit w:val="0"/>
          <w:trHeight w:val="37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A">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B">
            <w:pPr>
              <w:spacing w:after="0" w:before="60" w:lineRule="auto"/>
              <w:ind w:left="240" w:firstLine="0"/>
              <w:rPr/>
            </w:pPr>
            <w:r w:rsidDel="00000000" w:rsidR="00000000" w:rsidRPr="00000000">
              <w:rPr>
                <w:rtl w:val="0"/>
              </w:rPr>
              <w:t xml:space="preserve">Describe the development of mesenteries</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C">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D">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CE">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CF">
            <w:pPr>
              <w:spacing w:after="0" w:lineRule="auto"/>
              <w:ind w:left="240" w:firstLine="0"/>
              <w:rPr/>
            </w:pPr>
            <w:r w:rsidDel="00000000" w:rsidR="00000000" w:rsidRPr="00000000">
              <w:rPr>
                <w:rtl w:val="0"/>
              </w:rPr>
              <w:t xml:space="preserve">Describe the development of esophagus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0">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1">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D3">
            <w:pPr>
              <w:spacing w:after="0" w:lineRule="auto"/>
              <w:ind w:left="240" w:firstLine="0"/>
              <w:rPr/>
            </w:pPr>
            <w:r w:rsidDel="00000000" w:rsidR="00000000" w:rsidRPr="00000000">
              <w:rPr>
                <w:rtl w:val="0"/>
              </w:rPr>
              <w:t xml:space="preserve">Describe the embryological basis of esophageal atresia</w:t>
            </w:r>
          </w:p>
          <w:p w:rsidR="00000000" w:rsidDel="00000000" w:rsidP="00000000" w:rsidRDefault="00000000" w:rsidRPr="00000000" w14:paraId="000006D4">
            <w:pPr>
              <w:spacing w:after="0" w:before="140" w:lineRule="auto"/>
              <w:ind w:left="240" w:firstLine="0"/>
              <w:rPr/>
            </w:pPr>
            <w:r w:rsidDel="00000000" w:rsidR="00000000" w:rsidRPr="00000000">
              <w:rPr>
                <w:rtl w:val="0"/>
              </w:rPr>
              <w:t xml:space="preserve">and/or tracheoesophageal fistula</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5">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6">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D8">
            <w:pPr>
              <w:spacing w:after="0" w:before="100" w:lineRule="auto"/>
              <w:ind w:left="240" w:firstLine="0"/>
              <w:rPr/>
            </w:pPr>
            <w:r w:rsidDel="00000000" w:rsidR="00000000" w:rsidRPr="00000000">
              <w:rPr>
                <w:rtl w:val="0"/>
              </w:rPr>
              <w:t xml:space="preserve">Describe the development and rotation of stomach</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9">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A">
            <w:pPr>
              <w:ind w:left="140" w:firstLine="0"/>
              <w:rPr/>
            </w:pPr>
            <w:r w:rsidDel="00000000" w:rsidR="00000000" w:rsidRPr="00000000">
              <w:rPr>
                <w:rtl w:val="0"/>
              </w:rPr>
            </w:r>
          </w:p>
        </w:tc>
      </w:tr>
      <w:tr>
        <w:trPr>
          <w:cantSplit w:val="0"/>
          <w:trHeight w:val="66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DC">
            <w:pPr>
              <w:spacing w:after="0" w:before="80" w:lineRule="auto"/>
              <w:ind w:left="240" w:firstLine="0"/>
              <w:rPr/>
            </w:pPr>
            <w:r w:rsidDel="00000000" w:rsidR="00000000" w:rsidRPr="00000000">
              <w:rPr>
                <w:rtl w:val="0"/>
              </w:rPr>
              <w:t xml:space="preserve">Describe the embryological basis of pyloric stenosis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D">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E">
            <w:pPr>
              <w:ind w:left="140" w:firstLine="0"/>
              <w:rPr/>
            </w:pPr>
            <w:r w:rsidDel="00000000" w:rsidR="00000000" w:rsidRPr="00000000">
              <w:rPr>
                <w:rtl w:val="0"/>
              </w:rPr>
            </w:r>
          </w:p>
        </w:tc>
      </w:tr>
      <w:tr>
        <w:trPr>
          <w:cantSplit w:val="0"/>
          <w:trHeight w:val="117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D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E0">
            <w:pPr>
              <w:spacing w:after="0" w:before="20" w:line="372" w:lineRule="auto"/>
              <w:ind w:left="240" w:firstLine="0"/>
              <w:rPr/>
            </w:pPr>
            <w:r w:rsidDel="00000000" w:rsidR="00000000" w:rsidRPr="00000000">
              <w:rPr>
                <w:rtl w:val="0"/>
              </w:rPr>
              <w:t xml:space="preserve">Describe the development of duodenum, liver and gall bladder.</w:t>
            </w:r>
          </w:p>
          <w:p w:rsidR="00000000" w:rsidDel="00000000" w:rsidP="00000000" w:rsidRDefault="00000000" w:rsidRPr="00000000" w14:paraId="000006E1">
            <w:pPr>
              <w:spacing w:after="0" w:lineRule="auto"/>
              <w:ind w:left="240" w:firstLine="0"/>
              <w:rPr/>
            </w:pPr>
            <w:r w:rsidDel="00000000" w:rsidR="00000000" w:rsidRPr="00000000">
              <w:rPr>
                <w:rtl w:val="0"/>
              </w:rPr>
              <w:t xml:space="preserve">Describe the molecular regulation of liver.</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2">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3">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E5">
            <w:pPr>
              <w:spacing w:after="0" w:before="20" w:lineRule="auto"/>
              <w:ind w:left="240" w:firstLine="0"/>
              <w:rPr/>
            </w:pPr>
            <w:r w:rsidDel="00000000" w:rsidR="00000000" w:rsidRPr="00000000">
              <w:rPr>
                <w:rtl w:val="0"/>
              </w:rPr>
              <w:t xml:space="preserve">Describe the embryological basis of  intrahepatic  and</w:t>
            </w:r>
          </w:p>
          <w:p w:rsidR="00000000" w:rsidDel="00000000" w:rsidP="00000000" w:rsidRDefault="00000000" w:rsidRPr="00000000" w14:paraId="000006E6">
            <w:pPr>
              <w:spacing w:after="0" w:before="140" w:lineRule="auto"/>
              <w:ind w:left="240" w:firstLine="0"/>
              <w:rPr/>
            </w:pPr>
            <w:r w:rsidDel="00000000" w:rsidR="00000000" w:rsidRPr="00000000">
              <w:rPr>
                <w:rtl w:val="0"/>
              </w:rPr>
              <w:t xml:space="preserve">extrahepatic biliary atresia</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7">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8">
            <w:pPr>
              <w:ind w:left="140" w:firstLine="0"/>
              <w:rPr/>
            </w:pPr>
            <w:r w:rsidDel="00000000" w:rsidR="00000000" w:rsidRPr="00000000">
              <w:rPr>
                <w:rtl w:val="0"/>
              </w:rPr>
            </w:r>
          </w:p>
        </w:tc>
      </w:tr>
      <w:tr>
        <w:trPr>
          <w:cantSplit w:val="0"/>
          <w:trHeight w:val="79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EA">
            <w:pPr>
              <w:spacing w:after="0" w:line="283.6363636363637" w:lineRule="auto"/>
              <w:ind w:left="240" w:right="1220" w:firstLine="0"/>
              <w:rPr/>
            </w:pPr>
            <w:r w:rsidDel="00000000" w:rsidR="00000000" w:rsidRPr="00000000">
              <w:rPr>
                <w:rtl w:val="0"/>
              </w:rPr>
              <w:t xml:space="preserve">Describe the development of pancreas. Describe the molecular regulation of pancreas.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B">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C">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EE">
            <w:pPr>
              <w:spacing w:after="0" w:before="100" w:lineRule="auto"/>
              <w:ind w:left="240" w:firstLine="0"/>
              <w:rPr/>
            </w:pPr>
            <w:r w:rsidDel="00000000" w:rsidR="00000000" w:rsidRPr="00000000">
              <w:rPr>
                <w:rtl w:val="0"/>
              </w:rPr>
              <w:t xml:space="preserve">Describe the embryological basis of annular pancreas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EF">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6F0">
            <w:pPr>
              <w:ind w:left="140" w:firstLine="0"/>
              <w:rPr/>
            </w:pPr>
            <w:r w:rsidDel="00000000" w:rsidR="00000000" w:rsidRPr="00000000">
              <w:rPr>
                <w:rtl w:val="0"/>
              </w:rPr>
            </w:r>
          </w:p>
        </w:tc>
      </w:tr>
      <w:tr>
        <w:trPr>
          <w:cantSplit w:val="0"/>
          <w:trHeight w:val="14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F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A">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B">
            <w:pPr>
              <w:spacing w:after="240" w:before="240" w:lineRule="auto"/>
              <w:ind w:left="280" w:firstLine="0"/>
              <w:rPr>
                <w:sz w:val="20"/>
                <w:szCs w:val="20"/>
              </w:rPr>
            </w:pPr>
            <w:r w:rsidDel="00000000" w:rsidR="00000000" w:rsidRPr="00000000">
              <w:rPr>
                <w:sz w:val="20"/>
                <w:szCs w:val="20"/>
                <w:rtl w:val="0"/>
              </w:rPr>
              <w:t xml:space="preserve">GIT-A-016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FC">
            <w:pPr>
              <w:spacing w:after="0" w:line="372" w:lineRule="auto"/>
              <w:ind w:left="240" w:firstLine="0"/>
              <w:rPr/>
            </w:pPr>
            <w:r w:rsidDel="00000000" w:rsidR="00000000" w:rsidRPr="00000000">
              <w:rPr>
                <w:rtl w:val="0"/>
              </w:rPr>
              <w:t xml:space="preserve">Describe the development of midgut especially mentioning physiological herniation, rotation, retraction of herniated</w:t>
            </w:r>
          </w:p>
          <w:p w:rsidR="00000000" w:rsidDel="00000000" w:rsidP="00000000" w:rsidRDefault="00000000" w:rsidRPr="00000000" w14:paraId="000006FD">
            <w:pPr>
              <w:spacing w:after="0" w:lineRule="auto"/>
              <w:ind w:left="240" w:firstLine="0"/>
              <w:rPr/>
            </w:pPr>
            <w:r w:rsidDel="00000000" w:rsidR="00000000" w:rsidRPr="00000000">
              <w:rPr>
                <w:rtl w:val="0"/>
              </w:rPr>
              <w:t xml:space="preserve">loops and mesenteries of the intestinal loops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6F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6F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7">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8">
            <w:pPr>
              <w:spacing w:after="240" w:before="240" w:lineRule="auto"/>
              <w:ind w:left="440" w:firstLine="0"/>
              <w:rPr>
                <w:sz w:val="20"/>
                <w:szCs w:val="20"/>
              </w:rPr>
            </w:pPr>
            <w:r w:rsidDel="00000000" w:rsidR="00000000" w:rsidRPr="00000000">
              <w:rPr>
                <w:sz w:val="20"/>
                <w:szCs w:val="20"/>
                <w:rtl w:val="0"/>
              </w:rPr>
              <w:t xml:space="preserve">Embryology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0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0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1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1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12">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13">
            <w:pPr>
              <w:spacing w:after="240" w:before="240" w:lineRule="auto"/>
              <w:ind w:left="620" w:firstLine="0"/>
              <w:rPr>
                <w:sz w:val="20"/>
                <w:szCs w:val="20"/>
              </w:rPr>
            </w:pPr>
            <w:r w:rsidDel="00000000" w:rsidR="00000000" w:rsidRPr="00000000">
              <w:rPr>
                <w:sz w:val="20"/>
                <w:szCs w:val="20"/>
                <w:rtl w:val="0"/>
              </w:rPr>
              <w:t xml:space="preserve">Midgut</w:t>
            </w:r>
          </w:p>
        </w:tc>
      </w:tr>
      <w:tr>
        <w:trPr>
          <w:cantSplit w:val="0"/>
          <w:trHeight w:val="271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1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15">
            <w:pPr>
              <w:spacing w:after="0" w:lineRule="auto"/>
              <w:ind w:left="240" w:firstLine="0"/>
              <w:rPr/>
            </w:pPr>
            <w:r w:rsidDel="00000000" w:rsidR="00000000" w:rsidRPr="00000000">
              <w:rPr>
                <w:rtl w:val="0"/>
              </w:rPr>
              <w:t xml:space="preserve">Describe the embryological basis of the following</w:t>
            </w:r>
          </w:p>
          <w:p w:rsidR="00000000" w:rsidDel="00000000" w:rsidP="00000000" w:rsidRDefault="00000000" w:rsidRPr="00000000" w14:paraId="00000716">
            <w:pPr>
              <w:spacing w:after="0" w:before="140" w:lineRule="auto"/>
              <w:ind w:left="126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mobile cecum</w:t>
            </w:r>
          </w:p>
          <w:p w:rsidR="00000000" w:rsidDel="00000000" w:rsidP="00000000" w:rsidRDefault="00000000" w:rsidRPr="00000000" w14:paraId="00000717">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volvulus</w:t>
            </w:r>
          </w:p>
          <w:p w:rsidR="00000000" w:rsidDel="00000000" w:rsidP="00000000" w:rsidRDefault="00000000" w:rsidRPr="00000000" w14:paraId="00000718">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retro colic hernia</w:t>
            </w:r>
          </w:p>
          <w:p w:rsidR="00000000" w:rsidDel="00000000" w:rsidP="00000000" w:rsidRDefault="00000000" w:rsidRPr="00000000" w14:paraId="00000719">
            <w:pPr>
              <w:spacing w:after="0" w:before="140" w:lineRule="auto"/>
              <w:ind w:left="1260" w:hanging="34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Omphalocele</w:t>
            </w:r>
          </w:p>
          <w:p w:rsidR="00000000" w:rsidDel="00000000" w:rsidP="00000000" w:rsidRDefault="00000000" w:rsidRPr="00000000" w14:paraId="0000071A">
            <w:pPr>
              <w:spacing w:after="0" w:before="140" w:lineRule="auto"/>
              <w:ind w:left="1260" w:hanging="34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gastroschisis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1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1C">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1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1E">
            <w:pPr>
              <w:spacing w:after="0" w:before="100" w:lineRule="auto"/>
              <w:ind w:left="240" w:firstLine="0"/>
              <w:rPr/>
            </w:pPr>
            <w:r w:rsidDel="00000000" w:rsidR="00000000" w:rsidRPr="00000000">
              <w:rPr>
                <w:rtl w:val="0"/>
              </w:rPr>
              <w:t xml:space="preserve">Describe the embryological basis of Meckel’s diverticulum</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1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20">
            <w:pPr>
              <w:ind w:left="140" w:firstLine="0"/>
              <w:rPr/>
            </w:pPr>
            <w:r w:rsidDel="00000000" w:rsidR="00000000" w:rsidRPr="00000000">
              <w:rPr>
                <w:rtl w:val="0"/>
              </w:rPr>
            </w:r>
          </w:p>
        </w:tc>
      </w:tr>
      <w:tr>
        <w:trPr>
          <w:cantSplit w:val="0"/>
          <w:trHeight w:val="117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2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22">
            <w:pPr>
              <w:spacing w:after="0" w:lineRule="auto"/>
              <w:ind w:left="240" w:firstLine="0"/>
              <w:rPr/>
            </w:pPr>
            <w:r w:rsidDel="00000000" w:rsidR="00000000" w:rsidRPr="00000000">
              <w:rPr>
                <w:rtl w:val="0"/>
              </w:rPr>
              <w:t xml:space="preserve">Describe the embryological basis of;</w:t>
            </w:r>
          </w:p>
          <w:p w:rsidR="00000000" w:rsidDel="00000000" w:rsidP="00000000" w:rsidRDefault="00000000" w:rsidRPr="00000000" w14:paraId="00000723">
            <w:pPr>
              <w:spacing w:after="0" w:before="140" w:lineRule="auto"/>
              <w:ind w:left="126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Gut rotation defects</w:t>
            </w:r>
          </w:p>
          <w:p w:rsidR="00000000" w:rsidDel="00000000" w:rsidP="00000000" w:rsidRDefault="00000000" w:rsidRPr="00000000" w14:paraId="00000724">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Gut atresia and stenosis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25">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26">
            <w:pPr>
              <w:ind w:left="140" w:firstLine="0"/>
              <w:rPr/>
            </w:pPr>
            <w:r w:rsidDel="00000000" w:rsidR="00000000" w:rsidRPr="00000000">
              <w:rPr>
                <w:rtl w:val="0"/>
              </w:rPr>
            </w:r>
          </w:p>
        </w:tc>
      </w:tr>
      <w:tr>
        <w:trPr>
          <w:cantSplit w:val="0"/>
          <w:trHeight w:val="39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2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2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2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2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2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2C">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2D">
            <w:pPr>
              <w:spacing w:after="240" w:before="240" w:lineRule="auto"/>
              <w:ind w:left="280" w:firstLine="0"/>
              <w:rPr>
                <w:sz w:val="20"/>
                <w:szCs w:val="20"/>
              </w:rPr>
            </w:pPr>
            <w:r w:rsidDel="00000000" w:rsidR="00000000" w:rsidRPr="00000000">
              <w:rPr>
                <w:sz w:val="20"/>
                <w:szCs w:val="20"/>
                <w:rtl w:val="0"/>
              </w:rPr>
              <w:t xml:space="preserve">GIT-A-017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2E">
            <w:pPr>
              <w:spacing w:after="0" w:before="20" w:lineRule="auto"/>
              <w:ind w:left="240" w:firstLine="0"/>
              <w:rPr/>
            </w:pPr>
            <w:r w:rsidDel="00000000" w:rsidR="00000000" w:rsidRPr="00000000">
              <w:rPr>
                <w:rtl w:val="0"/>
              </w:rPr>
              <w:t xml:space="preserve">Describe the development of hindgut</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2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4">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5">
            <w:pPr>
              <w:spacing w:after="240" w:before="240" w:lineRule="auto"/>
              <w:ind w:left="440" w:firstLine="0"/>
              <w:rPr>
                <w:sz w:val="20"/>
                <w:szCs w:val="20"/>
              </w:rPr>
            </w:pPr>
            <w:r w:rsidDel="00000000" w:rsidR="00000000" w:rsidRPr="00000000">
              <w:rPr>
                <w:sz w:val="20"/>
                <w:szCs w:val="20"/>
                <w:rtl w:val="0"/>
              </w:rPr>
              <w:t xml:space="preserve">Embryology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3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B">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3C">
            <w:pPr>
              <w:spacing w:after="240" w:before="240" w:lineRule="auto"/>
              <w:ind w:left="580" w:firstLine="0"/>
              <w:rPr>
                <w:sz w:val="20"/>
                <w:szCs w:val="20"/>
              </w:rPr>
            </w:pPr>
            <w:r w:rsidDel="00000000" w:rsidR="00000000" w:rsidRPr="00000000">
              <w:rPr>
                <w:sz w:val="20"/>
                <w:szCs w:val="20"/>
                <w:rtl w:val="0"/>
              </w:rPr>
              <w:t xml:space="preserve">Hindgut</w:t>
            </w:r>
          </w:p>
        </w:tc>
      </w:tr>
      <w:tr>
        <w:trPr>
          <w:cantSplit w:val="0"/>
          <w:trHeight w:val="199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3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3E">
            <w:pPr>
              <w:spacing w:after="0" w:lineRule="auto"/>
              <w:ind w:left="240" w:firstLine="0"/>
              <w:rPr/>
            </w:pPr>
            <w:r w:rsidDel="00000000" w:rsidR="00000000" w:rsidRPr="00000000">
              <w:rPr>
                <w:rtl w:val="0"/>
              </w:rPr>
              <w:t xml:space="preserve">Describe the embryological basis of;</w:t>
            </w:r>
          </w:p>
          <w:p w:rsidR="00000000" w:rsidDel="00000000" w:rsidP="00000000" w:rsidRDefault="00000000" w:rsidRPr="00000000" w14:paraId="0000073F">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Rectourethral and rectovaginal fistulas</w:t>
            </w:r>
          </w:p>
          <w:p w:rsidR="00000000" w:rsidDel="00000000" w:rsidP="00000000" w:rsidRDefault="00000000" w:rsidRPr="00000000" w14:paraId="00000740">
            <w:pPr>
              <w:spacing w:after="0" w:before="140" w:lineRule="auto"/>
              <w:ind w:left="1260" w:hanging="34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Recto anal fistulas and atresia</w:t>
            </w:r>
          </w:p>
          <w:p w:rsidR="00000000" w:rsidDel="00000000" w:rsidP="00000000" w:rsidRDefault="00000000" w:rsidRPr="00000000" w14:paraId="00000741">
            <w:pPr>
              <w:spacing w:after="0" w:before="140" w:lineRule="auto"/>
              <w:ind w:left="1260" w:hanging="34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Imperforate anus</w:t>
            </w:r>
          </w:p>
          <w:p w:rsidR="00000000" w:rsidDel="00000000" w:rsidP="00000000" w:rsidRDefault="00000000" w:rsidRPr="00000000" w14:paraId="00000742">
            <w:pPr>
              <w:spacing w:after="0" w:before="140" w:lineRule="auto"/>
              <w:ind w:left="1260" w:hanging="340"/>
              <w:rPr/>
            </w:pPr>
            <w:r w:rsidDel="00000000" w:rsidR="00000000" w:rsidRPr="00000000">
              <w:rPr>
                <w:rtl w:val="0"/>
              </w:rPr>
              <w:t xml:space="preserve">6.</w:t>
            </w:r>
            <w:r w:rsidDel="00000000" w:rsidR="00000000" w:rsidRPr="00000000">
              <w:rPr>
                <w:sz w:val="14"/>
                <w:szCs w:val="14"/>
                <w:rtl w:val="0"/>
              </w:rPr>
              <w:t xml:space="preserve">  </w:t>
              <w:tab/>
            </w:r>
            <w:r w:rsidDel="00000000" w:rsidR="00000000" w:rsidRPr="00000000">
              <w:rPr>
                <w:rtl w:val="0"/>
              </w:rPr>
              <w:t xml:space="preserve">Congenital megacolon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43">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44">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4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46">
            <w:pPr>
              <w:spacing w:after="0" w:lineRule="auto"/>
              <w:ind w:left="240" w:firstLine="0"/>
              <w:rPr/>
            </w:pPr>
            <w:r w:rsidDel="00000000" w:rsidR="00000000" w:rsidRPr="00000000">
              <w:rPr>
                <w:rtl w:val="0"/>
              </w:rPr>
              <w:t xml:space="preserve">Identify the parts of the developing foregut, midgut and</w:t>
            </w:r>
          </w:p>
          <w:p w:rsidR="00000000" w:rsidDel="00000000" w:rsidP="00000000" w:rsidRDefault="00000000" w:rsidRPr="00000000" w14:paraId="00000747">
            <w:pPr>
              <w:spacing w:after="0" w:before="140" w:lineRule="auto"/>
              <w:ind w:left="240" w:firstLine="0"/>
              <w:rPr/>
            </w:pPr>
            <w:r w:rsidDel="00000000" w:rsidR="00000000" w:rsidRPr="00000000">
              <w:rPr>
                <w:rtl w:val="0"/>
              </w:rPr>
              <w:t xml:space="preserve">hindgut originating from the endoderm</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4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49">
            <w:pPr>
              <w:ind w:left="140" w:firstLine="0"/>
              <w:rPr/>
            </w:pPr>
            <w:r w:rsidDel="00000000" w:rsidR="00000000" w:rsidRPr="00000000">
              <w:rPr>
                <w:rtl w:val="0"/>
              </w:rPr>
            </w:r>
          </w:p>
        </w:tc>
      </w:tr>
    </w:tbl>
    <w:p w:rsidR="00000000" w:rsidDel="00000000" w:rsidP="00000000" w:rsidRDefault="00000000" w:rsidRPr="00000000" w14:paraId="0000074A">
      <w:pPr>
        <w:rPr/>
      </w:pPr>
      <w:r w:rsidDel="00000000" w:rsidR="00000000" w:rsidRPr="00000000">
        <w:rPr>
          <w:rtl w:val="0"/>
        </w:rPr>
      </w:r>
    </w:p>
    <w:p w:rsidR="00000000" w:rsidDel="00000000" w:rsidP="00000000" w:rsidRDefault="00000000" w:rsidRPr="00000000" w14:paraId="0000074B">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9"/>
        <w:tblW w:w="10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4485"/>
        <w:gridCol w:w="1665"/>
        <w:gridCol w:w="3285"/>
        <w:tblGridChange w:id="0">
          <w:tblGrid>
            <w:gridCol w:w="1140"/>
            <w:gridCol w:w="4485"/>
            <w:gridCol w:w="1665"/>
            <w:gridCol w:w="3285"/>
          </w:tblGrid>
        </w:tblGridChange>
      </w:tblGrid>
      <w:tr>
        <w:trPr>
          <w:cantSplit w:val="0"/>
          <w:trHeight w:val="675" w:hRule="atLeast"/>
          <w:tblHeader w:val="0"/>
        </w:trPr>
        <w:tc>
          <w:tcPr>
            <w:gridSpan w:val="4"/>
            <w:tcBorders>
              <w:top w:color="000000" w:space="0" w:sz="7" w:val="single"/>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74C">
            <w:pPr>
              <w:spacing w:after="0" w:before="160" w:lineRule="auto"/>
              <w:ind w:left="260" w:right="12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MICROSCOPIC ANATOMY (HISTOLOGY &amp; PATHOLOGY)</w:t>
            </w:r>
          </w:p>
        </w:tc>
      </w:tr>
      <w:tr>
        <w:trPr>
          <w:cantSplit w:val="0"/>
          <w:trHeight w:val="510" w:hRule="atLeast"/>
          <w:tblHeader w:val="0"/>
        </w:trPr>
        <w:tc>
          <w:tcPr>
            <w:vMerge w:val="restart"/>
            <w:tcBorders>
              <w:top w:color="000000" w:space="0" w:sz="0" w:val="nil"/>
              <w:left w:color="000000" w:space="0" w:sz="7" w:val="single"/>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750">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751">
            <w:pPr>
              <w:spacing w:after="240" w:before="240" w:lineRule="auto"/>
              <w:ind w:left="44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752">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753">
            <w:pPr>
              <w:spacing w:after="240" w:before="240" w:lineRule="auto"/>
              <w:ind w:left="144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OUTCOMES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754">
            <w:pPr>
              <w:spacing w:after="0" w:before="40" w:lineRule="auto"/>
              <w:ind w:left="80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07</w:t>
            </w:r>
          </w:p>
        </w:tc>
      </w:tr>
      <w:tr>
        <w:trPr>
          <w:cantSplit w:val="0"/>
          <w:trHeight w:val="55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5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5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758">
            <w:pPr>
              <w:spacing w:after="0" w:before="80" w:lineRule="auto"/>
              <w:ind w:left="400" w:firstLine="0"/>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759">
            <w:pPr>
              <w:spacing w:after="0" w:before="80" w:lineRule="auto"/>
              <w:ind w:left="600" w:firstLine="0"/>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810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5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5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5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5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5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5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B">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6C">
            <w:pPr>
              <w:spacing w:after="240" w:before="240" w:lineRule="auto"/>
              <w:ind w:left="280" w:firstLine="0"/>
              <w:rPr>
                <w:sz w:val="20"/>
                <w:szCs w:val="20"/>
              </w:rPr>
            </w:pPr>
            <w:r w:rsidDel="00000000" w:rsidR="00000000" w:rsidRPr="00000000">
              <w:rPr>
                <w:sz w:val="20"/>
                <w:szCs w:val="20"/>
                <w:rtl w:val="0"/>
              </w:rPr>
              <w:t xml:space="preserve">GIT-A-018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6D">
            <w:pPr>
              <w:spacing w:after="0" w:lineRule="auto"/>
              <w:ind w:left="240" w:firstLine="0"/>
              <w:rPr/>
            </w:pPr>
            <w:r w:rsidDel="00000000" w:rsidR="00000000" w:rsidRPr="00000000">
              <w:rPr>
                <w:rtl w:val="0"/>
              </w:rPr>
              <w:t xml:space="preserve">Describe the light microscopic structure of;</w:t>
            </w:r>
          </w:p>
          <w:p w:rsidR="00000000" w:rsidDel="00000000" w:rsidP="00000000" w:rsidRDefault="00000000" w:rsidRPr="00000000" w14:paraId="0000076E">
            <w:pPr>
              <w:spacing w:after="0" w:before="140" w:lineRule="auto"/>
              <w:ind w:left="126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Lips</w:t>
            </w:r>
          </w:p>
          <w:p w:rsidR="00000000" w:rsidDel="00000000" w:rsidP="00000000" w:rsidRDefault="00000000" w:rsidRPr="00000000" w14:paraId="0000076F">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Tongue including lingual papillae and taste buds</w:t>
            </w:r>
          </w:p>
          <w:p w:rsidR="00000000" w:rsidDel="00000000" w:rsidP="00000000" w:rsidRDefault="00000000" w:rsidRPr="00000000" w14:paraId="00000770">
            <w:pPr>
              <w:spacing w:after="0" w:before="140" w:line="372" w:lineRule="auto"/>
              <w:ind w:left="1260" w:right="8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Oral Cavity (Cheeks, Teeth gums, hard &amp; Soft palate)</w:t>
            </w:r>
          </w:p>
          <w:p w:rsidR="00000000" w:rsidDel="00000000" w:rsidP="00000000" w:rsidRDefault="00000000" w:rsidRPr="00000000" w14:paraId="00000771">
            <w:pPr>
              <w:spacing w:after="0" w:line="372" w:lineRule="auto"/>
              <w:ind w:left="240" w:right="100" w:firstLine="0"/>
              <w:rPr/>
            </w:pPr>
            <w:r w:rsidDel="00000000" w:rsidR="00000000" w:rsidRPr="00000000">
              <w:rPr>
                <w:rtl w:val="0"/>
              </w:rPr>
              <w:t xml:space="preserve">Describe  </w:t>
              <w:tab/>
              <w:t xml:space="preserve">the  </w:t>
              <w:tab/>
              <w:t xml:space="preserve">histological  </w:t>
              <w:tab/>
              <w:t xml:space="preserve">structure  </w:t>
              <w:tab/>
              <w:t xml:space="preserve">of  </w:t>
              <w:tab/>
              <w:t xml:space="preserve">parotid, submandibular and sublingual glands.</w:t>
            </w:r>
          </w:p>
          <w:p w:rsidR="00000000" w:rsidDel="00000000" w:rsidP="00000000" w:rsidRDefault="00000000" w:rsidRPr="00000000" w14:paraId="00000772">
            <w:pPr>
              <w:spacing w:after="240" w:before="1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773">
            <w:pPr>
              <w:spacing w:after="240" w:before="240" w:line="374.4" w:lineRule="auto"/>
              <w:ind w:left="240" w:firstLine="0"/>
              <w:rPr/>
            </w:pPr>
            <w:r w:rsidDel="00000000" w:rsidR="00000000" w:rsidRPr="00000000">
              <w:rPr>
                <w:rtl w:val="0"/>
              </w:rPr>
              <w:t xml:space="preserve">Compare and contrast the histological structures of parotid, submandibular and sublingual glands.</w:t>
            </w:r>
          </w:p>
          <w:p w:rsidR="00000000" w:rsidDel="00000000" w:rsidP="00000000" w:rsidRDefault="00000000" w:rsidRPr="00000000" w14:paraId="00000774">
            <w:pPr>
              <w:spacing w:after="240" w:before="1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775">
            <w:pPr>
              <w:spacing w:after="0" w:line="372" w:lineRule="auto"/>
              <w:ind w:left="240" w:right="100" w:firstLine="0"/>
              <w:rPr/>
            </w:pPr>
            <w:r w:rsidDel="00000000" w:rsidR="00000000" w:rsidRPr="00000000">
              <w:rPr>
                <w:rtl w:val="0"/>
              </w:rPr>
              <w:t xml:space="preserve">Describe</w:t>
              <w:tab/>
              <w:t xml:space="preserve">the</w:t>
              <w:tab/>
              <w:t xml:space="preserve">serous</w:t>
              <w:tab/>
              <w:t xml:space="preserve">and</w:t>
              <w:tab/>
              <w:t xml:space="preserve">mucous</w:t>
              <w:tab/>
              <w:t xml:space="preserve">acini</w:t>
              <w:tab/>
              <w:t xml:space="preserve">and</w:t>
              <w:tab/>
              <w:t xml:space="preserve">give histological differences between the two.</w:t>
            </w:r>
          </w:p>
          <w:p w:rsidR="00000000" w:rsidDel="00000000" w:rsidP="00000000" w:rsidRDefault="00000000" w:rsidRPr="00000000" w14:paraId="00000776">
            <w:pPr>
              <w:spacing w:after="0" w:before="240" w:line="425.4545454545455" w:lineRule="auto"/>
              <w:ind w:left="240" w:firstLine="0"/>
              <w:rPr/>
            </w:pPr>
            <w:r w:rsidDel="00000000" w:rsidR="00000000" w:rsidRPr="00000000">
              <w:rPr>
                <w:rtl w:val="0"/>
              </w:rPr>
              <w:t xml:space="preserve">Describe the structure and location of serous demilunes. Describe histology of oropharynx</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7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7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8">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9">
            <w:pPr>
              <w:spacing w:after="240" w:before="240" w:lineRule="auto"/>
              <w:ind w:left="580" w:firstLine="0"/>
              <w:rPr>
                <w:sz w:val="20"/>
                <w:szCs w:val="20"/>
              </w:rPr>
            </w:pPr>
            <w:r w:rsidDel="00000000" w:rsidR="00000000" w:rsidRPr="00000000">
              <w:rPr>
                <w:sz w:val="20"/>
                <w:szCs w:val="20"/>
                <w:rtl w:val="0"/>
              </w:rPr>
              <w:t xml:space="preserve">Histology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8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A">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9B">
            <w:pPr>
              <w:spacing w:after="0" w:line="288.00000000000006" w:lineRule="auto"/>
              <w:ind w:left="520" w:right="160" w:hanging="100"/>
              <w:rPr>
                <w:sz w:val="20"/>
                <w:szCs w:val="20"/>
              </w:rPr>
            </w:pPr>
            <w:r w:rsidDel="00000000" w:rsidR="00000000" w:rsidRPr="00000000">
              <w:rPr>
                <w:sz w:val="20"/>
                <w:szCs w:val="20"/>
                <w:rtl w:val="0"/>
              </w:rPr>
              <w:t xml:space="preserve">Oral Cavity &amp; Esophagus</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9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9D">
            <w:pPr>
              <w:spacing w:after="0" w:lineRule="auto"/>
              <w:ind w:left="240" w:firstLine="0"/>
              <w:rPr/>
            </w:pPr>
            <w:r w:rsidDel="00000000" w:rsidR="00000000" w:rsidRPr="00000000">
              <w:rPr>
                <w:rtl w:val="0"/>
              </w:rPr>
              <w:t xml:space="preserve">Relate the characteristics of various layers of GIT with their</w:t>
            </w:r>
          </w:p>
          <w:p w:rsidR="00000000" w:rsidDel="00000000" w:rsidP="00000000" w:rsidRDefault="00000000" w:rsidRPr="00000000" w14:paraId="0000079E">
            <w:pPr>
              <w:spacing w:after="0" w:before="140" w:lineRule="auto"/>
              <w:ind w:left="240" w:firstLine="0"/>
              <w:rPr/>
            </w:pPr>
            <w:r w:rsidDel="00000000" w:rsidR="00000000" w:rsidRPr="00000000">
              <w:rPr>
                <w:rtl w:val="0"/>
              </w:rPr>
              <w:t xml:space="preserve">function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9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0">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A2">
            <w:pPr>
              <w:spacing w:after="0" w:before="100" w:lineRule="auto"/>
              <w:ind w:left="240" w:firstLine="0"/>
              <w:rPr/>
            </w:pPr>
            <w:r w:rsidDel="00000000" w:rsidR="00000000" w:rsidRPr="00000000">
              <w:rPr>
                <w:rtl w:val="0"/>
              </w:rPr>
              <w:t xml:space="preserve">Describe the light microscopic structure of esophagus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3">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4">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A6">
            <w:pPr>
              <w:spacing w:after="0" w:lineRule="auto"/>
              <w:ind w:left="240" w:firstLine="0"/>
              <w:rPr/>
            </w:pPr>
            <w:r w:rsidDel="00000000" w:rsidR="00000000" w:rsidRPr="00000000">
              <w:rPr>
                <w:rtl w:val="0"/>
              </w:rPr>
              <w:t xml:space="preserve">Tabulate the histological differences between different</w:t>
            </w:r>
          </w:p>
          <w:p w:rsidR="00000000" w:rsidDel="00000000" w:rsidP="00000000" w:rsidRDefault="00000000" w:rsidRPr="00000000" w14:paraId="000007A7">
            <w:pPr>
              <w:spacing w:after="0" w:before="140" w:lineRule="auto"/>
              <w:ind w:left="240" w:firstLine="0"/>
              <w:rPr/>
            </w:pPr>
            <w:r w:rsidDel="00000000" w:rsidR="00000000" w:rsidRPr="00000000">
              <w:rPr>
                <w:rtl w:val="0"/>
              </w:rPr>
              <w:t xml:space="preserve">parts of esophagus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9">
            <w:pPr>
              <w:ind w:left="140" w:firstLine="0"/>
              <w:rPr/>
            </w:pPr>
            <w:r w:rsidDel="00000000" w:rsidR="00000000" w:rsidRPr="00000000">
              <w:rPr>
                <w:rtl w:val="0"/>
              </w:rPr>
            </w:r>
          </w:p>
        </w:tc>
      </w:tr>
      <w:tr>
        <w:trPr>
          <w:cantSplit w:val="0"/>
          <w:trHeight w:val="79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AB">
            <w:pPr>
              <w:spacing w:after="240" w:before="240" w:line="283.6363636363637" w:lineRule="auto"/>
              <w:ind w:left="240" w:firstLine="0"/>
              <w:rPr/>
            </w:pPr>
            <w:r w:rsidDel="00000000" w:rsidR="00000000" w:rsidRPr="00000000">
              <w:rPr>
                <w:rtl w:val="0"/>
              </w:rPr>
              <w:t xml:space="preserve">Describe the histological changes associated with reflux esophagitis and Barrett’s esophagus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C">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AD">
            <w:pPr>
              <w:ind w:left="140" w:firstLine="0"/>
              <w:rPr/>
            </w:pPr>
            <w:r w:rsidDel="00000000" w:rsidR="00000000" w:rsidRPr="00000000">
              <w:rPr>
                <w:rtl w:val="0"/>
              </w:rPr>
            </w:r>
          </w:p>
        </w:tc>
      </w:tr>
      <w:tr>
        <w:trPr>
          <w:cantSplit w:val="0"/>
          <w:trHeight w:val="67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AE">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AF">
            <w:pPr>
              <w:spacing w:after="0" w:lineRule="auto"/>
              <w:ind w:left="280" w:firstLine="0"/>
              <w:rPr>
                <w:sz w:val="20"/>
                <w:szCs w:val="20"/>
              </w:rPr>
            </w:pPr>
            <w:r w:rsidDel="00000000" w:rsidR="00000000" w:rsidRPr="00000000">
              <w:rPr>
                <w:sz w:val="20"/>
                <w:szCs w:val="20"/>
                <w:rtl w:val="0"/>
              </w:rPr>
              <w:t xml:space="preserve">GIT-A-019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B0">
            <w:pPr>
              <w:spacing w:after="0" w:before="100" w:lineRule="auto"/>
              <w:ind w:left="240" w:firstLine="0"/>
              <w:rPr/>
            </w:pPr>
            <w:r w:rsidDel="00000000" w:rsidR="00000000" w:rsidRPr="00000000">
              <w:rPr>
                <w:rtl w:val="0"/>
              </w:rPr>
              <w:t xml:space="preserve">Describe the light microscopic structure of stomach</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B1">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B2">
            <w:pPr>
              <w:spacing w:after="0" w:lineRule="auto"/>
              <w:ind w:left="580" w:firstLine="0"/>
              <w:rPr>
                <w:sz w:val="20"/>
                <w:szCs w:val="20"/>
              </w:rPr>
            </w:pPr>
            <w:r w:rsidDel="00000000" w:rsidR="00000000" w:rsidRPr="00000000">
              <w:rPr>
                <w:sz w:val="20"/>
                <w:szCs w:val="20"/>
                <w:rtl w:val="0"/>
              </w:rPr>
              <w:t xml:space="preserve">Histology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B3">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B4">
            <w:pPr>
              <w:spacing w:after="0" w:lineRule="auto"/>
              <w:ind w:left="520" w:firstLine="0"/>
              <w:rPr>
                <w:sz w:val="20"/>
                <w:szCs w:val="20"/>
              </w:rPr>
            </w:pPr>
            <w:r w:rsidDel="00000000" w:rsidR="00000000" w:rsidRPr="00000000">
              <w:rPr>
                <w:sz w:val="20"/>
                <w:szCs w:val="20"/>
                <w:rtl w:val="0"/>
              </w:rPr>
              <w:t xml:space="preserve">Stomach</w:t>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B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B6">
            <w:pPr>
              <w:spacing w:after="0" w:before="100" w:lineRule="auto"/>
              <w:ind w:left="240" w:firstLine="0"/>
              <w:rPr/>
            </w:pPr>
            <w:r w:rsidDel="00000000" w:rsidR="00000000" w:rsidRPr="00000000">
              <w:rPr>
                <w:rtl w:val="0"/>
              </w:rPr>
              <w:t xml:space="preserve">Describe the role of parietal cells in pernicious anemia</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B7">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B8">
            <w:pPr>
              <w:ind w:left="140" w:firstLine="0"/>
              <w:rPr/>
            </w:pPr>
            <w:r w:rsidDel="00000000" w:rsidR="00000000" w:rsidRPr="00000000">
              <w:rPr>
                <w:rtl w:val="0"/>
              </w:rPr>
            </w:r>
          </w:p>
        </w:tc>
      </w:tr>
      <w:tr>
        <w:trPr>
          <w:cantSplit w:val="0"/>
          <w:trHeight w:val="157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B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B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B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BC">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BD">
            <w:pPr>
              <w:spacing w:after="240" w:before="240" w:lineRule="auto"/>
              <w:ind w:left="280" w:firstLine="0"/>
              <w:rPr>
                <w:sz w:val="20"/>
                <w:szCs w:val="20"/>
              </w:rPr>
            </w:pPr>
            <w:r w:rsidDel="00000000" w:rsidR="00000000" w:rsidRPr="00000000">
              <w:rPr>
                <w:sz w:val="20"/>
                <w:szCs w:val="20"/>
                <w:rtl w:val="0"/>
              </w:rPr>
              <w:t xml:space="preserve">GIT-A-020</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BE">
            <w:pPr>
              <w:spacing w:after="0" w:before="20" w:lineRule="auto"/>
              <w:ind w:left="240" w:firstLine="0"/>
              <w:rPr/>
            </w:pPr>
            <w:r w:rsidDel="00000000" w:rsidR="00000000" w:rsidRPr="00000000">
              <w:rPr>
                <w:rtl w:val="0"/>
              </w:rPr>
              <w:t xml:space="preserve">Describe the light microscopic structure of</w:t>
            </w:r>
          </w:p>
          <w:p w:rsidR="00000000" w:rsidDel="00000000" w:rsidP="00000000" w:rsidRDefault="00000000" w:rsidRPr="00000000" w14:paraId="000007BF">
            <w:pPr>
              <w:spacing w:after="0" w:before="140" w:lineRule="auto"/>
              <w:ind w:left="126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Duodenum</w:t>
            </w:r>
          </w:p>
          <w:p w:rsidR="00000000" w:rsidDel="00000000" w:rsidP="00000000" w:rsidRDefault="00000000" w:rsidRPr="00000000" w14:paraId="000007C0">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Jejunum</w:t>
            </w:r>
          </w:p>
          <w:p w:rsidR="00000000" w:rsidDel="00000000" w:rsidP="00000000" w:rsidRDefault="00000000" w:rsidRPr="00000000" w14:paraId="000007C1">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Ileum</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C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5">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6">
            <w:pPr>
              <w:spacing w:after="240" w:before="240" w:lineRule="auto"/>
              <w:ind w:left="580" w:firstLine="0"/>
              <w:rPr>
                <w:sz w:val="20"/>
                <w:szCs w:val="20"/>
              </w:rPr>
            </w:pPr>
            <w:r w:rsidDel="00000000" w:rsidR="00000000" w:rsidRPr="00000000">
              <w:rPr>
                <w:sz w:val="20"/>
                <w:szCs w:val="20"/>
                <w:rtl w:val="0"/>
              </w:rPr>
              <w:t xml:space="preserve">Histology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C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A">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CB">
            <w:pPr>
              <w:spacing w:after="240" w:before="240" w:lineRule="auto"/>
              <w:ind w:left="260" w:firstLine="0"/>
              <w:rPr>
                <w:sz w:val="20"/>
                <w:szCs w:val="20"/>
              </w:rPr>
            </w:pPr>
            <w:r w:rsidDel="00000000" w:rsidR="00000000" w:rsidRPr="00000000">
              <w:rPr>
                <w:sz w:val="20"/>
                <w:szCs w:val="20"/>
                <w:rtl w:val="0"/>
              </w:rPr>
              <w:t xml:space="preserve">Small Intestine</w:t>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C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CD">
            <w:pPr>
              <w:spacing w:after="0" w:before="100" w:lineRule="auto"/>
              <w:ind w:left="240" w:firstLine="0"/>
              <w:rPr/>
            </w:pPr>
            <w:r w:rsidDel="00000000" w:rsidR="00000000" w:rsidRPr="00000000">
              <w:rPr>
                <w:rtl w:val="0"/>
              </w:rPr>
              <w:t xml:space="preserve">Discuss the histological basis of celiac disease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C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CF">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D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D1">
            <w:pPr>
              <w:spacing w:after="0" w:before="100" w:lineRule="auto"/>
              <w:ind w:left="240" w:firstLine="0"/>
              <w:rPr/>
            </w:pPr>
            <w:r w:rsidDel="00000000" w:rsidR="00000000" w:rsidRPr="00000000">
              <w:rPr>
                <w:rtl w:val="0"/>
              </w:rPr>
              <w:t xml:space="preserve">Discuss the histological basis of Crohn’s disease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D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D3">
            <w:pPr>
              <w:ind w:left="140" w:firstLine="0"/>
              <w:rPr/>
            </w:pPr>
            <w:r w:rsidDel="00000000" w:rsidR="00000000" w:rsidRPr="00000000">
              <w:rPr>
                <w:rtl w:val="0"/>
              </w:rPr>
            </w:r>
          </w:p>
        </w:tc>
      </w:tr>
    </w:tbl>
    <w:p w:rsidR="00000000" w:rsidDel="00000000" w:rsidP="00000000" w:rsidRDefault="00000000" w:rsidRPr="00000000" w14:paraId="000007D4">
      <w:pPr>
        <w:rPr/>
      </w:pPr>
      <w:r w:rsidDel="00000000" w:rsidR="00000000" w:rsidRPr="00000000">
        <w:rPr>
          <w:rtl w:val="0"/>
        </w:rPr>
      </w:r>
    </w:p>
    <w:p w:rsidR="00000000" w:rsidDel="00000000" w:rsidP="00000000" w:rsidRDefault="00000000" w:rsidRPr="00000000" w14:paraId="000007D5">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0"/>
        <w:tblW w:w="10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4530"/>
        <w:gridCol w:w="1605"/>
        <w:gridCol w:w="3285"/>
        <w:tblGridChange w:id="0">
          <w:tblGrid>
            <w:gridCol w:w="1155"/>
            <w:gridCol w:w="4530"/>
            <w:gridCol w:w="1605"/>
            <w:gridCol w:w="3285"/>
          </w:tblGrid>
        </w:tblGridChange>
      </w:tblGrid>
      <w:tr>
        <w:trPr>
          <w:cantSplit w:val="0"/>
          <w:trHeight w:val="23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D6">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D7">
            <w:pPr>
              <w:spacing w:after="0" w:lineRule="auto"/>
              <w:ind w:left="200" w:right="60" w:firstLine="0"/>
              <w:jc w:val="center"/>
              <w:rPr>
                <w:sz w:val="20"/>
                <w:szCs w:val="20"/>
              </w:rPr>
            </w:pPr>
            <w:r w:rsidDel="00000000" w:rsidR="00000000" w:rsidRPr="00000000">
              <w:rPr>
                <w:sz w:val="20"/>
                <w:szCs w:val="20"/>
                <w:rtl w:val="0"/>
              </w:rPr>
              <w:t xml:space="preserve">GIT-A-021</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D8">
            <w:pPr>
              <w:spacing w:after="0" w:before="20" w:lineRule="auto"/>
              <w:ind w:left="240" w:firstLine="0"/>
              <w:rPr/>
            </w:pPr>
            <w:r w:rsidDel="00000000" w:rsidR="00000000" w:rsidRPr="00000000">
              <w:rPr>
                <w:rtl w:val="0"/>
              </w:rPr>
              <w:t xml:space="preserve">Describe the light microscopic structure of</w:t>
            </w:r>
          </w:p>
          <w:p w:rsidR="00000000" w:rsidDel="00000000" w:rsidP="00000000" w:rsidRDefault="00000000" w:rsidRPr="00000000" w14:paraId="000007D9">
            <w:pPr>
              <w:spacing w:after="0" w:before="140" w:lineRule="auto"/>
              <w:ind w:left="1260" w:hanging="34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Colon</w:t>
            </w:r>
          </w:p>
          <w:p w:rsidR="00000000" w:rsidDel="00000000" w:rsidP="00000000" w:rsidRDefault="00000000" w:rsidRPr="00000000" w14:paraId="000007DA">
            <w:pPr>
              <w:spacing w:after="0" w:before="140" w:lineRule="auto"/>
              <w:ind w:left="1260" w:hanging="34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Appendix</w:t>
            </w:r>
          </w:p>
          <w:p w:rsidR="00000000" w:rsidDel="00000000" w:rsidP="00000000" w:rsidRDefault="00000000" w:rsidRPr="00000000" w14:paraId="000007DB">
            <w:pPr>
              <w:spacing w:after="0" w:before="140" w:lineRule="auto"/>
              <w:ind w:left="1260" w:hanging="34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Rectum</w:t>
            </w:r>
          </w:p>
          <w:p w:rsidR="00000000" w:rsidDel="00000000" w:rsidP="00000000" w:rsidRDefault="00000000" w:rsidRPr="00000000" w14:paraId="000007DC">
            <w:pPr>
              <w:spacing w:after="0" w:before="140" w:lineRule="auto"/>
              <w:ind w:left="240" w:firstLine="0"/>
              <w:rPr/>
            </w:pPr>
            <w:r w:rsidDel="00000000" w:rsidR="00000000" w:rsidRPr="00000000">
              <w:rPr>
                <w:rtl w:val="0"/>
              </w:rPr>
              <w:t xml:space="preserve">Define colorectal cancer, anal abscess, hemorrhoids</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D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D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DF">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0">
            <w:pPr>
              <w:spacing w:after="0" w:lineRule="auto"/>
              <w:ind w:left="200" w:right="60" w:firstLine="0"/>
              <w:jc w:val="center"/>
              <w:rPr>
                <w:sz w:val="20"/>
                <w:szCs w:val="20"/>
              </w:rPr>
            </w:pPr>
            <w:r w:rsidDel="00000000" w:rsidR="00000000" w:rsidRPr="00000000">
              <w:rPr>
                <w:sz w:val="20"/>
                <w:szCs w:val="20"/>
                <w:rtl w:val="0"/>
              </w:rPr>
              <w:t xml:space="preserve">Histology</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E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3">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4">
            <w:pPr>
              <w:spacing w:after="240" w:before="240" w:line="266.4" w:lineRule="auto"/>
              <w:ind w:left="540" w:firstLine="100"/>
              <w:rPr>
                <w:sz w:val="20"/>
                <w:szCs w:val="20"/>
              </w:rPr>
            </w:pPr>
            <w:r w:rsidDel="00000000" w:rsidR="00000000" w:rsidRPr="00000000">
              <w:rPr>
                <w:sz w:val="20"/>
                <w:szCs w:val="20"/>
                <w:rtl w:val="0"/>
              </w:rPr>
              <w:t xml:space="preserve">Large Intestine</w:t>
            </w:r>
          </w:p>
        </w:tc>
      </w:tr>
      <w:tr>
        <w:trPr>
          <w:cantSplit w:val="0"/>
          <w:trHeight w:val="268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E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7">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E8">
            <w:pPr>
              <w:spacing w:after="0" w:lineRule="auto"/>
              <w:ind w:left="200" w:right="60" w:firstLine="0"/>
              <w:jc w:val="center"/>
              <w:rPr>
                <w:sz w:val="20"/>
                <w:szCs w:val="20"/>
              </w:rPr>
            </w:pPr>
            <w:r w:rsidDel="00000000" w:rsidR="00000000" w:rsidRPr="00000000">
              <w:rPr>
                <w:sz w:val="20"/>
                <w:szCs w:val="20"/>
                <w:rtl w:val="0"/>
              </w:rPr>
              <w:t xml:space="preserve">GIT-A-022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E9">
            <w:pPr>
              <w:spacing w:after="0" w:lineRule="auto"/>
              <w:ind w:left="240" w:firstLine="0"/>
              <w:rPr/>
            </w:pPr>
            <w:r w:rsidDel="00000000" w:rsidR="00000000" w:rsidRPr="00000000">
              <w:rPr>
                <w:rtl w:val="0"/>
              </w:rPr>
              <w:t xml:space="preserve">Describe the light microscopic structure of:</w:t>
            </w:r>
          </w:p>
          <w:p w:rsidR="00000000" w:rsidDel="00000000" w:rsidP="00000000" w:rsidRDefault="00000000" w:rsidRPr="00000000" w14:paraId="000007EA">
            <w:pPr>
              <w:spacing w:after="240" w:before="2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7EB">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7EC">
            <w:pPr>
              <w:spacing w:after="0" w:lineRule="auto"/>
              <w:ind w:left="1400" w:hanging="24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Liver</w:t>
            </w:r>
          </w:p>
          <w:p w:rsidR="00000000" w:rsidDel="00000000" w:rsidP="00000000" w:rsidRDefault="00000000" w:rsidRPr="00000000" w14:paraId="000007ED">
            <w:pPr>
              <w:spacing w:after="0" w:before="140" w:lineRule="auto"/>
              <w:ind w:left="1400" w:hanging="24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Gall Bladder</w:t>
            </w:r>
          </w:p>
          <w:p w:rsidR="00000000" w:rsidDel="00000000" w:rsidP="00000000" w:rsidRDefault="00000000" w:rsidRPr="00000000" w14:paraId="000007EE">
            <w:pPr>
              <w:spacing w:after="0" w:before="140" w:lineRule="auto"/>
              <w:ind w:left="1400" w:hanging="24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Pancreas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E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F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F1">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F2">
            <w:pPr>
              <w:spacing w:after="0" w:lineRule="auto"/>
              <w:ind w:left="200" w:right="60" w:firstLine="0"/>
              <w:jc w:val="center"/>
              <w:rPr>
                <w:sz w:val="20"/>
                <w:szCs w:val="20"/>
              </w:rPr>
            </w:pPr>
            <w:r w:rsidDel="00000000" w:rsidR="00000000" w:rsidRPr="00000000">
              <w:rPr>
                <w:sz w:val="20"/>
                <w:szCs w:val="20"/>
                <w:rtl w:val="0"/>
              </w:rPr>
              <w:t xml:space="preserve">Histology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7F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F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F5">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7F6">
            <w:pPr>
              <w:spacing w:after="0" w:line="252.00000000000003" w:lineRule="auto"/>
              <w:ind w:left="700" w:hanging="140"/>
              <w:rPr>
                <w:sz w:val="20"/>
                <w:szCs w:val="20"/>
              </w:rPr>
            </w:pPr>
            <w:r w:rsidDel="00000000" w:rsidR="00000000" w:rsidRPr="00000000">
              <w:rPr>
                <w:sz w:val="20"/>
                <w:szCs w:val="20"/>
                <w:rtl w:val="0"/>
              </w:rPr>
              <w:t xml:space="preserve">Accessory Organs</w:t>
            </w:r>
          </w:p>
        </w:tc>
      </w:tr>
      <w:tr>
        <w:trPr>
          <w:cantSplit w:val="0"/>
          <w:trHeight w:val="675" w:hRule="atLeast"/>
          <w:tblHeader w:val="0"/>
        </w:trPr>
        <w:tc>
          <w:tcPr>
            <w:gridSpan w:val="4"/>
            <w:tcBorders>
              <w:top w:color="000000" w:space="0" w:sz="0" w:val="nil"/>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7F7">
            <w:pPr>
              <w:spacing w:after="0" w:before="160" w:lineRule="auto"/>
              <w:ind w:left="300" w:right="6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NORMAL FUNCTION</w:t>
            </w:r>
          </w:p>
        </w:tc>
      </w:tr>
      <w:tr>
        <w:trPr>
          <w:cantSplit w:val="0"/>
          <w:trHeight w:val="510"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7FB">
            <w:pPr>
              <w:spacing w:after="0" w:before="60" w:lineRule="auto"/>
              <w:ind w:left="300" w:right="6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MEDICAL PHYSIOLOGY</w:t>
            </w:r>
          </w:p>
        </w:tc>
      </w:tr>
      <w:tr>
        <w:trPr>
          <w:cantSplit w:val="0"/>
          <w:trHeight w:val="570" w:hRule="atLeast"/>
          <w:tblHeader w:val="0"/>
        </w:trPr>
        <w:tc>
          <w:tcPr>
            <w:vMerge w:val="restart"/>
            <w:tcBorders>
              <w:top w:color="000000" w:space="0" w:sz="0" w:val="nil"/>
              <w:left w:color="000000" w:space="0" w:sz="7" w:val="single"/>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7FF">
            <w:pPr>
              <w:spacing w:after="0" w:before="22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800">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801">
            <w:pPr>
              <w:spacing w:after="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802">
            <w:pPr>
              <w:spacing w:after="0" w:before="60" w:lineRule="auto"/>
              <w:ind w:left="80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20</w:t>
            </w:r>
          </w:p>
        </w:tc>
      </w:tr>
      <w:tr>
        <w:trPr>
          <w:cantSplit w:val="0"/>
          <w:trHeight w:val="49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04">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0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806">
            <w:pPr>
              <w:spacing w:after="0" w:before="4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807">
            <w:pPr>
              <w:spacing w:after="0" w:before="40" w:lineRule="auto"/>
              <w:ind w:left="600" w:firstLine="0"/>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67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0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0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6">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7">
            <w:pPr>
              <w:spacing w:after="240" w:before="240" w:lineRule="auto"/>
              <w:ind w:left="300" w:firstLine="0"/>
              <w:rPr>
                <w:sz w:val="20"/>
                <w:szCs w:val="20"/>
              </w:rPr>
            </w:pPr>
            <w:r w:rsidDel="00000000" w:rsidR="00000000" w:rsidRPr="00000000">
              <w:rPr>
                <w:sz w:val="20"/>
                <w:szCs w:val="20"/>
                <w:rtl w:val="0"/>
              </w:rPr>
              <w:t xml:space="preserve">GIT-P-001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18">
            <w:pPr>
              <w:spacing w:after="0" w:before="100" w:lineRule="auto"/>
              <w:ind w:left="240" w:firstLine="0"/>
              <w:rPr/>
            </w:pPr>
            <w:r w:rsidDel="00000000" w:rsidR="00000000" w:rsidRPr="00000000">
              <w:rPr>
                <w:rtl w:val="0"/>
              </w:rPr>
              <w:t xml:space="preserve">Classify the components of enteric nervous system</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1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1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7">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8">
            <w:pPr>
              <w:spacing w:after="240" w:before="240" w:line="268.8" w:lineRule="auto"/>
              <w:ind w:left="460" w:firstLine="140"/>
              <w:rPr>
                <w:sz w:val="20"/>
                <w:szCs w:val="20"/>
              </w:rPr>
            </w:pPr>
            <w:r w:rsidDel="00000000" w:rsidR="00000000" w:rsidRPr="00000000">
              <w:rPr>
                <w:sz w:val="20"/>
                <w:szCs w:val="20"/>
                <w:rtl w:val="0"/>
              </w:rPr>
              <w:t xml:space="preserve">Medical 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2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2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3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3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3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3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34">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35">
            <w:pPr>
              <w:spacing w:after="0" w:line="271.2" w:lineRule="auto"/>
              <w:ind w:left="300" w:right="200" w:firstLine="0"/>
              <w:jc w:val="center"/>
              <w:rPr>
                <w:sz w:val="20"/>
                <w:szCs w:val="20"/>
              </w:rPr>
            </w:pPr>
            <w:r w:rsidDel="00000000" w:rsidR="00000000" w:rsidRPr="00000000">
              <w:rPr>
                <w:sz w:val="20"/>
                <w:szCs w:val="20"/>
                <w:rtl w:val="0"/>
              </w:rPr>
              <w:t xml:space="preserve">General Principles of GIT Function</w:t>
            </w:r>
          </w:p>
          <w:p w:rsidR="00000000" w:rsidDel="00000000" w:rsidP="00000000" w:rsidRDefault="00000000" w:rsidRPr="00000000" w14:paraId="00000836">
            <w:pPr>
              <w:spacing w:after="0" w:line="268.8" w:lineRule="auto"/>
              <w:ind w:left="380" w:right="300" w:firstLine="100"/>
              <w:jc w:val="both"/>
              <w:rPr>
                <w:sz w:val="20"/>
                <w:szCs w:val="20"/>
              </w:rPr>
            </w:pPr>
            <w:r w:rsidDel="00000000" w:rsidR="00000000" w:rsidRPr="00000000">
              <w:rPr>
                <w:sz w:val="20"/>
                <w:szCs w:val="20"/>
                <w:rtl w:val="0"/>
              </w:rPr>
              <w:t xml:space="preserve">- Motility, Nervous Control &amp; Blood Flow</w:t>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38">
            <w:pPr>
              <w:spacing w:after="0" w:before="100" w:lineRule="auto"/>
              <w:ind w:left="240" w:firstLine="0"/>
              <w:rPr/>
            </w:pPr>
            <w:r w:rsidDel="00000000" w:rsidR="00000000" w:rsidRPr="00000000">
              <w:rPr>
                <w:rtl w:val="0"/>
              </w:rPr>
              <w:t xml:space="preserve">Discuss the location and significance of myenteric plexus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A">
            <w:pPr>
              <w:ind w:left="140" w:firstLine="0"/>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3C">
            <w:pPr>
              <w:spacing w:after="0" w:before="100" w:lineRule="auto"/>
              <w:ind w:left="240" w:firstLine="0"/>
              <w:rPr/>
            </w:pPr>
            <w:r w:rsidDel="00000000" w:rsidR="00000000" w:rsidRPr="00000000">
              <w:rPr>
                <w:rtl w:val="0"/>
              </w:rPr>
              <w:t xml:space="preserve">Describe the Meissner’s plexus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E">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40">
            <w:pPr>
              <w:spacing w:after="0" w:before="100" w:lineRule="auto"/>
              <w:ind w:left="240" w:firstLine="0"/>
              <w:rPr/>
            </w:pPr>
            <w:r w:rsidDel="00000000" w:rsidR="00000000" w:rsidRPr="00000000">
              <w:rPr>
                <w:rtl w:val="0"/>
              </w:rPr>
              <w:t xml:space="preserve">Differentiate between myenteric and Meissner’s plexuses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1">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2">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44">
            <w:pPr>
              <w:spacing w:after="0" w:before="100" w:lineRule="auto"/>
              <w:ind w:left="240" w:firstLine="0"/>
              <w:rPr/>
            </w:pPr>
            <w:r w:rsidDel="00000000" w:rsidR="00000000" w:rsidRPr="00000000">
              <w:rPr>
                <w:rtl w:val="0"/>
              </w:rPr>
              <w:t xml:space="preserve">Explain the mechanism of developing slow wave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5">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6">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48">
            <w:pPr>
              <w:spacing w:after="0" w:before="100" w:lineRule="auto"/>
              <w:ind w:left="240" w:firstLine="0"/>
              <w:rPr/>
            </w:pPr>
            <w:r w:rsidDel="00000000" w:rsidR="00000000" w:rsidRPr="00000000">
              <w:rPr>
                <w:rtl w:val="0"/>
              </w:rPr>
              <w:t xml:space="preserve">Explain the mechanism of developing spike potential</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A">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4C">
            <w:pPr>
              <w:spacing w:after="0" w:lineRule="auto"/>
              <w:ind w:left="240" w:firstLine="0"/>
              <w:rPr/>
            </w:pPr>
            <w:r w:rsidDel="00000000" w:rsidR="00000000" w:rsidRPr="00000000">
              <w:rPr>
                <w:rtl w:val="0"/>
              </w:rPr>
              <w:t xml:space="preserve">Enlist the factors that depolarize &amp; hyperpolarize the GIT</w:t>
            </w:r>
          </w:p>
          <w:p w:rsidR="00000000" w:rsidDel="00000000" w:rsidP="00000000" w:rsidRDefault="00000000" w:rsidRPr="00000000" w14:paraId="0000084D">
            <w:pPr>
              <w:spacing w:after="0" w:before="140" w:lineRule="auto"/>
              <w:ind w:left="240" w:firstLine="0"/>
              <w:rPr/>
            </w:pPr>
            <w:r w:rsidDel="00000000" w:rsidR="00000000" w:rsidRPr="00000000">
              <w:rPr>
                <w:rtl w:val="0"/>
              </w:rPr>
              <w:t xml:space="preserve">membrane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F">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51">
            <w:pPr>
              <w:spacing w:after="0" w:lineRule="auto"/>
              <w:ind w:left="240" w:firstLine="0"/>
              <w:rPr/>
            </w:pPr>
            <w:r w:rsidDel="00000000" w:rsidR="00000000" w:rsidRPr="00000000">
              <w:rPr>
                <w:rtl w:val="0"/>
              </w:rPr>
              <w:t xml:space="preserve">Enlist  the  excitatory  &amp;  inhibitory  neurotransmitters  of</w:t>
            </w:r>
          </w:p>
          <w:p w:rsidR="00000000" w:rsidDel="00000000" w:rsidP="00000000" w:rsidRDefault="00000000" w:rsidRPr="00000000" w14:paraId="00000852">
            <w:pPr>
              <w:spacing w:after="0" w:before="140" w:lineRule="auto"/>
              <w:ind w:left="240" w:firstLine="0"/>
              <w:rPr/>
            </w:pPr>
            <w:r w:rsidDel="00000000" w:rsidR="00000000" w:rsidRPr="00000000">
              <w:rPr>
                <w:rtl w:val="0"/>
              </w:rPr>
              <w:t xml:space="preserve">enteric nervous system</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3">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4">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56">
            <w:pPr>
              <w:spacing w:after="0" w:lineRule="auto"/>
              <w:ind w:left="240" w:firstLine="0"/>
              <w:rPr/>
            </w:pPr>
            <w:r w:rsidDel="00000000" w:rsidR="00000000" w:rsidRPr="00000000">
              <w:rPr>
                <w:rtl w:val="0"/>
              </w:rPr>
              <w:t xml:space="preserve">Explain the role of sympathetic &amp; parasympathetic nervous</w:t>
            </w:r>
          </w:p>
          <w:p w:rsidR="00000000" w:rsidDel="00000000" w:rsidP="00000000" w:rsidRDefault="00000000" w:rsidRPr="00000000" w14:paraId="00000857">
            <w:pPr>
              <w:spacing w:after="0" w:before="140" w:lineRule="auto"/>
              <w:ind w:left="240" w:firstLine="0"/>
              <w:rPr/>
            </w:pPr>
            <w:r w:rsidDel="00000000" w:rsidR="00000000" w:rsidRPr="00000000">
              <w:rPr>
                <w:rtl w:val="0"/>
              </w:rPr>
              <w:t xml:space="preserve">system in controlling GIT function.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9">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5B">
            <w:pPr>
              <w:spacing w:after="0" w:before="20" w:lineRule="auto"/>
              <w:ind w:left="240" w:firstLine="0"/>
              <w:rPr/>
            </w:pPr>
            <w:r w:rsidDel="00000000" w:rsidR="00000000" w:rsidRPr="00000000">
              <w:rPr>
                <w:rtl w:val="0"/>
              </w:rPr>
              <w:t xml:space="preserve">Enlist the gastrointestinal reflexes &amp; explain the functions</w:t>
            </w:r>
          </w:p>
          <w:p w:rsidR="00000000" w:rsidDel="00000000" w:rsidP="00000000" w:rsidRDefault="00000000" w:rsidRPr="00000000" w14:paraId="0000085C">
            <w:pPr>
              <w:spacing w:after="0" w:before="140" w:lineRule="auto"/>
              <w:ind w:left="240" w:firstLine="0"/>
              <w:rPr/>
            </w:pPr>
            <w:r w:rsidDel="00000000" w:rsidR="00000000" w:rsidRPr="00000000">
              <w:rPr>
                <w:rtl w:val="0"/>
              </w:rPr>
              <w:t xml:space="preserve">of these reflexes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E">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5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60">
            <w:pPr>
              <w:spacing w:after="0" w:before="20" w:lineRule="auto"/>
              <w:ind w:left="240" w:firstLine="0"/>
              <w:rPr/>
            </w:pPr>
            <w:r w:rsidDel="00000000" w:rsidR="00000000" w:rsidRPr="00000000">
              <w:rPr>
                <w:rtl w:val="0"/>
              </w:rPr>
              <w:t xml:space="preserve">Enlist the hormones acting on GIT, their stimuli, site of</w:t>
            </w:r>
          </w:p>
          <w:p w:rsidR="00000000" w:rsidDel="00000000" w:rsidP="00000000" w:rsidRDefault="00000000" w:rsidRPr="00000000" w14:paraId="00000861">
            <w:pPr>
              <w:spacing w:after="0" w:before="140" w:lineRule="auto"/>
              <w:ind w:left="240" w:firstLine="0"/>
              <w:rPr/>
            </w:pPr>
            <w:r w:rsidDel="00000000" w:rsidR="00000000" w:rsidRPr="00000000">
              <w:rPr>
                <w:rtl w:val="0"/>
              </w:rPr>
              <w:t xml:space="preserve">release and actions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3">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65">
            <w:pPr>
              <w:spacing w:after="0" w:before="100" w:lineRule="auto"/>
              <w:ind w:left="240" w:firstLine="0"/>
              <w:rPr/>
            </w:pPr>
            <w:r w:rsidDel="00000000" w:rsidR="00000000" w:rsidRPr="00000000">
              <w:rPr>
                <w:rtl w:val="0"/>
              </w:rPr>
              <w:t xml:space="preserve">Enumerate different types of movements that occur in GIT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7">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69">
            <w:pPr>
              <w:spacing w:after="0" w:before="100" w:lineRule="auto"/>
              <w:ind w:left="240" w:firstLine="0"/>
              <w:rPr/>
            </w:pPr>
            <w:r w:rsidDel="00000000" w:rsidR="00000000" w:rsidRPr="00000000">
              <w:rPr>
                <w:rtl w:val="0"/>
              </w:rPr>
              <w:t xml:space="preserve">Discuss the functions and control of GIT movements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6B">
            <w:pPr>
              <w:ind w:left="140" w:firstLine="0"/>
              <w:rPr/>
            </w:pPr>
            <w:r w:rsidDel="00000000" w:rsidR="00000000" w:rsidRPr="00000000">
              <w:rPr>
                <w:rtl w:val="0"/>
              </w:rPr>
            </w:r>
          </w:p>
        </w:tc>
      </w:tr>
    </w:tbl>
    <w:p w:rsidR="00000000" w:rsidDel="00000000" w:rsidP="00000000" w:rsidRDefault="00000000" w:rsidRPr="00000000" w14:paraId="0000086C">
      <w:pPr>
        <w:rPr/>
      </w:pPr>
      <w:r w:rsidDel="00000000" w:rsidR="00000000" w:rsidRPr="00000000">
        <w:rPr>
          <w:rtl w:val="0"/>
        </w:rPr>
      </w:r>
    </w:p>
    <w:p w:rsidR="00000000" w:rsidDel="00000000" w:rsidP="00000000" w:rsidRDefault="00000000" w:rsidRPr="00000000" w14:paraId="0000086D">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1"/>
        <w:tblW w:w="10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4665"/>
        <w:gridCol w:w="1560"/>
        <w:gridCol w:w="3375"/>
        <w:tblGridChange w:id="0">
          <w:tblGrid>
            <w:gridCol w:w="1005"/>
            <w:gridCol w:w="4665"/>
            <w:gridCol w:w="1560"/>
            <w:gridCol w:w="3375"/>
          </w:tblGrid>
        </w:tblGridChange>
      </w:tblGrid>
      <w:tr>
        <w:trPr>
          <w:cantSplit w:val="0"/>
          <w:trHeight w:val="102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6E">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6F">
            <w:pPr>
              <w:spacing w:after="0" w:lineRule="auto"/>
              <w:ind w:left="240" w:firstLine="0"/>
              <w:rPr/>
            </w:pPr>
            <w:r w:rsidDel="00000000" w:rsidR="00000000" w:rsidRPr="00000000">
              <w:rPr>
                <w:rtl w:val="0"/>
              </w:rPr>
              <w:t xml:space="preserve">Discuss the effect of gut activity and metabolic factors on</w:t>
            </w:r>
          </w:p>
          <w:p w:rsidR="00000000" w:rsidDel="00000000" w:rsidP="00000000" w:rsidRDefault="00000000" w:rsidRPr="00000000" w14:paraId="00000870">
            <w:pPr>
              <w:spacing w:after="0" w:before="140" w:lineRule="auto"/>
              <w:ind w:left="240" w:firstLine="0"/>
              <w:rPr/>
            </w:pPr>
            <w:r w:rsidDel="00000000" w:rsidR="00000000" w:rsidRPr="00000000">
              <w:rPr>
                <w:rtl w:val="0"/>
              </w:rPr>
              <w:t xml:space="preserve">GIT blood flow / Splanchnic circulation</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71">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72">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54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7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74">
            <w:pPr>
              <w:spacing w:after="240" w:before="240" w:line="283.6363636363637" w:lineRule="auto"/>
              <w:ind w:left="240" w:firstLine="0"/>
              <w:rPr/>
            </w:pPr>
            <w:r w:rsidDel="00000000" w:rsidR="00000000" w:rsidRPr="00000000">
              <w:rPr>
                <w:rtl w:val="0"/>
              </w:rPr>
              <w:t xml:space="preserve">Explain the nervous control of GIT blood flow / Splanchnic circulation</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75">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76">
            <w:pPr>
              <w:ind w:left="140" w:firstLine="0"/>
              <w:rPr/>
            </w:pPr>
            <w:r w:rsidDel="00000000" w:rsidR="00000000" w:rsidRPr="00000000">
              <w:rPr>
                <w:rtl w:val="0"/>
              </w:rPr>
            </w:r>
          </w:p>
        </w:tc>
      </w:tr>
      <w:tr>
        <w:trPr>
          <w:cantSplit w:val="0"/>
          <w:trHeight w:val="4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7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7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6">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7">
            <w:pPr>
              <w:spacing w:after="0" w:lineRule="auto"/>
              <w:ind w:left="300" w:firstLine="0"/>
              <w:rPr>
                <w:sz w:val="20"/>
                <w:szCs w:val="20"/>
              </w:rPr>
            </w:pPr>
            <w:r w:rsidDel="00000000" w:rsidR="00000000" w:rsidRPr="00000000">
              <w:rPr>
                <w:sz w:val="20"/>
                <w:szCs w:val="20"/>
                <w:rtl w:val="0"/>
              </w:rPr>
              <w:t xml:space="preserve">GIT-P-002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88">
            <w:pPr>
              <w:spacing w:after="0" w:before="100" w:lineRule="auto"/>
              <w:ind w:left="240" w:firstLine="0"/>
              <w:rPr/>
            </w:pPr>
            <w:r w:rsidDel="00000000" w:rsidR="00000000" w:rsidRPr="00000000">
              <w:rPr>
                <w:rtl w:val="0"/>
              </w:rPr>
              <w:t xml:space="preserve">Trace the reflex arc of mastication</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8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B">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C">
            <w:pPr>
              <w:spacing w:after="240" w:before="240" w:line="268.8" w:lineRule="auto"/>
              <w:ind w:left="460" w:firstLine="140"/>
              <w:rPr>
                <w:sz w:val="20"/>
                <w:szCs w:val="20"/>
              </w:rPr>
            </w:pPr>
            <w:r w:rsidDel="00000000" w:rsidR="00000000" w:rsidRPr="00000000">
              <w:rPr>
                <w:sz w:val="20"/>
                <w:szCs w:val="20"/>
                <w:rtl w:val="0"/>
              </w:rPr>
              <w:t xml:space="preserve">Medical 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8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B">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9C">
            <w:pPr>
              <w:spacing w:after="0" w:line="268.8" w:lineRule="auto"/>
              <w:ind w:left="460" w:right="200" w:hanging="80"/>
              <w:rPr>
                <w:sz w:val="20"/>
                <w:szCs w:val="20"/>
              </w:rPr>
            </w:pPr>
            <w:r w:rsidDel="00000000" w:rsidR="00000000" w:rsidRPr="00000000">
              <w:rPr>
                <w:sz w:val="20"/>
                <w:szCs w:val="20"/>
                <w:rtl w:val="0"/>
              </w:rPr>
              <w:t xml:space="preserve">Oral Cavity &amp; Esophagus</w:t>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9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9E">
            <w:pPr>
              <w:spacing w:after="0" w:before="100" w:lineRule="auto"/>
              <w:ind w:left="240" w:firstLine="0"/>
              <w:rPr/>
            </w:pPr>
            <w:r w:rsidDel="00000000" w:rsidR="00000000" w:rsidRPr="00000000">
              <w:rPr>
                <w:rtl w:val="0"/>
              </w:rPr>
              <w:t xml:space="preserve">Explain the process and importance of chewing reflex</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9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0">
            <w:pPr>
              <w:ind w:left="140" w:firstLine="0"/>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A2">
            <w:pPr>
              <w:spacing w:after="0" w:before="100" w:lineRule="auto"/>
              <w:ind w:left="240" w:firstLine="0"/>
              <w:rPr/>
            </w:pPr>
            <w:r w:rsidDel="00000000" w:rsidR="00000000" w:rsidRPr="00000000">
              <w:rPr>
                <w:rtl w:val="0"/>
              </w:rPr>
              <w:t xml:space="preserve">Enlist the stages of swallowing</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3">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4">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A6">
            <w:pPr>
              <w:spacing w:after="0" w:before="100" w:lineRule="auto"/>
              <w:ind w:left="240" w:firstLine="0"/>
              <w:rPr/>
            </w:pPr>
            <w:r w:rsidDel="00000000" w:rsidR="00000000" w:rsidRPr="00000000">
              <w:rPr>
                <w:rtl w:val="0"/>
              </w:rPr>
              <w:t xml:space="preserve">Describe the mechanism of voluntary stage of swallowing</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7">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8">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AA">
            <w:pPr>
              <w:spacing w:after="0" w:before="100" w:lineRule="auto"/>
              <w:ind w:left="240" w:firstLine="0"/>
              <w:rPr/>
            </w:pPr>
            <w:r w:rsidDel="00000000" w:rsidR="00000000" w:rsidRPr="00000000">
              <w:rPr>
                <w:rtl w:val="0"/>
              </w:rPr>
              <w:t xml:space="preserve">Trace the reflex arc of involuntary stage of swallowing</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C">
            <w:pPr>
              <w:ind w:left="140" w:firstLine="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A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AE">
            <w:pPr>
              <w:spacing w:after="0" w:before="80" w:lineRule="auto"/>
              <w:ind w:left="240" w:firstLine="0"/>
              <w:rPr/>
            </w:pPr>
            <w:r w:rsidDel="00000000" w:rsidR="00000000" w:rsidRPr="00000000">
              <w:rPr>
                <w:rtl w:val="0"/>
              </w:rPr>
              <w:t xml:space="preserve">Enlist the steps involved in involuntary stage of swallowing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AF">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B0">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B1">
            <w:pPr>
              <w:ind w:left="140" w:firstLine="0"/>
              <w:rPr/>
            </w:pPr>
            <w:r w:rsidDel="00000000" w:rsidR="00000000" w:rsidRPr="00000000">
              <w:rPr>
                <w:rtl w:val="0"/>
              </w:rPr>
            </w:r>
          </w:p>
        </w:tc>
      </w:tr>
      <w:tr>
        <w:trPr>
          <w:cantSplit w:val="0"/>
          <w:trHeight w:val="64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B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B3">
            <w:pPr>
              <w:spacing w:after="0" w:before="60" w:lineRule="auto"/>
              <w:ind w:left="240" w:firstLine="0"/>
              <w:rPr/>
            </w:pPr>
            <w:r w:rsidDel="00000000" w:rsidR="00000000" w:rsidRPr="00000000">
              <w:rPr>
                <w:rtl w:val="0"/>
              </w:rPr>
              <w:t xml:space="preserve">Explain the effect of swallowing on respiration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B4">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B5">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B6">
            <w:pPr>
              <w:ind w:left="140" w:firstLine="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B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B8">
            <w:pPr>
              <w:spacing w:after="0" w:before="80" w:lineRule="auto"/>
              <w:ind w:left="240" w:firstLine="0"/>
              <w:rPr/>
            </w:pPr>
            <w:r w:rsidDel="00000000" w:rsidR="00000000" w:rsidRPr="00000000">
              <w:rPr>
                <w:rtl w:val="0"/>
              </w:rPr>
              <w:t xml:space="preserve">Discuss the mechanism of esophageal stage of swallowing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B9">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BA">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BB">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B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BD">
            <w:pPr>
              <w:spacing w:after="240" w:before="8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8BE">
            <w:pPr>
              <w:spacing w:after="240" w:before="240" w:lineRule="auto"/>
              <w:ind w:left="240" w:firstLine="0"/>
              <w:rPr/>
            </w:pPr>
            <w:r w:rsidDel="00000000" w:rsidR="00000000" w:rsidRPr="00000000">
              <w:rPr>
                <w:rtl w:val="0"/>
              </w:rPr>
              <w:t xml:space="preserve">Enlist causes of dysphagia</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BF">
            <w:pPr>
              <w:spacing w:after="0" w:before="20" w:line="268.8" w:lineRule="auto"/>
              <w:ind w:left="300" w:right="200" w:firstLine="0"/>
              <w:jc w:val="center"/>
              <w:rPr>
                <w:sz w:val="20"/>
                <w:szCs w:val="20"/>
              </w:rPr>
            </w:pPr>
            <w:r w:rsidDel="00000000" w:rsidR="00000000" w:rsidRPr="00000000">
              <w:rPr>
                <w:sz w:val="20"/>
                <w:szCs w:val="20"/>
                <w:rtl w:val="0"/>
              </w:rPr>
              <w:t xml:space="preserve">Medical Physiology integrates with</w:t>
            </w:r>
          </w:p>
          <w:p w:rsidR="00000000" w:rsidDel="00000000" w:rsidP="00000000" w:rsidRDefault="00000000" w:rsidRPr="00000000" w14:paraId="000008C0">
            <w:pPr>
              <w:spacing w:after="0" w:line="245.45454545454547" w:lineRule="auto"/>
              <w:ind w:left="180" w:right="100" w:firstLine="0"/>
              <w:jc w:val="center"/>
              <w:rPr>
                <w:sz w:val="20"/>
                <w:szCs w:val="20"/>
              </w:rPr>
            </w:pPr>
            <w:r w:rsidDel="00000000" w:rsidR="00000000" w:rsidRPr="00000000">
              <w:rPr>
                <w:sz w:val="20"/>
                <w:szCs w:val="20"/>
                <w:rtl w:val="0"/>
              </w:rPr>
              <w:t xml:space="preserve">Surgery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C1">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C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C3">
            <w:pPr>
              <w:spacing w:after="0" w:lineRule="auto"/>
              <w:ind w:left="240" w:firstLine="0"/>
              <w:rPr/>
            </w:pPr>
            <w:r w:rsidDel="00000000" w:rsidR="00000000" w:rsidRPr="00000000">
              <w:rPr>
                <w:rtl w:val="0"/>
              </w:rPr>
              <w:t xml:space="preserve">Explain the types and role of different peristalsis originating</w:t>
            </w:r>
          </w:p>
          <w:p w:rsidR="00000000" w:rsidDel="00000000" w:rsidP="00000000" w:rsidRDefault="00000000" w:rsidRPr="00000000" w14:paraId="000008C4">
            <w:pPr>
              <w:spacing w:after="0" w:before="140" w:lineRule="auto"/>
              <w:ind w:left="240" w:firstLine="0"/>
              <w:rPr/>
            </w:pPr>
            <w:r w:rsidDel="00000000" w:rsidR="00000000" w:rsidRPr="00000000">
              <w:rPr>
                <w:rtl w:val="0"/>
              </w:rPr>
              <w:t xml:space="preserve">in esophagus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C5">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C6">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C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C8">
            <w:pPr>
              <w:spacing w:after="0" w:lineRule="auto"/>
              <w:ind w:left="240" w:firstLine="0"/>
              <w:rPr/>
            </w:pPr>
            <w:r w:rsidDel="00000000" w:rsidR="00000000" w:rsidRPr="00000000">
              <w:rPr>
                <w:rtl w:val="0"/>
              </w:rPr>
              <w:t xml:space="preserve">Discuss</w:t>
              <w:tab/>
              <w:t xml:space="preserve">the</w:t>
              <w:tab/>
              <w:t xml:space="preserve">role</w:t>
              <w:tab/>
              <w:t xml:space="preserve">of</w:t>
              <w:tab/>
              <w:t xml:space="preserve">Lower</w:t>
              <w:tab/>
              <w:t xml:space="preserve">Esophageal </w:t>
              <w:tab/>
              <w:t xml:space="preserve">Sphincter</w:t>
            </w:r>
          </w:p>
          <w:p w:rsidR="00000000" w:rsidDel="00000000" w:rsidP="00000000" w:rsidRDefault="00000000" w:rsidRPr="00000000" w14:paraId="000008C9">
            <w:pPr>
              <w:spacing w:after="0" w:before="140" w:lineRule="auto"/>
              <w:ind w:left="240" w:firstLine="0"/>
              <w:rPr/>
            </w:pPr>
            <w:r w:rsidDel="00000000" w:rsidR="00000000" w:rsidRPr="00000000">
              <w:rPr>
                <w:rtl w:val="0"/>
              </w:rPr>
              <w:t xml:space="preserve">(Gastroesophageal)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CA">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CB">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C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CD">
            <w:pPr>
              <w:spacing w:after="0" w:before="20" w:lineRule="auto"/>
              <w:ind w:left="240" w:firstLine="0"/>
              <w:rPr/>
            </w:pPr>
            <w:r w:rsidDel="00000000" w:rsidR="00000000" w:rsidRPr="00000000">
              <w:rPr>
                <w:rtl w:val="0"/>
              </w:rPr>
              <w:t xml:space="preserve">Discuss     </w:t>
              <w:tab/>
              <w:t xml:space="preserve">the  </w:t>
              <w:tab/>
              <w:t xml:space="preserve">pathophysiology   </w:t>
              <w:tab/>
              <w:t xml:space="preserve">of</w:t>
              <w:tab/>
              <w:t xml:space="preserve">achalasia</w:t>
              <w:tab/>
              <w:t xml:space="preserve">&amp;</w:t>
            </w:r>
          </w:p>
          <w:p w:rsidR="00000000" w:rsidDel="00000000" w:rsidP="00000000" w:rsidRDefault="00000000" w:rsidRPr="00000000" w14:paraId="000008CE">
            <w:pPr>
              <w:spacing w:after="0" w:before="140" w:lineRule="auto"/>
              <w:ind w:left="240" w:firstLine="0"/>
              <w:rPr/>
            </w:pPr>
            <w:r w:rsidDel="00000000" w:rsidR="00000000" w:rsidRPr="00000000">
              <w:rPr>
                <w:rtl w:val="0"/>
              </w:rPr>
              <w:t xml:space="preserve">Megaesophagus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CF">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D0">
            <w:pPr>
              <w:ind w:left="140" w:firstLine="0"/>
              <w:rPr/>
            </w:pPr>
            <w:r w:rsidDel="00000000" w:rsidR="00000000" w:rsidRPr="00000000">
              <w:rPr>
                <w:rtl w:val="0"/>
              </w:rPr>
            </w:r>
          </w:p>
        </w:tc>
      </w:tr>
      <w:tr>
        <w:trPr>
          <w:cantSplit w:val="0"/>
          <w:trHeight w:val="55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D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D2">
            <w:pPr>
              <w:spacing w:after="0" w:before="80" w:lineRule="auto"/>
              <w:ind w:left="240" w:firstLine="0"/>
              <w:rPr/>
            </w:pPr>
            <w:r w:rsidDel="00000000" w:rsidR="00000000" w:rsidRPr="00000000">
              <w:rPr>
                <w:rtl w:val="0"/>
              </w:rPr>
              <w:t xml:space="preserve">Enlist the features and treatment of achalasia</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D3">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D4">
            <w:pPr>
              <w:spacing w:after="0" w:before="20"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D5">
            <w:pPr>
              <w:ind w:left="140" w:firstLine="0"/>
              <w:rPr/>
            </w:pPr>
            <w:r w:rsidDel="00000000" w:rsidR="00000000" w:rsidRPr="00000000">
              <w:rPr>
                <w:rtl w:val="0"/>
              </w:rPr>
            </w:r>
          </w:p>
        </w:tc>
      </w:tr>
      <w:tr>
        <w:trPr>
          <w:cantSplit w:val="0"/>
          <w:trHeight w:val="5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D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D">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DE">
            <w:pPr>
              <w:spacing w:after="240" w:before="240" w:lineRule="auto"/>
              <w:ind w:left="300" w:firstLine="0"/>
              <w:rPr>
                <w:sz w:val="20"/>
                <w:szCs w:val="20"/>
              </w:rPr>
            </w:pPr>
            <w:r w:rsidDel="00000000" w:rsidR="00000000" w:rsidRPr="00000000">
              <w:rPr>
                <w:sz w:val="20"/>
                <w:szCs w:val="20"/>
                <w:rtl w:val="0"/>
              </w:rPr>
              <w:t xml:space="preserve">GIT-P-003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DF">
            <w:pPr>
              <w:spacing w:after="0" w:before="80" w:lineRule="auto"/>
              <w:ind w:left="240" w:firstLine="0"/>
              <w:rPr/>
            </w:pPr>
            <w:r w:rsidDel="00000000" w:rsidR="00000000" w:rsidRPr="00000000">
              <w:rPr>
                <w:rtl w:val="0"/>
              </w:rPr>
              <w:t xml:space="preserve">Explain storage function of stomach</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E0">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E1">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E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9">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8EA">
            <w:pPr>
              <w:spacing w:after="0" w:lineRule="auto"/>
              <w:ind w:left="480" w:firstLine="0"/>
              <w:rPr>
                <w:sz w:val="20"/>
                <w:szCs w:val="20"/>
              </w:rPr>
            </w:pPr>
            <w:r w:rsidDel="00000000" w:rsidR="00000000" w:rsidRPr="00000000">
              <w:rPr>
                <w:sz w:val="20"/>
                <w:szCs w:val="20"/>
                <w:rtl w:val="0"/>
              </w:rPr>
              <w:t xml:space="preserve">Stomach</w:t>
            </w:r>
          </w:p>
        </w:tc>
      </w:tr>
      <w:tr>
        <w:trPr>
          <w:cantSplit w:val="0"/>
          <w:trHeight w:val="66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E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EC">
            <w:pPr>
              <w:spacing w:after="0" w:before="80" w:lineRule="auto"/>
              <w:ind w:left="240" w:firstLine="0"/>
              <w:rPr/>
            </w:pPr>
            <w:r w:rsidDel="00000000" w:rsidR="00000000" w:rsidRPr="00000000">
              <w:rPr>
                <w:rtl w:val="0"/>
              </w:rPr>
              <w:t xml:space="preserve">Describe the basic electrical rhythm of stomach wall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ED">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EE">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EF">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F1">
            <w:pPr>
              <w:spacing w:after="0" w:lineRule="auto"/>
              <w:ind w:left="240" w:firstLine="0"/>
              <w:rPr/>
            </w:pPr>
            <w:r w:rsidDel="00000000" w:rsidR="00000000" w:rsidRPr="00000000">
              <w:rPr>
                <w:rtl w:val="0"/>
              </w:rPr>
              <w:t xml:space="preserve">Explain the role of pyloric pump and pyloric sphincter in</w:t>
            </w:r>
          </w:p>
          <w:p w:rsidR="00000000" w:rsidDel="00000000" w:rsidP="00000000" w:rsidRDefault="00000000" w:rsidRPr="00000000" w14:paraId="000008F2">
            <w:pPr>
              <w:spacing w:after="0" w:before="140" w:lineRule="auto"/>
              <w:ind w:left="240" w:firstLine="0"/>
              <w:rPr/>
            </w:pPr>
            <w:r w:rsidDel="00000000" w:rsidR="00000000" w:rsidRPr="00000000">
              <w:rPr>
                <w:rtl w:val="0"/>
              </w:rPr>
              <w:t xml:space="preserve">gastric emptying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F3">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4">
            <w:pPr>
              <w:ind w:left="140" w:firstLine="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F6">
            <w:pPr>
              <w:spacing w:after="0" w:before="80" w:lineRule="auto"/>
              <w:ind w:left="240" w:firstLine="0"/>
              <w:rPr/>
            </w:pPr>
            <w:r w:rsidDel="00000000" w:rsidR="00000000" w:rsidRPr="00000000">
              <w:rPr>
                <w:rtl w:val="0"/>
              </w:rPr>
              <w:t xml:space="preserve">Explain the factors that promote Stomach Emptying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F7">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8F8">
            <w:pPr>
              <w:spacing w:after="0" w:before="40" w:line="242.1818181818182"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9">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FB">
            <w:pPr>
              <w:spacing w:after="0" w:lineRule="auto"/>
              <w:ind w:left="240" w:firstLine="0"/>
              <w:rPr/>
            </w:pPr>
            <w:r w:rsidDel="00000000" w:rsidR="00000000" w:rsidRPr="00000000">
              <w:rPr>
                <w:rtl w:val="0"/>
              </w:rPr>
              <w:t xml:space="preserve">Discuss the duodenal (nervous &amp; hormonal) factors that</w:t>
            </w:r>
          </w:p>
          <w:p w:rsidR="00000000" w:rsidDel="00000000" w:rsidP="00000000" w:rsidRDefault="00000000" w:rsidRPr="00000000" w14:paraId="000008FC">
            <w:pPr>
              <w:spacing w:after="0" w:before="140" w:lineRule="auto"/>
              <w:ind w:left="240" w:firstLine="0"/>
              <w:rPr/>
            </w:pPr>
            <w:r w:rsidDel="00000000" w:rsidR="00000000" w:rsidRPr="00000000">
              <w:rPr>
                <w:rtl w:val="0"/>
              </w:rPr>
              <w:t xml:space="preserve">inhibit Stomach emptying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8FD">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E">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F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0">
            <w:pPr>
              <w:spacing w:after="0" w:before="20" w:lineRule="auto"/>
              <w:ind w:left="240" w:firstLine="0"/>
              <w:rPr/>
            </w:pPr>
            <w:r w:rsidDel="00000000" w:rsidR="00000000" w:rsidRPr="00000000">
              <w:rPr>
                <w:rtl w:val="0"/>
              </w:rPr>
              <w:t xml:space="preserve">Enlist  the  factors  that  initiate  enterogastric  inhibitory</w:t>
            </w:r>
          </w:p>
          <w:p w:rsidR="00000000" w:rsidDel="00000000" w:rsidP="00000000" w:rsidRDefault="00000000" w:rsidRPr="00000000" w14:paraId="00000901">
            <w:pPr>
              <w:spacing w:after="0" w:before="140" w:lineRule="auto"/>
              <w:ind w:left="240" w:firstLine="0"/>
              <w:rPr/>
            </w:pPr>
            <w:r w:rsidDel="00000000" w:rsidR="00000000" w:rsidRPr="00000000">
              <w:rPr>
                <w:rtl w:val="0"/>
              </w:rPr>
              <w:t xml:space="preserve">reflexes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2">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03">
            <w:pPr>
              <w:ind w:left="140" w:firstLine="0"/>
              <w:rPr/>
            </w:pPr>
            <w:r w:rsidDel="00000000" w:rsidR="00000000" w:rsidRPr="00000000">
              <w:rPr>
                <w:rtl w:val="0"/>
              </w:rPr>
            </w:r>
          </w:p>
        </w:tc>
      </w:tr>
    </w:tbl>
    <w:p w:rsidR="00000000" w:rsidDel="00000000" w:rsidP="00000000" w:rsidRDefault="00000000" w:rsidRPr="00000000" w14:paraId="00000904">
      <w:pPr>
        <w:rPr/>
      </w:pPr>
      <w:r w:rsidDel="00000000" w:rsidR="00000000" w:rsidRPr="00000000">
        <w:rPr>
          <w:rtl w:val="0"/>
        </w:rPr>
      </w:r>
    </w:p>
    <w:p w:rsidR="00000000" w:rsidDel="00000000" w:rsidP="00000000" w:rsidRDefault="00000000" w:rsidRPr="00000000" w14:paraId="00000905">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2"/>
        <w:tblW w:w="10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35"/>
        <w:gridCol w:w="4695"/>
        <w:gridCol w:w="1575"/>
        <w:gridCol w:w="3240"/>
        <w:tblGridChange w:id="0">
          <w:tblGrid>
            <w:gridCol w:w="1035"/>
            <w:gridCol w:w="4695"/>
            <w:gridCol w:w="1575"/>
            <w:gridCol w:w="3240"/>
          </w:tblGrid>
        </w:tblGridChange>
      </w:tblGrid>
      <w:tr>
        <w:trPr>
          <w:cantSplit w:val="0"/>
          <w:trHeight w:val="139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6">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7">
            <w:pPr>
              <w:spacing w:after="240" w:before="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908">
            <w:pPr>
              <w:spacing w:after="240" w:before="240" w:line="372" w:lineRule="auto"/>
              <w:ind w:left="240" w:firstLine="0"/>
              <w:rPr/>
            </w:pPr>
            <w:r w:rsidDel="00000000" w:rsidR="00000000" w:rsidRPr="00000000">
              <w:rPr>
                <w:rtl w:val="0"/>
              </w:rPr>
              <w:t xml:space="preserve">Enumerate the causes, features, and pathophysiology of gastritis</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9">
            <w:pPr>
              <w:spacing w:after="0" w:lineRule="auto"/>
              <w:ind w:left="240" w:right="60" w:firstLine="0"/>
              <w:jc w:val="center"/>
              <w:rPr/>
            </w:pPr>
            <w:r w:rsidDel="00000000" w:rsidR="00000000" w:rsidRPr="00000000">
              <w:rPr>
                <w:rtl w:val="0"/>
              </w:rPr>
              <w:t xml:space="preserve">Medical</w:t>
            </w:r>
          </w:p>
          <w:p w:rsidR="00000000" w:rsidDel="00000000" w:rsidP="00000000" w:rsidRDefault="00000000" w:rsidRPr="00000000" w14:paraId="0000090A">
            <w:pPr>
              <w:spacing w:after="0" w:before="140" w:line="288.00000000000006" w:lineRule="auto"/>
              <w:ind w:left="200" w:right="60" w:firstLine="0"/>
              <w:jc w:val="center"/>
              <w:rPr/>
            </w:pPr>
            <w:r w:rsidDel="00000000" w:rsidR="00000000" w:rsidRPr="00000000">
              <w:rPr>
                <w:rtl w:val="0"/>
              </w:rPr>
              <w:t xml:space="preserve">Physiology integrates with Medicine</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B">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5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0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0D">
            <w:pPr>
              <w:spacing w:after="240" w:before="2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90E">
            <w:pPr>
              <w:spacing w:after="2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90F">
            <w:pPr>
              <w:spacing w:after="240" w:before="240" w:lineRule="auto"/>
              <w:ind w:left="240" w:firstLine="0"/>
              <w:rPr/>
            </w:pPr>
            <w:r w:rsidDel="00000000" w:rsidR="00000000" w:rsidRPr="00000000">
              <w:rPr>
                <w:rtl w:val="0"/>
              </w:rPr>
              <w:t xml:space="preserve">Explain the physiological basis of each feature of gastritis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10">
            <w:pPr>
              <w:spacing w:after="0" w:lineRule="auto"/>
              <w:ind w:left="240" w:right="60" w:firstLine="0"/>
              <w:jc w:val="center"/>
              <w:rPr/>
            </w:pPr>
            <w:r w:rsidDel="00000000" w:rsidR="00000000" w:rsidRPr="00000000">
              <w:rPr>
                <w:rtl w:val="0"/>
              </w:rPr>
              <w:t xml:space="preserve">Medical</w:t>
            </w:r>
          </w:p>
          <w:p w:rsidR="00000000" w:rsidDel="00000000" w:rsidP="00000000" w:rsidRDefault="00000000" w:rsidRPr="00000000" w14:paraId="00000911">
            <w:pPr>
              <w:spacing w:after="0" w:before="140" w:line="288.00000000000006" w:lineRule="auto"/>
              <w:ind w:left="200" w:right="60" w:firstLine="0"/>
              <w:jc w:val="center"/>
              <w:rPr/>
            </w:pPr>
            <w:r w:rsidDel="00000000" w:rsidR="00000000" w:rsidRPr="00000000">
              <w:rPr>
                <w:rtl w:val="0"/>
              </w:rPr>
              <w:t xml:space="preserve">Physiology integrates with Medicine</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2">
            <w:pPr>
              <w:ind w:left="140" w:firstLine="0"/>
              <w:rPr/>
            </w:pPr>
            <w:r w:rsidDel="00000000" w:rsidR="00000000" w:rsidRPr="00000000">
              <w:rPr>
                <w:rtl w:val="0"/>
              </w:rPr>
            </w:r>
          </w:p>
        </w:tc>
      </w:tr>
      <w:tr>
        <w:trPr>
          <w:cantSplit w:val="0"/>
          <w:trHeight w:val="43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14">
            <w:pPr>
              <w:spacing w:after="0" w:before="100" w:lineRule="auto"/>
              <w:ind w:left="240" w:firstLine="0"/>
              <w:rPr/>
            </w:pPr>
            <w:r w:rsidDel="00000000" w:rsidR="00000000" w:rsidRPr="00000000">
              <w:rPr>
                <w:rtl w:val="0"/>
              </w:rPr>
              <w:t xml:space="preserve">Recommend treatment of gastritis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1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16">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17">
            <w:pPr>
              <w:spacing w:after="0" w:line="268.8" w:lineRule="auto"/>
              <w:ind w:left="300" w:right="200" w:firstLine="0"/>
              <w:jc w:val="center"/>
              <w:rPr>
                <w:sz w:val="20"/>
                <w:szCs w:val="20"/>
              </w:rPr>
            </w:pPr>
            <w:r w:rsidDel="00000000" w:rsidR="00000000" w:rsidRPr="00000000">
              <w:rPr>
                <w:sz w:val="20"/>
                <w:szCs w:val="20"/>
                <w:rtl w:val="0"/>
              </w:rPr>
              <w:t xml:space="preserve">Medical Physiology integrates with Medicine</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8">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1A">
            <w:pPr>
              <w:spacing w:after="0" w:lineRule="auto"/>
              <w:ind w:left="240" w:firstLine="0"/>
              <w:rPr/>
            </w:pPr>
            <w:r w:rsidDel="00000000" w:rsidR="00000000" w:rsidRPr="00000000">
              <w:rPr>
                <w:rtl w:val="0"/>
              </w:rPr>
              <w:t xml:space="preserve">Enumerate the causes, features, and pathophysiology of</w:t>
            </w:r>
          </w:p>
          <w:p w:rsidR="00000000" w:rsidDel="00000000" w:rsidP="00000000" w:rsidRDefault="00000000" w:rsidRPr="00000000" w14:paraId="0000091B">
            <w:pPr>
              <w:spacing w:after="0" w:before="140" w:lineRule="auto"/>
              <w:ind w:left="240" w:firstLine="0"/>
              <w:rPr/>
            </w:pPr>
            <w:r w:rsidDel="00000000" w:rsidR="00000000" w:rsidRPr="00000000">
              <w:rPr>
                <w:rtl w:val="0"/>
              </w:rPr>
              <w:t xml:space="preserve">peptic ulcer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C">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D">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1E">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1F">
            <w:pPr>
              <w:spacing w:after="0" w:lineRule="auto"/>
              <w:ind w:left="240" w:firstLine="0"/>
              <w:rPr/>
            </w:pPr>
            <w:r w:rsidDel="00000000" w:rsidR="00000000" w:rsidRPr="00000000">
              <w:rPr>
                <w:rtl w:val="0"/>
              </w:rPr>
              <w:t xml:space="preserve">Explain the physiological basis of each feature of peptic</w:t>
            </w:r>
          </w:p>
          <w:p w:rsidR="00000000" w:rsidDel="00000000" w:rsidP="00000000" w:rsidRDefault="00000000" w:rsidRPr="00000000" w14:paraId="00000920">
            <w:pPr>
              <w:spacing w:after="0" w:before="140" w:lineRule="auto"/>
              <w:ind w:left="240" w:firstLine="0"/>
              <w:rPr/>
            </w:pPr>
            <w:r w:rsidDel="00000000" w:rsidR="00000000" w:rsidRPr="00000000">
              <w:rPr>
                <w:rtl w:val="0"/>
              </w:rPr>
              <w:t xml:space="preserve">ulcer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21">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22">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2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7">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8">
            <w:pPr>
              <w:spacing w:after="240" w:before="240" w:lineRule="auto"/>
              <w:ind w:left="300" w:firstLine="0"/>
              <w:rPr>
                <w:sz w:val="20"/>
                <w:szCs w:val="20"/>
              </w:rPr>
            </w:pPr>
            <w:r w:rsidDel="00000000" w:rsidR="00000000" w:rsidRPr="00000000">
              <w:rPr>
                <w:sz w:val="20"/>
                <w:szCs w:val="20"/>
                <w:rtl w:val="0"/>
              </w:rPr>
              <w:t xml:space="preserve">GIT-P-004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29">
            <w:pPr>
              <w:spacing w:after="0" w:lineRule="auto"/>
              <w:ind w:left="240" w:firstLine="0"/>
              <w:rPr/>
            </w:pPr>
            <w:r w:rsidDel="00000000" w:rsidR="00000000" w:rsidRPr="00000000">
              <w:rPr>
                <w:rtl w:val="0"/>
              </w:rPr>
              <w:t xml:space="preserve">Enumerate and explain the secretions and movements of</w:t>
            </w:r>
          </w:p>
          <w:p w:rsidR="00000000" w:rsidDel="00000000" w:rsidP="00000000" w:rsidRDefault="00000000" w:rsidRPr="00000000" w14:paraId="0000092A">
            <w:pPr>
              <w:spacing w:after="0" w:before="140" w:lineRule="auto"/>
              <w:ind w:left="240" w:firstLine="0"/>
              <w:rPr/>
            </w:pPr>
            <w:r w:rsidDel="00000000" w:rsidR="00000000" w:rsidRPr="00000000">
              <w:rPr>
                <w:rtl w:val="0"/>
              </w:rPr>
              <w:t xml:space="preserve">small intestine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2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C">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D">
            <w:pPr>
              <w:spacing w:after="240" w:before="240" w:line="268.8" w:lineRule="auto"/>
              <w:ind w:left="460" w:firstLine="140"/>
              <w:rPr>
                <w:sz w:val="20"/>
                <w:szCs w:val="20"/>
              </w:rPr>
            </w:pPr>
            <w:r w:rsidDel="00000000" w:rsidR="00000000" w:rsidRPr="00000000">
              <w:rPr>
                <w:sz w:val="20"/>
                <w:szCs w:val="20"/>
                <w:rtl w:val="0"/>
              </w:rPr>
              <w:t xml:space="preserve">Medical 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2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2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3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3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32">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33">
            <w:pPr>
              <w:spacing w:after="0" w:line="268.8" w:lineRule="auto"/>
              <w:ind w:left="500" w:firstLine="140"/>
              <w:rPr>
                <w:sz w:val="20"/>
                <w:szCs w:val="20"/>
              </w:rPr>
            </w:pPr>
            <w:r w:rsidDel="00000000" w:rsidR="00000000" w:rsidRPr="00000000">
              <w:rPr>
                <w:sz w:val="20"/>
                <w:szCs w:val="20"/>
                <w:rtl w:val="0"/>
              </w:rPr>
              <w:t xml:space="preserve">Small Intestine</w:t>
            </w:r>
          </w:p>
        </w:tc>
      </w:tr>
      <w:tr>
        <w:trPr>
          <w:cantSplit w:val="0"/>
          <w:trHeight w:val="4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35">
            <w:pPr>
              <w:spacing w:after="0" w:before="100" w:lineRule="auto"/>
              <w:ind w:left="240" w:firstLine="0"/>
              <w:rPr/>
            </w:pPr>
            <w:r w:rsidDel="00000000" w:rsidR="00000000" w:rsidRPr="00000000">
              <w:rPr>
                <w:rtl w:val="0"/>
              </w:rPr>
              <w:t xml:space="preserve">Explain the term “peristaltic rush”</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7">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39">
            <w:pPr>
              <w:spacing w:after="0" w:before="100" w:lineRule="auto"/>
              <w:ind w:left="240" w:firstLine="0"/>
              <w:rPr/>
            </w:pPr>
            <w:r w:rsidDel="00000000" w:rsidR="00000000" w:rsidRPr="00000000">
              <w:rPr>
                <w:rtl w:val="0"/>
              </w:rPr>
              <w:t xml:space="preserve">Explain the functions of ileocecal valve and sphincter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B">
            <w:pPr>
              <w:ind w:left="140" w:firstLine="0"/>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3D">
            <w:pPr>
              <w:spacing w:after="0" w:before="100" w:lineRule="auto"/>
              <w:ind w:left="240" w:firstLine="0"/>
              <w:rPr/>
            </w:pPr>
            <w:r w:rsidDel="00000000" w:rsidR="00000000" w:rsidRPr="00000000">
              <w:rPr>
                <w:rtl w:val="0"/>
              </w:rPr>
              <w:t xml:space="preserve">Enumerate the types of intestinal sprue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3E">
            <w:pPr>
              <w:spacing w:after="0" w:before="140" w:line="268.8" w:lineRule="auto"/>
              <w:ind w:left="300" w:right="200" w:firstLine="0"/>
              <w:jc w:val="center"/>
              <w:rPr>
                <w:sz w:val="20"/>
                <w:szCs w:val="20"/>
              </w:rPr>
            </w:pPr>
            <w:r w:rsidDel="00000000" w:rsidR="00000000" w:rsidRPr="00000000">
              <w:rPr>
                <w:sz w:val="20"/>
                <w:szCs w:val="20"/>
                <w:rtl w:val="0"/>
              </w:rPr>
              <w:t xml:space="preserve">Medical Physiology integrates with Medicine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3F">
            <w:pPr>
              <w:ind w:left="140" w:firstLine="0"/>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4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41">
            <w:pPr>
              <w:spacing w:after="0" w:before="100" w:lineRule="auto"/>
              <w:ind w:left="240" w:firstLine="0"/>
              <w:rPr/>
            </w:pPr>
            <w:r w:rsidDel="00000000" w:rsidR="00000000" w:rsidRPr="00000000">
              <w:rPr>
                <w:rtl w:val="0"/>
              </w:rPr>
              <w:t xml:space="preserve">Enlist the features of intestinal sprue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4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43">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44">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45">
            <w:pPr>
              <w:spacing w:after="0" w:before="100" w:lineRule="auto"/>
              <w:ind w:left="240" w:firstLine="0"/>
              <w:rPr/>
            </w:pPr>
            <w:r w:rsidDel="00000000" w:rsidR="00000000" w:rsidRPr="00000000">
              <w:rPr>
                <w:rtl w:val="0"/>
              </w:rPr>
              <w:t xml:space="preserve">Explain the consequences of sprue on the body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4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47">
            <w:pPr>
              <w:ind w:left="140" w:firstLine="0"/>
              <w:rPr/>
            </w:pPr>
            <w:r w:rsidDel="00000000" w:rsidR="00000000" w:rsidRPr="00000000">
              <w:rPr>
                <w:rtl w:val="0"/>
              </w:rPr>
            </w:r>
          </w:p>
        </w:tc>
      </w:tr>
      <w:tr>
        <w:trPr>
          <w:cantSplit w:val="0"/>
          <w:trHeight w:val="7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4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4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2">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3">
            <w:pPr>
              <w:spacing w:after="0" w:lineRule="auto"/>
              <w:ind w:left="300" w:firstLine="0"/>
              <w:rPr>
                <w:sz w:val="20"/>
                <w:szCs w:val="20"/>
              </w:rPr>
            </w:pPr>
            <w:r w:rsidDel="00000000" w:rsidR="00000000" w:rsidRPr="00000000">
              <w:rPr>
                <w:sz w:val="20"/>
                <w:szCs w:val="20"/>
                <w:rtl w:val="0"/>
              </w:rPr>
              <w:t xml:space="preserve">GIT-P-005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54">
            <w:pPr>
              <w:spacing w:after="0" w:before="140" w:lineRule="auto"/>
              <w:ind w:left="240" w:firstLine="0"/>
              <w:rPr/>
            </w:pPr>
            <w:r w:rsidDel="00000000" w:rsidR="00000000" w:rsidRPr="00000000">
              <w:rPr>
                <w:rtl w:val="0"/>
              </w:rPr>
              <w:t xml:space="preserve">Enumerate the types of movements taking place in colon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55">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56">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5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5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6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61">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62">
            <w:pPr>
              <w:spacing w:after="240" w:before="240" w:line="268.8" w:lineRule="auto"/>
              <w:ind w:left="500" w:firstLine="120"/>
              <w:rPr>
                <w:sz w:val="20"/>
                <w:szCs w:val="20"/>
              </w:rPr>
            </w:pPr>
            <w:r w:rsidDel="00000000" w:rsidR="00000000" w:rsidRPr="00000000">
              <w:rPr>
                <w:sz w:val="20"/>
                <w:szCs w:val="20"/>
                <w:rtl w:val="0"/>
              </w:rPr>
              <w:t xml:space="preserve">Large Intestine</w:t>
            </w:r>
          </w:p>
        </w:tc>
      </w:tr>
      <w:tr>
        <w:trPr>
          <w:cantSplit w:val="0"/>
          <w:trHeight w:val="136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6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64">
            <w:pPr>
              <w:spacing w:after="0" w:lineRule="auto"/>
              <w:ind w:left="240" w:firstLine="0"/>
              <w:rPr/>
            </w:pPr>
            <w:r w:rsidDel="00000000" w:rsidR="00000000" w:rsidRPr="00000000">
              <w:rPr>
                <w:rtl w:val="0"/>
              </w:rPr>
              <w:t xml:space="preserve">Explain the mechanism of developing movements of colon</w:t>
            </w:r>
          </w:p>
          <w:p w:rsidR="00000000" w:rsidDel="00000000" w:rsidP="00000000" w:rsidRDefault="00000000" w:rsidRPr="00000000" w14:paraId="00000965">
            <w:pPr>
              <w:spacing w:after="0" w:before="20" w:line="414.5454545454545" w:lineRule="auto"/>
              <w:ind w:left="240" w:firstLine="0"/>
              <w:rPr/>
            </w:pPr>
            <w:r w:rsidDel="00000000" w:rsidR="00000000" w:rsidRPr="00000000">
              <w:rPr>
                <w:rtl w:val="0"/>
              </w:rPr>
              <w:t xml:space="preserve">and their control through Gastrocolic and Duodenocolic Reflexes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66">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67">
            <w:pPr>
              <w:spacing w:after="240" w:before="2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68">
            <w:pPr>
              <w:ind w:left="140" w:firstLine="0"/>
              <w:rPr/>
            </w:pPr>
            <w:r w:rsidDel="00000000" w:rsidR="00000000" w:rsidRPr="00000000">
              <w:rPr>
                <w:rtl w:val="0"/>
              </w:rPr>
            </w:r>
          </w:p>
        </w:tc>
      </w:tr>
      <w:tr>
        <w:trPr>
          <w:cantSplit w:val="0"/>
          <w:trHeight w:val="55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6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6A">
            <w:pPr>
              <w:spacing w:after="0" w:before="80" w:lineRule="auto"/>
              <w:ind w:left="240" w:firstLine="0"/>
              <w:rPr/>
            </w:pPr>
            <w:r w:rsidDel="00000000" w:rsidR="00000000" w:rsidRPr="00000000">
              <w:rPr>
                <w:rtl w:val="0"/>
              </w:rPr>
              <w:t xml:space="preserve">Enlist the defecation reflexes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6B">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6C">
            <w:pPr>
              <w:spacing w:after="0" w:before="40"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6D">
            <w:pPr>
              <w:ind w:left="140" w:firstLine="0"/>
              <w:rPr/>
            </w:pPr>
            <w:r w:rsidDel="00000000" w:rsidR="00000000" w:rsidRPr="00000000">
              <w:rPr>
                <w:rtl w:val="0"/>
              </w:rPr>
            </w:r>
          </w:p>
        </w:tc>
      </w:tr>
      <w:tr>
        <w:trPr>
          <w:cantSplit w:val="0"/>
          <w:trHeight w:val="5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6E">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6F">
            <w:pPr>
              <w:spacing w:after="0" w:before="60" w:lineRule="auto"/>
              <w:ind w:left="240" w:firstLine="0"/>
              <w:rPr/>
            </w:pPr>
            <w:r w:rsidDel="00000000" w:rsidR="00000000" w:rsidRPr="00000000">
              <w:rPr>
                <w:rtl w:val="0"/>
              </w:rPr>
              <w:t xml:space="preserve">Explain the mechanism of defecation reflex</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70">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71">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72">
            <w:pPr>
              <w:ind w:left="140" w:firstLine="0"/>
              <w:rPr/>
            </w:pPr>
            <w:r w:rsidDel="00000000" w:rsidR="00000000" w:rsidRPr="00000000">
              <w:rPr>
                <w:rtl w:val="0"/>
              </w:rPr>
            </w:r>
          </w:p>
        </w:tc>
      </w:tr>
      <w:tr>
        <w:trPr>
          <w:cantSplit w:val="0"/>
          <w:trHeight w:val="5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7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74">
            <w:pPr>
              <w:spacing w:after="0" w:before="80" w:lineRule="auto"/>
              <w:ind w:left="240" w:firstLine="0"/>
              <w:rPr/>
            </w:pPr>
            <w:r w:rsidDel="00000000" w:rsidR="00000000" w:rsidRPr="00000000">
              <w:rPr>
                <w:rtl w:val="0"/>
              </w:rPr>
              <w:t xml:space="preserve">Trace the reflex arc of defecation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75">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76">
            <w:pPr>
              <w:spacing w:after="0" w:before="40" w:line="244.36363636363635"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77">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7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79">
            <w:pPr>
              <w:spacing w:after="0" w:lineRule="auto"/>
              <w:ind w:left="240" w:firstLine="0"/>
              <w:rPr/>
            </w:pPr>
            <w:r w:rsidDel="00000000" w:rsidR="00000000" w:rsidRPr="00000000">
              <w:rPr>
                <w:rtl w:val="0"/>
              </w:rPr>
              <w:t xml:space="preserve">Name the other autonomic reflexes that affect bowel</w:t>
            </w:r>
          </w:p>
          <w:p w:rsidR="00000000" w:rsidDel="00000000" w:rsidP="00000000" w:rsidRDefault="00000000" w:rsidRPr="00000000" w14:paraId="0000097A">
            <w:pPr>
              <w:spacing w:after="0" w:before="140" w:lineRule="auto"/>
              <w:ind w:left="240" w:firstLine="0"/>
              <w:rPr/>
            </w:pPr>
            <w:r w:rsidDel="00000000" w:rsidR="00000000" w:rsidRPr="00000000">
              <w:rPr>
                <w:rtl w:val="0"/>
              </w:rPr>
              <w:t xml:space="preserve">activity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7B">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7C">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7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7E">
            <w:pPr>
              <w:spacing w:after="240" w:before="8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97F">
            <w:pPr>
              <w:spacing w:after="240" w:before="240" w:lineRule="auto"/>
              <w:ind w:left="240" w:firstLine="0"/>
              <w:rPr/>
            </w:pPr>
            <w:r w:rsidDel="00000000" w:rsidR="00000000" w:rsidRPr="00000000">
              <w:rPr>
                <w:rtl w:val="0"/>
              </w:rPr>
              <w:t xml:space="preserve">Explain the pathophysiology of constipation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0">
            <w:pPr>
              <w:spacing w:after="0" w:before="20" w:line="268.8" w:lineRule="auto"/>
              <w:ind w:left="300" w:right="200" w:firstLine="0"/>
              <w:jc w:val="center"/>
              <w:rPr>
                <w:sz w:val="20"/>
                <w:szCs w:val="20"/>
              </w:rPr>
            </w:pPr>
            <w:r w:rsidDel="00000000" w:rsidR="00000000" w:rsidRPr="00000000">
              <w:rPr>
                <w:sz w:val="20"/>
                <w:szCs w:val="20"/>
                <w:rtl w:val="0"/>
              </w:rPr>
              <w:t xml:space="preserve">Medical Physiology integrates with</w:t>
            </w:r>
          </w:p>
          <w:p w:rsidR="00000000" w:rsidDel="00000000" w:rsidP="00000000" w:rsidRDefault="00000000" w:rsidRPr="00000000" w14:paraId="00000981">
            <w:pPr>
              <w:spacing w:after="0" w:line="245.45454545454547" w:lineRule="auto"/>
              <w:ind w:left="180" w:right="100" w:firstLine="0"/>
              <w:jc w:val="center"/>
              <w:rPr>
                <w:sz w:val="20"/>
                <w:szCs w:val="20"/>
              </w:rPr>
            </w:pPr>
            <w:r w:rsidDel="00000000" w:rsidR="00000000" w:rsidRPr="00000000">
              <w:rPr>
                <w:sz w:val="20"/>
                <w:szCs w:val="20"/>
                <w:rtl w:val="0"/>
              </w:rPr>
              <w:t xml:space="preserve">Medicine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82">
            <w:pPr>
              <w:ind w:left="140" w:firstLine="0"/>
              <w:rPr/>
            </w:pPr>
            <w:r w:rsidDel="00000000" w:rsidR="00000000" w:rsidRPr="00000000">
              <w:rPr>
                <w:rtl w:val="0"/>
              </w:rPr>
            </w:r>
          </w:p>
        </w:tc>
      </w:tr>
      <w:tr>
        <w:trPr>
          <w:cantSplit w:val="0"/>
          <w:trHeight w:val="5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8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4">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5">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86">
            <w:pPr>
              <w:spacing w:after="0" w:before="40" w:line="245.45454545454547"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87">
            <w:pPr>
              <w:ind w:left="140" w:firstLine="0"/>
              <w:rPr/>
            </w:pPr>
            <w:r w:rsidDel="00000000" w:rsidR="00000000" w:rsidRPr="00000000">
              <w:rPr>
                <w:rtl w:val="0"/>
              </w:rPr>
            </w:r>
          </w:p>
        </w:tc>
      </w:tr>
    </w:tbl>
    <w:p w:rsidR="00000000" w:rsidDel="00000000" w:rsidP="00000000" w:rsidRDefault="00000000" w:rsidRPr="00000000" w14:paraId="00000988">
      <w:pPr>
        <w:rPr/>
      </w:pPr>
      <w:r w:rsidDel="00000000" w:rsidR="00000000" w:rsidRPr="00000000">
        <w:rPr>
          <w:rtl w:val="0"/>
        </w:rPr>
      </w:r>
    </w:p>
    <w:p w:rsidR="00000000" w:rsidDel="00000000" w:rsidP="00000000" w:rsidRDefault="00000000" w:rsidRPr="00000000" w14:paraId="00000989">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3"/>
        <w:tblW w:w="10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4410"/>
        <w:gridCol w:w="1665"/>
        <w:gridCol w:w="3270"/>
        <w:tblGridChange w:id="0">
          <w:tblGrid>
            <w:gridCol w:w="1125"/>
            <w:gridCol w:w="4410"/>
            <w:gridCol w:w="1665"/>
            <w:gridCol w:w="3270"/>
          </w:tblGrid>
        </w:tblGridChange>
      </w:tblGrid>
      <w:tr>
        <w:trPr>
          <w:cantSplit w:val="0"/>
          <w:trHeight w:val="87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A">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B">
            <w:pPr>
              <w:spacing w:after="0" w:line="374.4" w:lineRule="auto"/>
              <w:ind w:left="240" w:firstLine="0"/>
              <w:rPr/>
            </w:pPr>
            <w:r w:rsidDel="00000000" w:rsidR="00000000" w:rsidRPr="00000000">
              <w:rPr>
                <w:rtl w:val="0"/>
              </w:rPr>
              <w:t xml:space="preserve">Describe the cause of Hirschsprung’s disease integrate with Medicine.</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C">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D">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5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1">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2">
            <w:pPr>
              <w:spacing w:after="240" w:before="240" w:lineRule="auto"/>
              <w:ind w:left="300" w:firstLine="0"/>
              <w:rPr>
                <w:sz w:val="20"/>
                <w:szCs w:val="20"/>
              </w:rPr>
            </w:pPr>
            <w:r w:rsidDel="00000000" w:rsidR="00000000" w:rsidRPr="00000000">
              <w:rPr>
                <w:sz w:val="20"/>
                <w:szCs w:val="20"/>
                <w:rtl w:val="0"/>
              </w:rPr>
              <w:t xml:space="preserve">GIT-P-006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93">
            <w:pPr>
              <w:spacing w:after="0" w:before="80" w:lineRule="auto"/>
              <w:ind w:left="240" w:firstLine="0"/>
              <w:rPr/>
            </w:pPr>
            <w:r w:rsidDel="00000000" w:rsidR="00000000" w:rsidRPr="00000000">
              <w:rPr>
                <w:rtl w:val="0"/>
              </w:rPr>
              <w:t xml:space="preserve">Explain the functions of liver</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94">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95">
            <w:pPr>
              <w:spacing w:after="0" w:before="40" w:line="242.1818181818182" w:lineRule="auto"/>
              <w:ind w:left="180" w:right="100" w:firstLine="0"/>
              <w:jc w:val="center"/>
              <w:rPr>
                <w:sz w:val="20"/>
                <w:szCs w:val="20"/>
              </w:rPr>
            </w:pPr>
            <w:r w:rsidDel="00000000" w:rsidR="00000000" w:rsidRPr="00000000">
              <w:rPr>
                <w:sz w:val="20"/>
                <w:szCs w:val="20"/>
                <w:rtl w:val="0"/>
              </w:rPr>
              <w:t xml:space="preserve">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9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9">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9A">
            <w:pPr>
              <w:spacing w:after="240" w:before="240" w:lineRule="auto"/>
              <w:ind w:left="140" w:right="40" w:firstLine="0"/>
              <w:jc w:val="center"/>
              <w:rPr>
                <w:sz w:val="20"/>
                <w:szCs w:val="20"/>
              </w:rPr>
            </w:pPr>
            <w:r w:rsidDel="00000000" w:rsidR="00000000" w:rsidRPr="00000000">
              <w:rPr>
                <w:sz w:val="20"/>
                <w:szCs w:val="20"/>
                <w:rtl w:val="0"/>
              </w:rPr>
              <w:t xml:space="preserve">Liver</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9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9C">
            <w:pPr>
              <w:spacing w:after="0" w:before="20" w:lineRule="auto"/>
              <w:ind w:left="240" w:firstLine="0"/>
              <w:rPr/>
            </w:pPr>
            <w:r w:rsidDel="00000000" w:rsidR="00000000" w:rsidRPr="00000000">
              <w:rPr>
                <w:rtl w:val="0"/>
              </w:rPr>
              <w:t xml:space="preserve">Differentiate between liver and gall bladder bile and the</w:t>
            </w:r>
          </w:p>
          <w:p w:rsidR="00000000" w:rsidDel="00000000" w:rsidP="00000000" w:rsidRDefault="00000000" w:rsidRPr="00000000" w14:paraId="0000099D">
            <w:pPr>
              <w:spacing w:after="0" w:before="140" w:lineRule="auto"/>
              <w:ind w:left="240" w:firstLine="0"/>
              <w:rPr/>
            </w:pPr>
            <w:r w:rsidDel="00000000" w:rsidR="00000000" w:rsidRPr="00000000">
              <w:rPr>
                <w:rtl w:val="0"/>
              </w:rPr>
              <w:t xml:space="preserve">hormones acting on them</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9E">
            <w:pPr>
              <w:spacing w:after="0" w:before="140" w:line="276"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9F">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A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A1">
            <w:pPr>
              <w:spacing w:after="0" w:before="140" w:line="372" w:lineRule="auto"/>
              <w:ind w:left="240" w:firstLine="0"/>
              <w:rPr/>
            </w:pPr>
            <w:r w:rsidDel="00000000" w:rsidR="00000000" w:rsidRPr="00000000">
              <w:rPr>
                <w:rtl w:val="0"/>
              </w:rPr>
              <w:t xml:space="preserve">Enumerate the causes and composition of developing gall stones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A2">
            <w:pPr>
              <w:spacing w:after="0" w:before="20" w:line="268.8" w:lineRule="auto"/>
              <w:ind w:left="340" w:right="260" w:firstLine="0"/>
              <w:jc w:val="center"/>
              <w:rPr>
                <w:sz w:val="20"/>
                <w:szCs w:val="20"/>
              </w:rPr>
            </w:pPr>
            <w:r w:rsidDel="00000000" w:rsidR="00000000" w:rsidRPr="00000000">
              <w:rPr>
                <w:sz w:val="20"/>
                <w:szCs w:val="20"/>
                <w:rtl w:val="0"/>
              </w:rPr>
              <w:t xml:space="preserve">Medical Physiology Integrate with</w:t>
            </w:r>
          </w:p>
          <w:p w:rsidR="00000000" w:rsidDel="00000000" w:rsidP="00000000" w:rsidRDefault="00000000" w:rsidRPr="00000000" w14:paraId="000009A3">
            <w:pPr>
              <w:spacing w:after="0" w:lineRule="auto"/>
              <w:ind w:left="180" w:right="100" w:firstLine="0"/>
              <w:jc w:val="center"/>
              <w:rPr>
                <w:sz w:val="20"/>
                <w:szCs w:val="20"/>
              </w:rPr>
            </w:pPr>
            <w:r w:rsidDel="00000000" w:rsidR="00000000" w:rsidRPr="00000000">
              <w:rPr>
                <w:sz w:val="20"/>
                <w:szCs w:val="20"/>
                <w:rtl w:val="0"/>
              </w:rPr>
              <w:t xml:space="preserve">Surgery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A4">
            <w:pPr>
              <w:ind w:left="140" w:firstLine="0"/>
              <w:rPr/>
            </w:pPr>
            <w:r w:rsidDel="00000000" w:rsidR="00000000" w:rsidRPr="00000000">
              <w:rPr>
                <w:rtl w:val="0"/>
              </w:rPr>
            </w:r>
          </w:p>
        </w:tc>
      </w:tr>
      <w:tr>
        <w:trPr>
          <w:cantSplit w:val="0"/>
          <w:trHeight w:val="5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A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A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A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A8">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A9">
            <w:pPr>
              <w:spacing w:after="240" w:before="240" w:lineRule="auto"/>
              <w:ind w:left="300" w:firstLine="0"/>
              <w:rPr>
                <w:sz w:val="20"/>
                <w:szCs w:val="20"/>
              </w:rPr>
            </w:pPr>
            <w:r w:rsidDel="00000000" w:rsidR="00000000" w:rsidRPr="00000000">
              <w:rPr>
                <w:sz w:val="20"/>
                <w:szCs w:val="20"/>
                <w:rtl w:val="0"/>
              </w:rPr>
              <w:t xml:space="preserve">GIT-P-007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AA">
            <w:pPr>
              <w:spacing w:after="0" w:before="60" w:lineRule="auto"/>
              <w:ind w:left="240" w:firstLine="0"/>
              <w:rPr/>
            </w:pPr>
            <w:r w:rsidDel="00000000" w:rsidR="00000000" w:rsidRPr="00000000">
              <w:rPr>
                <w:rtl w:val="0"/>
              </w:rPr>
              <w:t xml:space="preserve">Explain function and secretions of pancreas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AB">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AC">
            <w:pPr>
              <w:spacing w:after="0" w:before="40" w:line="242.1818181818182" w:lineRule="auto"/>
              <w:ind w:left="180" w:right="100" w:firstLine="0"/>
              <w:jc w:val="center"/>
              <w:rPr>
                <w:sz w:val="20"/>
                <w:szCs w:val="20"/>
              </w:rPr>
            </w:pPr>
            <w:r w:rsidDel="00000000" w:rsidR="00000000" w:rsidRPr="00000000">
              <w:rPr>
                <w:sz w:val="20"/>
                <w:szCs w:val="20"/>
                <w:rtl w:val="0"/>
              </w:rPr>
              <w:t xml:space="preserve">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A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A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A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B0">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B1">
            <w:pPr>
              <w:spacing w:after="240" w:before="240" w:lineRule="auto"/>
              <w:ind w:left="460" w:firstLine="0"/>
              <w:rPr>
                <w:sz w:val="20"/>
                <w:szCs w:val="20"/>
              </w:rPr>
            </w:pPr>
            <w:r w:rsidDel="00000000" w:rsidR="00000000" w:rsidRPr="00000000">
              <w:rPr>
                <w:sz w:val="20"/>
                <w:szCs w:val="20"/>
                <w:rtl w:val="0"/>
              </w:rPr>
              <w:t xml:space="preserve">Pancreas</w:t>
            </w:r>
          </w:p>
        </w:tc>
      </w:tr>
      <w:tr>
        <w:trPr>
          <w:cantSplit w:val="0"/>
          <w:trHeight w:val="105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B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B3">
            <w:pPr>
              <w:spacing w:after="0" w:before="40" w:lineRule="auto"/>
              <w:ind w:left="240" w:firstLine="0"/>
              <w:rPr/>
            </w:pPr>
            <w:r w:rsidDel="00000000" w:rsidR="00000000" w:rsidRPr="00000000">
              <w:rPr>
                <w:rtl w:val="0"/>
              </w:rPr>
              <w:t xml:space="preserve">Enlist the  causes and pathophysiology of acute  and</w:t>
            </w:r>
          </w:p>
          <w:p w:rsidR="00000000" w:rsidDel="00000000" w:rsidP="00000000" w:rsidRDefault="00000000" w:rsidRPr="00000000" w14:paraId="000009B4">
            <w:pPr>
              <w:spacing w:after="0" w:before="140" w:lineRule="auto"/>
              <w:ind w:left="240" w:firstLine="0"/>
              <w:rPr/>
            </w:pPr>
            <w:r w:rsidDel="00000000" w:rsidR="00000000" w:rsidRPr="00000000">
              <w:rPr>
                <w:rtl w:val="0"/>
              </w:rPr>
              <w:t xml:space="preserve">chronic pancreatitis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B5">
            <w:pPr>
              <w:spacing w:after="0" w:before="180" w:line="268.8" w:lineRule="auto"/>
              <w:ind w:left="740" w:hanging="200"/>
              <w:rPr>
                <w:sz w:val="20"/>
                <w:szCs w:val="20"/>
              </w:rPr>
            </w:pPr>
            <w:r w:rsidDel="00000000" w:rsidR="00000000" w:rsidRPr="00000000">
              <w:rPr>
                <w:sz w:val="20"/>
                <w:szCs w:val="20"/>
                <w:rtl w:val="0"/>
              </w:rPr>
              <w:t xml:space="preserve">Integrate with Medicine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B6">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B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B8">
            <w:pPr>
              <w:spacing w:after="0" w:before="20" w:lineRule="auto"/>
              <w:ind w:left="240" w:firstLine="0"/>
              <w:rPr/>
            </w:pPr>
            <w:r w:rsidDel="00000000" w:rsidR="00000000" w:rsidRPr="00000000">
              <w:rPr>
                <w:rtl w:val="0"/>
              </w:rPr>
              <w:t xml:space="preserve">Enumerate the features of acute pancreatitis and explain</w:t>
            </w:r>
          </w:p>
          <w:p w:rsidR="00000000" w:rsidDel="00000000" w:rsidP="00000000" w:rsidRDefault="00000000" w:rsidRPr="00000000" w14:paraId="000009B9">
            <w:pPr>
              <w:spacing w:after="0" w:before="140" w:lineRule="auto"/>
              <w:ind w:left="240" w:firstLine="0"/>
              <w:rPr/>
            </w:pPr>
            <w:r w:rsidDel="00000000" w:rsidR="00000000" w:rsidRPr="00000000">
              <w:rPr>
                <w:rtl w:val="0"/>
              </w:rPr>
              <w:t xml:space="preserve">the physiological basis of each feature of pancreatitis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BA">
            <w:pPr>
              <w:spacing w:after="0" w:before="140" w:line="268.8" w:lineRule="auto"/>
              <w:ind w:left="740" w:hanging="200"/>
              <w:rPr>
                <w:sz w:val="20"/>
                <w:szCs w:val="20"/>
              </w:rPr>
            </w:pPr>
            <w:r w:rsidDel="00000000" w:rsidR="00000000" w:rsidRPr="00000000">
              <w:rPr>
                <w:sz w:val="20"/>
                <w:szCs w:val="20"/>
                <w:rtl w:val="0"/>
              </w:rPr>
              <w:t xml:space="preserve">Integrate with Medicine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BB">
            <w:pPr>
              <w:ind w:left="140" w:firstLine="0"/>
              <w:rPr/>
            </w:pPr>
            <w:r w:rsidDel="00000000" w:rsidR="00000000" w:rsidRPr="00000000">
              <w:rPr>
                <w:rtl w:val="0"/>
              </w:rPr>
            </w:r>
          </w:p>
        </w:tc>
      </w:tr>
      <w:tr>
        <w:trPr>
          <w:cantSplit w:val="0"/>
          <w:trHeight w:val="52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B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BD">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BE">
            <w:pPr>
              <w:spacing w:after="0" w:lineRule="auto"/>
              <w:ind w:left="260" w:right="60" w:firstLine="0"/>
              <w:jc w:val="center"/>
              <w:rPr>
                <w:sz w:val="20"/>
                <w:szCs w:val="20"/>
              </w:rPr>
            </w:pPr>
            <w:r w:rsidDel="00000000" w:rsidR="00000000" w:rsidRPr="00000000">
              <w:rPr>
                <w:sz w:val="20"/>
                <w:szCs w:val="20"/>
                <w:rtl w:val="0"/>
              </w:rPr>
              <w:t xml:space="preserve">GIT-P-008</w:t>
            </w:r>
          </w:p>
          <w:p w:rsidR="00000000" w:rsidDel="00000000" w:rsidP="00000000" w:rsidRDefault="00000000" w:rsidRPr="00000000" w14:paraId="000009BF">
            <w:pPr>
              <w:spacing w:after="0" w:before="40" w:lineRule="auto"/>
              <w:ind w:left="260" w:right="60" w:firstLine="0"/>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0">
            <w:pPr>
              <w:spacing w:after="0" w:before="60" w:lineRule="auto"/>
              <w:ind w:left="240" w:firstLine="0"/>
              <w:rPr/>
            </w:pPr>
            <w:r w:rsidDel="00000000" w:rsidR="00000000" w:rsidRPr="00000000">
              <w:rPr>
                <w:rtl w:val="0"/>
              </w:rPr>
              <w:t xml:space="preserve">Describe the stages of vomiting act</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1">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C2">
            <w:pPr>
              <w:spacing w:after="0" w:before="40" w:line="243.27272727272728" w:lineRule="auto"/>
              <w:ind w:left="180" w:right="100" w:firstLine="0"/>
              <w:jc w:val="center"/>
              <w:rPr>
                <w:sz w:val="20"/>
                <w:szCs w:val="20"/>
              </w:rPr>
            </w:pPr>
            <w:r w:rsidDel="00000000" w:rsidR="00000000" w:rsidRPr="00000000">
              <w:rPr>
                <w:sz w:val="20"/>
                <w:szCs w:val="20"/>
                <w:rtl w:val="0"/>
              </w:rPr>
              <w:t xml:space="preserve">Physiology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C4">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C5">
            <w:pPr>
              <w:spacing w:after="240" w:before="240" w:line="268.8" w:lineRule="auto"/>
              <w:ind w:left="700" w:hanging="100"/>
              <w:rPr>
                <w:sz w:val="20"/>
                <w:szCs w:val="20"/>
              </w:rPr>
            </w:pPr>
            <w:r w:rsidDel="00000000" w:rsidR="00000000" w:rsidRPr="00000000">
              <w:rPr>
                <w:sz w:val="20"/>
                <w:szCs w:val="20"/>
                <w:rtl w:val="0"/>
              </w:rPr>
              <w:t xml:space="preserve">Vomiting Reflex</w:t>
            </w:r>
          </w:p>
        </w:tc>
      </w:tr>
      <w:tr>
        <w:trPr>
          <w:cantSplit w:val="0"/>
          <w:trHeight w:val="5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C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7">
            <w:pPr>
              <w:spacing w:after="0" w:before="80" w:lineRule="auto"/>
              <w:ind w:left="240" w:firstLine="0"/>
              <w:rPr/>
            </w:pPr>
            <w:r w:rsidDel="00000000" w:rsidR="00000000" w:rsidRPr="00000000">
              <w:rPr>
                <w:rtl w:val="0"/>
              </w:rPr>
              <w:t xml:space="preserve">Trace the reflex arc of vomiting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8">
            <w:pPr>
              <w:spacing w:after="0" w:before="20" w:lineRule="auto"/>
              <w:ind w:left="180" w:right="100" w:firstLine="0"/>
              <w:jc w:val="center"/>
              <w:rPr>
                <w:sz w:val="20"/>
                <w:szCs w:val="20"/>
              </w:rPr>
            </w:pPr>
            <w:r w:rsidDel="00000000" w:rsidR="00000000" w:rsidRPr="00000000">
              <w:rPr>
                <w:sz w:val="20"/>
                <w:szCs w:val="20"/>
                <w:rtl w:val="0"/>
              </w:rPr>
              <w:t xml:space="preserve">Medical</w:t>
            </w:r>
          </w:p>
          <w:p w:rsidR="00000000" w:rsidDel="00000000" w:rsidP="00000000" w:rsidRDefault="00000000" w:rsidRPr="00000000" w14:paraId="000009C9">
            <w:pPr>
              <w:spacing w:after="0" w:before="40" w:line="245.45454545454547" w:lineRule="auto"/>
              <w:ind w:left="180" w:right="100" w:firstLine="0"/>
              <w:jc w:val="center"/>
              <w:rPr>
                <w:sz w:val="20"/>
                <w:szCs w:val="20"/>
              </w:rPr>
            </w:pPr>
            <w:r w:rsidDel="00000000" w:rsidR="00000000" w:rsidRPr="00000000">
              <w:rPr>
                <w:sz w:val="20"/>
                <w:szCs w:val="20"/>
                <w:rtl w:val="0"/>
              </w:rPr>
              <w:t xml:space="preserve">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CA">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C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C">
            <w:pPr>
              <w:spacing w:after="0" w:lineRule="auto"/>
              <w:ind w:left="240" w:firstLine="0"/>
              <w:rPr/>
            </w:pPr>
            <w:r w:rsidDel="00000000" w:rsidR="00000000" w:rsidRPr="00000000">
              <w:rPr>
                <w:rtl w:val="0"/>
              </w:rPr>
              <w:t xml:space="preserve">Explain the role of chemoreceptor trigger zone for initiation</w:t>
            </w:r>
          </w:p>
          <w:p w:rsidR="00000000" w:rsidDel="00000000" w:rsidP="00000000" w:rsidRDefault="00000000" w:rsidRPr="00000000" w14:paraId="000009CD">
            <w:pPr>
              <w:spacing w:after="0" w:before="140" w:lineRule="auto"/>
              <w:ind w:left="240" w:firstLine="0"/>
              <w:rPr/>
            </w:pPr>
            <w:r w:rsidDel="00000000" w:rsidR="00000000" w:rsidRPr="00000000">
              <w:rPr>
                <w:rtl w:val="0"/>
              </w:rPr>
              <w:t xml:space="preserve">of vomiting by drugs or by motion sickness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CE">
            <w:pPr>
              <w:spacing w:after="0" w:before="140" w:line="268.8" w:lineRule="auto"/>
              <w:ind w:left="460" w:firstLine="140"/>
              <w:rPr>
                <w:sz w:val="20"/>
                <w:szCs w:val="20"/>
              </w:rPr>
            </w:pPr>
            <w:r w:rsidDel="00000000" w:rsidR="00000000" w:rsidRPr="00000000">
              <w:rPr>
                <w:sz w:val="20"/>
                <w:szCs w:val="20"/>
                <w:rtl w:val="0"/>
              </w:rPr>
              <w:t xml:space="preserve">Medical Physiology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CF">
            <w:pPr>
              <w:ind w:left="140" w:firstLine="0"/>
              <w:rPr/>
            </w:pPr>
            <w:r w:rsidDel="00000000" w:rsidR="00000000" w:rsidRPr="00000000">
              <w:rPr>
                <w:rtl w:val="0"/>
              </w:rPr>
            </w:r>
          </w:p>
        </w:tc>
      </w:tr>
      <w:tr>
        <w:trPr>
          <w:cantSplit w:val="0"/>
          <w:trHeight w:val="4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D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D1">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D2">
            <w:pPr>
              <w:spacing w:after="240" w:before="240" w:lineRule="auto"/>
              <w:ind w:left="300" w:firstLine="0"/>
              <w:rPr>
                <w:sz w:val="20"/>
                <w:szCs w:val="20"/>
              </w:rPr>
            </w:pPr>
            <w:r w:rsidDel="00000000" w:rsidR="00000000" w:rsidRPr="00000000">
              <w:rPr>
                <w:sz w:val="20"/>
                <w:szCs w:val="20"/>
                <w:rtl w:val="0"/>
              </w:rPr>
              <w:t xml:space="preserve">GIT-P-009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D3">
            <w:pPr>
              <w:spacing w:after="0" w:before="100" w:lineRule="auto"/>
              <w:ind w:left="240" w:firstLine="0"/>
              <w:rPr/>
            </w:pPr>
            <w:r w:rsidDel="00000000" w:rsidR="00000000" w:rsidRPr="00000000">
              <w:rPr>
                <w:rtl w:val="0"/>
              </w:rPr>
              <w:t xml:space="preserve">Define Acute Diarrhea</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D4">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D5">
            <w:pPr>
              <w:spacing w:after="0" w:line="268.8" w:lineRule="auto"/>
              <w:ind w:left="220" w:right="60" w:hanging="40"/>
              <w:jc w:val="center"/>
              <w:rPr>
                <w:sz w:val="20"/>
                <w:szCs w:val="20"/>
              </w:rPr>
            </w:pPr>
            <w:r w:rsidDel="00000000" w:rsidR="00000000" w:rsidRPr="00000000">
              <w:rPr>
                <w:sz w:val="20"/>
                <w:szCs w:val="20"/>
                <w:rtl w:val="0"/>
              </w:rPr>
              <w:t xml:space="preserve">Integrated with Medicine Gastroenterology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D6">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D7">
            <w:pPr>
              <w:spacing w:after="0" w:line="268.8" w:lineRule="auto"/>
              <w:ind w:left="500" w:right="420" w:firstLine="40"/>
              <w:jc w:val="both"/>
              <w:rPr>
                <w:sz w:val="20"/>
                <w:szCs w:val="20"/>
              </w:rPr>
            </w:pPr>
            <w:r w:rsidDel="00000000" w:rsidR="00000000" w:rsidRPr="00000000">
              <w:rPr>
                <w:sz w:val="20"/>
                <w:szCs w:val="20"/>
                <w:rtl w:val="0"/>
              </w:rPr>
              <w:t xml:space="preserve">Acute &amp; Chronic Diarrhea</w:t>
            </w:r>
          </w:p>
        </w:tc>
      </w:tr>
      <w:tr>
        <w:trPr>
          <w:cantSplit w:val="0"/>
          <w:trHeight w:val="43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D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D9">
            <w:pPr>
              <w:spacing w:after="0" w:before="100" w:lineRule="auto"/>
              <w:ind w:left="240" w:firstLine="0"/>
              <w:rPr/>
            </w:pPr>
            <w:r w:rsidDel="00000000" w:rsidR="00000000" w:rsidRPr="00000000">
              <w:rPr>
                <w:rtl w:val="0"/>
              </w:rPr>
              <w:t xml:space="preserve">Define Chronic Diarrhea</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D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DB">
            <w:pPr>
              <w:ind w:left="140" w:firstLine="0"/>
              <w:rPr/>
            </w:pPr>
            <w:r w:rsidDel="00000000" w:rsidR="00000000" w:rsidRPr="00000000">
              <w:rPr>
                <w:rtl w:val="0"/>
              </w:rPr>
            </w:r>
          </w:p>
        </w:tc>
      </w:tr>
      <w:tr>
        <w:trPr>
          <w:cantSplit w:val="0"/>
          <w:trHeight w:val="64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D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DD">
            <w:pPr>
              <w:spacing w:after="0" w:before="60" w:lineRule="auto"/>
              <w:ind w:left="240" w:firstLine="0"/>
              <w:rPr/>
            </w:pPr>
            <w:r w:rsidDel="00000000" w:rsidR="00000000" w:rsidRPr="00000000">
              <w:rPr>
                <w:rtl w:val="0"/>
              </w:rPr>
              <w:t xml:space="preserve">Enlist various causes for acute and chronic diarrhea</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D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DF">
            <w:pPr>
              <w:ind w:left="140" w:firstLine="0"/>
              <w:rPr/>
            </w:pPr>
            <w:r w:rsidDel="00000000" w:rsidR="00000000" w:rsidRPr="00000000">
              <w:rPr>
                <w:rtl w:val="0"/>
              </w:rPr>
            </w:r>
          </w:p>
        </w:tc>
      </w:tr>
      <w:tr>
        <w:trPr>
          <w:cantSplit w:val="0"/>
          <w:trHeight w:val="525"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9E0">
            <w:pPr>
              <w:spacing w:after="0" w:before="80" w:lineRule="auto"/>
              <w:ind w:left="260" w:right="10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BIOCHEMISTRY</w:t>
            </w:r>
          </w:p>
        </w:tc>
      </w:tr>
      <w:tr>
        <w:trPr>
          <w:cantSplit w:val="0"/>
          <w:trHeight w:val="555" w:hRule="atLeast"/>
          <w:tblHeader w:val="0"/>
        </w:trPr>
        <w:tc>
          <w:tcPr>
            <w:vMerge w:val="restart"/>
            <w:tcBorders>
              <w:top w:color="000000" w:space="0" w:sz="0" w:val="nil"/>
              <w:left w:color="000000" w:space="0" w:sz="7" w:val="single"/>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9E4">
            <w:pPr>
              <w:spacing w:after="240" w:before="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9E5">
            <w:pPr>
              <w:spacing w:after="240" w:before="240" w:lineRule="auto"/>
              <w:ind w:left="44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9E6">
            <w:pPr>
              <w:spacing w:after="240" w:before="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9E7">
            <w:pPr>
              <w:spacing w:after="240" w:before="24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9E8">
            <w:pPr>
              <w:spacing w:after="0" w:before="60" w:lineRule="auto"/>
              <w:ind w:left="80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40</w:t>
            </w:r>
          </w:p>
        </w:tc>
      </w:tr>
      <w:tr>
        <w:trPr>
          <w:cantSplit w:val="0"/>
          <w:trHeight w:val="5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E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9E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9EC">
            <w:pPr>
              <w:spacing w:after="0" w:before="60" w:lineRule="auto"/>
              <w:ind w:left="400" w:firstLine="0"/>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9ED">
            <w:pPr>
              <w:spacing w:after="0" w:before="60" w:lineRule="auto"/>
              <w:ind w:left="600" w:firstLine="0"/>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E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E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3">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4">
            <w:pPr>
              <w:spacing w:after="240" w:before="240" w:lineRule="auto"/>
              <w:ind w:left="300" w:firstLine="0"/>
              <w:rPr>
                <w:sz w:val="20"/>
                <w:szCs w:val="20"/>
              </w:rPr>
            </w:pPr>
            <w:r w:rsidDel="00000000" w:rsidR="00000000" w:rsidRPr="00000000">
              <w:rPr>
                <w:sz w:val="20"/>
                <w:szCs w:val="20"/>
                <w:rtl w:val="0"/>
              </w:rPr>
              <w:t xml:space="preserve">GIT-B-001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F5">
            <w:pPr>
              <w:spacing w:after="0" w:lineRule="auto"/>
              <w:ind w:left="240" w:firstLine="0"/>
              <w:rPr/>
            </w:pPr>
            <w:r w:rsidDel="00000000" w:rsidR="00000000" w:rsidRPr="00000000">
              <w:rPr>
                <w:rtl w:val="0"/>
              </w:rPr>
              <w:t xml:space="preserve">Give the composition and importance of saliva and related</w:t>
            </w:r>
          </w:p>
          <w:p w:rsidR="00000000" w:rsidDel="00000000" w:rsidP="00000000" w:rsidRDefault="00000000" w:rsidRPr="00000000" w14:paraId="000009F6">
            <w:pPr>
              <w:spacing w:after="0" w:before="140" w:lineRule="auto"/>
              <w:ind w:left="240" w:firstLine="0"/>
              <w:rPr/>
            </w:pPr>
            <w:r w:rsidDel="00000000" w:rsidR="00000000" w:rsidRPr="00000000">
              <w:rPr>
                <w:rtl w:val="0"/>
              </w:rPr>
              <w:t xml:space="preserve">clinical disorder (xerostomia)</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F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C">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D">
            <w:pPr>
              <w:spacing w:after="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9F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9FF">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00">
            <w:pPr>
              <w:spacing w:after="0" w:line="266.4" w:lineRule="auto"/>
              <w:ind w:left="300" w:right="220" w:firstLine="0"/>
              <w:jc w:val="center"/>
              <w:rPr>
                <w:sz w:val="20"/>
                <w:szCs w:val="20"/>
              </w:rPr>
            </w:pPr>
            <w:r w:rsidDel="00000000" w:rsidR="00000000" w:rsidRPr="00000000">
              <w:rPr>
                <w:sz w:val="20"/>
                <w:szCs w:val="20"/>
                <w:rtl w:val="0"/>
              </w:rPr>
              <w:t xml:space="preserve">Biochemistry of GIT</w:t>
            </w:r>
          </w:p>
          <w:p w:rsidR="00000000" w:rsidDel="00000000" w:rsidP="00000000" w:rsidRDefault="00000000" w:rsidRPr="00000000" w14:paraId="00000A01">
            <w:pPr>
              <w:spacing w:after="0" w:lineRule="auto"/>
              <w:ind w:left="140" w:right="40" w:firstLine="0"/>
              <w:jc w:val="center"/>
              <w:rPr>
                <w:sz w:val="20"/>
                <w:szCs w:val="20"/>
              </w:rPr>
            </w:pPr>
            <w:r w:rsidDel="00000000" w:rsidR="00000000" w:rsidRPr="00000000">
              <w:rPr>
                <w:sz w:val="20"/>
                <w:szCs w:val="20"/>
                <w:rtl w:val="0"/>
              </w:rPr>
              <w:t xml:space="preserve">/GIT</w:t>
            </w:r>
          </w:p>
          <w:p w:rsidR="00000000" w:rsidDel="00000000" w:rsidP="00000000" w:rsidRDefault="00000000" w:rsidRPr="00000000" w14:paraId="00000A02">
            <w:pPr>
              <w:spacing w:after="0" w:before="40" w:line="268.8" w:lineRule="auto"/>
              <w:ind w:left="240" w:right="160" w:firstLine="0"/>
              <w:jc w:val="center"/>
              <w:rPr>
                <w:sz w:val="20"/>
                <w:szCs w:val="20"/>
              </w:rPr>
            </w:pPr>
            <w:r w:rsidDel="00000000" w:rsidR="00000000" w:rsidRPr="00000000">
              <w:rPr>
                <w:sz w:val="20"/>
                <w:szCs w:val="20"/>
                <w:rtl w:val="0"/>
              </w:rPr>
              <w:t xml:space="preserve">secretions &amp; digestion and absorption of dietary carbohydrates</w:t>
            </w:r>
          </w:p>
        </w:tc>
      </w:tr>
      <w:tr>
        <w:trPr>
          <w:cantSplit w:val="0"/>
          <w:trHeight w:val="171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03">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04">
            <w:pPr>
              <w:spacing w:after="0" w:before="20" w:line="372" w:lineRule="auto"/>
              <w:ind w:left="240" w:firstLine="0"/>
              <w:rPr/>
            </w:pPr>
            <w:r w:rsidDel="00000000" w:rsidR="00000000" w:rsidRPr="00000000">
              <w:rPr>
                <w:rtl w:val="0"/>
              </w:rPr>
              <w:t xml:space="preserve">Give the composition and importance of gastric juice with special reference to mechanism of HCl secretion and</w:t>
            </w:r>
          </w:p>
          <w:p w:rsidR="00000000" w:rsidDel="00000000" w:rsidP="00000000" w:rsidRDefault="00000000" w:rsidRPr="00000000" w14:paraId="00000A05">
            <w:pPr>
              <w:spacing w:after="0" w:lineRule="auto"/>
              <w:ind w:left="240" w:firstLine="0"/>
              <w:rPr/>
            </w:pPr>
            <w:r w:rsidDel="00000000" w:rsidR="00000000" w:rsidRPr="00000000">
              <w:rPr>
                <w:rtl w:val="0"/>
              </w:rPr>
              <w:t xml:space="preserve">related clinical disorders (achlorhydria, gastric ulcer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0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07">
            <w:pPr>
              <w:ind w:left="140" w:firstLine="0"/>
              <w:rPr/>
            </w:pPr>
            <w:r w:rsidDel="00000000" w:rsidR="00000000" w:rsidRPr="00000000">
              <w:rPr>
                <w:rtl w:val="0"/>
              </w:rPr>
            </w:r>
          </w:p>
        </w:tc>
      </w:tr>
      <w:tr>
        <w:trPr>
          <w:cantSplit w:val="0"/>
          <w:trHeight w:val="199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0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09">
            <w:pPr>
              <w:spacing w:after="0" w:lineRule="auto"/>
              <w:ind w:left="240" w:firstLine="0"/>
              <w:rPr/>
            </w:pPr>
            <w:r w:rsidDel="00000000" w:rsidR="00000000" w:rsidRPr="00000000">
              <w:rPr>
                <w:rtl w:val="0"/>
              </w:rPr>
              <w:t xml:space="preserve">Give the composition and importance of pancreatic juice,</w:t>
            </w:r>
          </w:p>
          <w:p w:rsidR="00000000" w:rsidDel="00000000" w:rsidP="00000000" w:rsidRDefault="00000000" w:rsidRPr="00000000" w14:paraId="00000A0A">
            <w:pPr>
              <w:spacing w:after="240" w:before="240" w:line="425.4545454545455" w:lineRule="auto"/>
              <w:ind w:left="240" w:firstLine="0"/>
              <w:rPr/>
            </w:pPr>
            <w:r w:rsidDel="00000000" w:rsidR="00000000" w:rsidRPr="00000000">
              <w:rPr>
                <w:rtl w:val="0"/>
              </w:rPr>
              <w:t xml:space="preserve">bile and succus entericus and related clinical disorders (pancreatitis, cystic fibrosis, cholelithiasis).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0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0C">
            <w:pPr>
              <w:ind w:left="140" w:firstLine="0"/>
              <w:rPr/>
            </w:pPr>
            <w:r w:rsidDel="00000000" w:rsidR="00000000" w:rsidRPr="00000000">
              <w:rPr>
                <w:rtl w:val="0"/>
              </w:rPr>
            </w:r>
          </w:p>
        </w:tc>
      </w:tr>
    </w:tbl>
    <w:p w:rsidR="00000000" w:rsidDel="00000000" w:rsidP="00000000" w:rsidRDefault="00000000" w:rsidRPr="00000000" w14:paraId="00000A0D">
      <w:pPr>
        <w:rPr/>
      </w:pPr>
      <w:r w:rsidDel="00000000" w:rsidR="00000000" w:rsidRPr="00000000">
        <w:rPr>
          <w:rtl w:val="0"/>
        </w:rPr>
      </w:r>
    </w:p>
    <w:p w:rsidR="00000000" w:rsidDel="00000000" w:rsidP="00000000" w:rsidRDefault="00000000" w:rsidRPr="00000000" w14:paraId="00000A0E">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4"/>
        <w:tblW w:w="104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4605"/>
        <w:gridCol w:w="1590"/>
        <w:gridCol w:w="3195"/>
        <w:tblGridChange w:id="0">
          <w:tblGrid>
            <w:gridCol w:w="1020"/>
            <w:gridCol w:w="4605"/>
            <w:gridCol w:w="1590"/>
            <w:gridCol w:w="3195"/>
          </w:tblGrid>
        </w:tblGridChange>
      </w:tblGrid>
      <w:tr>
        <w:trPr>
          <w:cantSplit w:val="0"/>
          <w:trHeight w:val="174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0F">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0">
            <w:pPr>
              <w:spacing w:after="0" w:lineRule="auto"/>
              <w:ind w:left="240" w:firstLine="0"/>
              <w:rPr/>
            </w:pPr>
            <w:r w:rsidDel="00000000" w:rsidR="00000000" w:rsidRPr="00000000">
              <w:rPr>
                <w:rtl w:val="0"/>
              </w:rPr>
              <w:t xml:space="preserve">Describe  </w:t>
              <w:tab/>
              <w:t xml:space="preserve">digestion  </w:t>
              <w:tab/>
              <w:t xml:space="preserve">and  </w:t>
              <w:tab/>
              <w:t xml:space="preserve">absorption  </w:t>
              <w:tab/>
              <w:t xml:space="preserve">of  </w:t>
              <w:tab/>
              <w:t xml:space="preserve">dietary</w:t>
            </w:r>
          </w:p>
          <w:p w:rsidR="00000000" w:rsidDel="00000000" w:rsidP="00000000" w:rsidRDefault="00000000" w:rsidRPr="00000000" w14:paraId="00000A11">
            <w:pPr>
              <w:spacing w:after="0" w:before="20" w:line="414.5454545454545" w:lineRule="auto"/>
              <w:ind w:left="240" w:firstLine="0"/>
              <w:rPr/>
            </w:pPr>
            <w:r w:rsidDel="00000000" w:rsidR="00000000" w:rsidRPr="00000000">
              <w:rPr>
                <w:rtl w:val="0"/>
              </w:rPr>
              <w:t xml:space="preserve">carbohydrates along with inherited and acquired disorders (lactose intolerance, sucrase-isomaltase deficiency).</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2">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3">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27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4">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15">
            <w:pPr>
              <w:spacing w:after="0" w:lineRule="auto"/>
              <w:ind w:left="260" w:right="60" w:firstLine="0"/>
              <w:jc w:val="center"/>
              <w:rPr>
                <w:sz w:val="20"/>
                <w:szCs w:val="20"/>
              </w:rPr>
            </w:pPr>
            <w:r w:rsidDel="00000000" w:rsidR="00000000" w:rsidRPr="00000000">
              <w:rPr>
                <w:sz w:val="20"/>
                <w:szCs w:val="20"/>
                <w:rtl w:val="0"/>
              </w:rPr>
              <w:t xml:space="preserve">GIT-B-002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6">
            <w:pPr>
              <w:spacing w:after="2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A17">
            <w:pPr>
              <w:spacing w:after="240" w:before="240" w:line="372" w:lineRule="auto"/>
              <w:ind w:left="240" w:firstLine="0"/>
              <w:rPr/>
            </w:pPr>
            <w:r w:rsidDel="00000000" w:rsidR="00000000" w:rsidRPr="00000000">
              <w:rPr>
                <w:rtl w:val="0"/>
              </w:rPr>
              <w:t xml:space="preserve">Elaborate key features of various transport systems for entry of glucose into cells.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8">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19">
            <w:pPr>
              <w:spacing w:after="0" w:lineRule="auto"/>
              <w:ind w:left="180" w:right="100" w:firstLine="0"/>
              <w:jc w:val="center"/>
              <w:rPr>
                <w:sz w:val="20"/>
                <w:szCs w:val="20"/>
              </w:rPr>
            </w:pPr>
            <w:r w:rsidDel="00000000" w:rsidR="00000000" w:rsidRPr="00000000">
              <w:rPr>
                <w:sz w:val="20"/>
                <w:szCs w:val="20"/>
                <w:rtl w:val="0"/>
              </w:rPr>
              <w:t xml:space="preserve">Biochemistry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A">
            <w:pPr>
              <w:spacing w:after="0" w:before="20" w:line="268.8" w:lineRule="auto"/>
              <w:ind w:left="260" w:right="160" w:firstLine="0"/>
              <w:jc w:val="center"/>
              <w:rPr>
                <w:sz w:val="20"/>
                <w:szCs w:val="20"/>
              </w:rPr>
            </w:pPr>
            <w:r w:rsidDel="00000000" w:rsidR="00000000" w:rsidRPr="00000000">
              <w:rPr>
                <w:sz w:val="20"/>
                <w:szCs w:val="20"/>
                <w:rtl w:val="0"/>
              </w:rPr>
              <w:t xml:space="preserve">Carbohydrate metabolism/ Entry of glucose into</w:t>
            </w:r>
          </w:p>
          <w:p w:rsidR="00000000" w:rsidDel="00000000" w:rsidP="00000000" w:rsidRDefault="00000000" w:rsidRPr="00000000" w14:paraId="00000A1B">
            <w:pPr>
              <w:spacing w:after="0" w:line="242.1818181818182" w:lineRule="auto"/>
              <w:ind w:left="260" w:right="160" w:firstLine="0"/>
              <w:jc w:val="center"/>
              <w:rPr>
                <w:sz w:val="20"/>
                <w:szCs w:val="20"/>
              </w:rPr>
            </w:pPr>
            <w:r w:rsidDel="00000000" w:rsidR="00000000" w:rsidRPr="00000000">
              <w:rPr>
                <w:sz w:val="20"/>
                <w:szCs w:val="20"/>
                <w:rtl w:val="0"/>
              </w:rPr>
              <w:t xml:space="preserve">cells</w:t>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1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1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1E">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1F">
            <w:pPr>
              <w:spacing w:after="240" w:before="240" w:lineRule="auto"/>
              <w:ind w:left="300" w:firstLine="0"/>
              <w:rPr>
                <w:sz w:val="20"/>
                <w:szCs w:val="20"/>
              </w:rPr>
            </w:pPr>
            <w:r w:rsidDel="00000000" w:rsidR="00000000" w:rsidRPr="00000000">
              <w:rPr>
                <w:sz w:val="20"/>
                <w:szCs w:val="20"/>
                <w:rtl w:val="0"/>
              </w:rPr>
              <w:t xml:space="preserve">GIT-B-003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20">
            <w:pPr>
              <w:spacing w:after="0" w:before="20" w:lineRule="auto"/>
              <w:ind w:left="240" w:firstLine="0"/>
              <w:rPr/>
            </w:pPr>
            <w:r w:rsidDel="00000000" w:rsidR="00000000" w:rsidRPr="00000000">
              <w:rPr>
                <w:rtl w:val="0"/>
              </w:rPr>
              <w:t xml:space="preserve">Enlist the hormones that play important roles in regulating</w:t>
            </w:r>
          </w:p>
          <w:p w:rsidR="00000000" w:rsidDel="00000000" w:rsidP="00000000" w:rsidRDefault="00000000" w:rsidRPr="00000000" w14:paraId="00000A21">
            <w:pPr>
              <w:spacing w:after="0" w:before="140" w:lineRule="auto"/>
              <w:ind w:left="240" w:firstLine="0"/>
              <w:rPr/>
            </w:pPr>
            <w:r w:rsidDel="00000000" w:rsidR="00000000" w:rsidRPr="00000000">
              <w:rPr>
                <w:rtl w:val="0"/>
              </w:rPr>
              <w:t xml:space="preserve">carbohydrate metabolism.</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2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2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24">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25">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26">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27">
            <w:pPr>
              <w:spacing w:after="0" w:line="268.8" w:lineRule="auto"/>
              <w:ind w:left="240" w:right="160" w:firstLine="0"/>
              <w:jc w:val="center"/>
              <w:rPr>
                <w:sz w:val="20"/>
                <w:szCs w:val="20"/>
              </w:rPr>
            </w:pPr>
            <w:r w:rsidDel="00000000" w:rsidR="00000000" w:rsidRPr="00000000">
              <w:rPr>
                <w:sz w:val="20"/>
                <w:szCs w:val="20"/>
                <w:rtl w:val="0"/>
              </w:rPr>
              <w:t xml:space="preserve">Carbohydrate metabolism/ Hormonal control of BSL</w:t>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2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29">
            <w:pPr>
              <w:spacing w:after="0" w:lineRule="auto"/>
              <w:ind w:left="240" w:firstLine="0"/>
              <w:rPr/>
            </w:pPr>
            <w:r w:rsidDel="00000000" w:rsidR="00000000" w:rsidRPr="00000000">
              <w:rPr>
                <w:rtl w:val="0"/>
              </w:rPr>
              <w:t xml:space="preserve">Elaborate the metabolic effects of these hormones.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2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2B">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2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2D">
            <w:pPr>
              <w:spacing w:after="0" w:lineRule="auto"/>
              <w:ind w:left="240" w:firstLine="0"/>
              <w:rPr/>
            </w:pPr>
            <w:r w:rsidDel="00000000" w:rsidR="00000000" w:rsidRPr="00000000">
              <w:rPr>
                <w:rtl w:val="0"/>
              </w:rPr>
              <w:t xml:space="preserve">Infer the consequences of deficiency and excess of these</w:t>
            </w:r>
          </w:p>
          <w:p w:rsidR="00000000" w:rsidDel="00000000" w:rsidP="00000000" w:rsidRDefault="00000000" w:rsidRPr="00000000" w14:paraId="00000A2E">
            <w:pPr>
              <w:spacing w:after="0" w:before="140" w:lineRule="auto"/>
              <w:ind w:left="240" w:firstLine="0"/>
              <w:rPr/>
            </w:pPr>
            <w:r w:rsidDel="00000000" w:rsidR="00000000" w:rsidRPr="00000000">
              <w:rPr>
                <w:rtl w:val="0"/>
              </w:rPr>
              <w:t xml:space="preserve">hormones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2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30">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3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6">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7">
            <w:pPr>
              <w:spacing w:after="240" w:before="240" w:lineRule="auto"/>
              <w:ind w:left="300" w:firstLine="0"/>
              <w:rPr>
                <w:sz w:val="20"/>
                <w:szCs w:val="20"/>
              </w:rPr>
            </w:pPr>
            <w:r w:rsidDel="00000000" w:rsidR="00000000" w:rsidRPr="00000000">
              <w:rPr>
                <w:sz w:val="20"/>
                <w:szCs w:val="20"/>
                <w:rtl w:val="0"/>
              </w:rPr>
              <w:t xml:space="preserve">GIT-B-004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38">
            <w:pPr>
              <w:spacing w:after="0" w:before="20" w:lineRule="auto"/>
              <w:ind w:left="240" w:firstLine="0"/>
              <w:rPr/>
            </w:pPr>
            <w:r w:rsidDel="00000000" w:rsidR="00000000" w:rsidRPr="00000000">
              <w:rPr>
                <w:rtl w:val="0"/>
              </w:rPr>
              <w:t xml:space="preserve">Describe the glycolytic pathway along with its regulation</w:t>
            </w:r>
          </w:p>
          <w:p w:rsidR="00000000" w:rsidDel="00000000" w:rsidP="00000000" w:rsidRDefault="00000000" w:rsidRPr="00000000" w14:paraId="00000A39">
            <w:pPr>
              <w:spacing w:after="0" w:before="140" w:lineRule="auto"/>
              <w:ind w:left="240" w:firstLine="0"/>
              <w:rPr/>
            </w:pPr>
            <w:r w:rsidDel="00000000" w:rsidR="00000000" w:rsidRPr="00000000">
              <w:rPr>
                <w:rtl w:val="0"/>
              </w:rPr>
              <w:t xml:space="preserve">and significance.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3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3F">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40">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4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4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4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4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45">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46">
            <w:pPr>
              <w:spacing w:after="0" w:line="268.8" w:lineRule="auto"/>
              <w:ind w:left="280" w:right="180" w:firstLine="0"/>
              <w:jc w:val="center"/>
              <w:rPr>
                <w:sz w:val="20"/>
                <w:szCs w:val="20"/>
              </w:rPr>
            </w:pPr>
            <w:r w:rsidDel="00000000" w:rsidR="00000000" w:rsidRPr="00000000">
              <w:rPr>
                <w:sz w:val="20"/>
                <w:szCs w:val="20"/>
                <w:rtl w:val="0"/>
              </w:rPr>
              <w:t xml:space="preserve">Carbohydrate metabolism/ Glycolysis</w:t>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4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48">
            <w:pPr>
              <w:spacing w:after="0" w:lineRule="auto"/>
              <w:ind w:left="240" w:firstLine="0"/>
              <w:rPr/>
            </w:pPr>
            <w:r w:rsidDel="00000000" w:rsidR="00000000" w:rsidRPr="00000000">
              <w:rPr>
                <w:rtl w:val="0"/>
              </w:rPr>
              <w:t xml:space="preserve">Compare key features of aerobic and anaerobic glycolysis.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4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4A">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4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4C">
            <w:pPr>
              <w:spacing w:after="0" w:lineRule="auto"/>
              <w:ind w:left="240" w:firstLine="0"/>
              <w:rPr/>
            </w:pPr>
            <w:r w:rsidDel="00000000" w:rsidR="00000000" w:rsidRPr="00000000">
              <w:rPr>
                <w:rtl w:val="0"/>
              </w:rPr>
              <w:t xml:space="preserve">Calculate the number of ATP produced during aerobic and</w:t>
            </w:r>
          </w:p>
          <w:p w:rsidR="00000000" w:rsidDel="00000000" w:rsidP="00000000" w:rsidRDefault="00000000" w:rsidRPr="00000000" w14:paraId="00000A4D">
            <w:pPr>
              <w:spacing w:after="0" w:before="140" w:lineRule="auto"/>
              <w:ind w:left="240" w:firstLine="0"/>
              <w:rPr/>
            </w:pPr>
            <w:r w:rsidDel="00000000" w:rsidR="00000000" w:rsidRPr="00000000">
              <w:rPr>
                <w:rtl w:val="0"/>
              </w:rPr>
              <w:t xml:space="preserve">anaerobic glycolysis.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4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4F">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5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51">
            <w:pPr>
              <w:spacing w:after="0" w:before="20" w:lineRule="auto"/>
              <w:ind w:left="240" w:firstLine="0"/>
              <w:rPr/>
            </w:pPr>
            <w:r w:rsidDel="00000000" w:rsidR="00000000" w:rsidRPr="00000000">
              <w:rPr>
                <w:rtl w:val="0"/>
              </w:rPr>
              <w:t xml:space="preserve">Explain hemolytic anemia in subjects with pyruvate kinase</w:t>
            </w:r>
          </w:p>
          <w:p w:rsidR="00000000" w:rsidDel="00000000" w:rsidP="00000000" w:rsidRDefault="00000000" w:rsidRPr="00000000" w14:paraId="00000A52">
            <w:pPr>
              <w:spacing w:after="0" w:before="140" w:lineRule="auto"/>
              <w:ind w:left="240" w:firstLine="0"/>
              <w:rPr/>
            </w:pPr>
            <w:r w:rsidDel="00000000" w:rsidR="00000000" w:rsidRPr="00000000">
              <w:rPr>
                <w:rtl w:val="0"/>
              </w:rPr>
              <w:t xml:space="preserve">deficiency based on your biochemical knowledge.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53">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54">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5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56">
            <w:pPr>
              <w:spacing w:after="0" w:before="20" w:lineRule="auto"/>
              <w:ind w:left="240" w:firstLine="0"/>
              <w:rPr/>
            </w:pPr>
            <w:r w:rsidDel="00000000" w:rsidR="00000000" w:rsidRPr="00000000">
              <w:rPr>
                <w:rtl w:val="0"/>
              </w:rPr>
              <w:t xml:space="preserve">Clearly   </w:t>
              <w:tab/>
              <w:t xml:space="preserve">differentiate    </w:t>
              <w:tab/>
              <w:t xml:space="preserve">between    </w:t>
              <w:tab/>
              <w:t xml:space="preserve">substrate   </w:t>
              <w:tab/>
              <w:t xml:space="preserve">level</w:t>
            </w:r>
          </w:p>
          <w:p w:rsidR="00000000" w:rsidDel="00000000" w:rsidP="00000000" w:rsidRDefault="00000000" w:rsidRPr="00000000" w14:paraId="00000A57">
            <w:pPr>
              <w:spacing w:after="0" w:before="140" w:lineRule="auto"/>
              <w:ind w:left="240" w:firstLine="0"/>
              <w:rPr/>
            </w:pPr>
            <w:r w:rsidDel="00000000" w:rsidR="00000000" w:rsidRPr="00000000">
              <w:rPr>
                <w:rtl w:val="0"/>
              </w:rPr>
              <w:t xml:space="preserve">phosphorylation and oxidative phosphorylation.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5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59">
            <w:pPr>
              <w:ind w:left="140" w:firstLine="0"/>
              <w:rPr/>
            </w:pPr>
            <w:r w:rsidDel="00000000" w:rsidR="00000000" w:rsidRPr="00000000">
              <w:rPr>
                <w:rtl w:val="0"/>
              </w:rPr>
            </w:r>
          </w:p>
        </w:tc>
      </w:tr>
      <w:tr>
        <w:trPr>
          <w:cantSplit w:val="0"/>
          <w:trHeight w:val="118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5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5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5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5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5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5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1">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2">
            <w:pPr>
              <w:spacing w:after="240" w:before="240" w:lineRule="auto"/>
              <w:ind w:left="300" w:firstLine="0"/>
              <w:rPr>
                <w:sz w:val="20"/>
                <w:szCs w:val="20"/>
              </w:rPr>
            </w:pPr>
            <w:r w:rsidDel="00000000" w:rsidR="00000000" w:rsidRPr="00000000">
              <w:rPr>
                <w:sz w:val="20"/>
                <w:szCs w:val="20"/>
                <w:rtl w:val="0"/>
              </w:rPr>
              <w:t xml:space="preserve">GIT-B-005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63">
            <w:pPr>
              <w:spacing w:after="240" w:before="1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A64">
            <w:pPr>
              <w:spacing w:after="240" w:before="240" w:lineRule="auto"/>
              <w:ind w:left="240" w:firstLine="0"/>
              <w:rPr/>
            </w:pPr>
            <w:r w:rsidDel="00000000" w:rsidR="00000000" w:rsidRPr="00000000">
              <w:rPr>
                <w:rtl w:val="0"/>
              </w:rPr>
              <w:t xml:space="preserve">Discuss the metabolic fates of pyruvate.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6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C">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D">
            <w:pPr>
              <w:spacing w:after="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6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6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7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7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7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73">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74">
            <w:pPr>
              <w:spacing w:after="0" w:line="268.8" w:lineRule="auto"/>
              <w:ind w:left="260" w:right="180" w:firstLine="0"/>
              <w:jc w:val="center"/>
              <w:rPr>
                <w:sz w:val="20"/>
                <w:szCs w:val="20"/>
              </w:rPr>
            </w:pPr>
            <w:r w:rsidDel="00000000" w:rsidR="00000000" w:rsidRPr="00000000">
              <w:rPr>
                <w:sz w:val="20"/>
                <w:szCs w:val="20"/>
                <w:rtl w:val="0"/>
              </w:rPr>
              <w:t xml:space="preserve">Carbohydrate metabolism/ Metabolic fates of pyruvate</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76">
            <w:pPr>
              <w:spacing w:after="0" w:before="20" w:lineRule="auto"/>
              <w:ind w:left="240" w:firstLine="0"/>
              <w:rPr/>
            </w:pPr>
            <w:r w:rsidDel="00000000" w:rsidR="00000000" w:rsidRPr="00000000">
              <w:rPr>
                <w:rtl w:val="0"/>
              </w:rPr>
              <w:t xml:space="preserve">Describe  the  transport  of  pyruvate  from  cytosol  to</w:t>
            </w:r>
          </w:p>
          <w:p w:rsidR="00000000" w:rsidDel="00000000" w:rsidP="00000000" w:rsidRDefault="00000000" w:rsidRPr="00000000" w14:paraId="00000A77">
            <w:pPr>
              <w:spacing w:after="0" w:before="140" w:lineRule="auto"/>
              <w:ind w:left="240" w:firstLine="0"/>
              <w:rPr/>
            </w:pPr>
            <w:r w:rsidDel="00000000" w:rsidR="00000000" w:rsidRPr="00000000">
              <w:rPr>
                <w:rtl w:val="0"/>
              </w:rPr>
              <w:t xml:space="preserve">mitochondria.</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9">
            <w:pPr>
              <w:ind w:left="140" w:firstLine="0"/>
              <w:rPr/>
            </w:pPr>
            <w:r w:rsidDel="00000000" w:rsidR="00000000" w:rsidRPr="00000000">
              <w:rPr>
                <w:rtl w:val="0"/>
              </w:rPr>
            </w:r>
          </w:p>
        </w:tc>
      </w:tr>
      <w:tr>
        <w:trPr>
          <w:cantSplit w:val="0"/>
          <w:trHeight w:val="14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7B">
            <w:pPr>
              <w:spacing w:after="0" w:before="20" w:line="372" w:lineRule="auto"/>
              <w:ind w:left="240" w:right="100" w:firstLine="0"/>
              <w:rPr/>
            </w:pPr>
            <w:r w:rsidDel="00000000" w:rsidR="00000000" w:rsidRPr="00000000">
              <w:rPr>
                <w:rtl w:val="0"/>
              </w:rPr>
              <w:t xml:space="preserve">Elaborate  </w:t>
              <w:tab/>
              <w:t xml:space="preserve">the  </w:t>
              <w:tab/>
              <w:t xml:space="preserve">reaction  </w:t>
              <w:tab/>
              <w:t xml:space="preserve">catalyzed  </w:t>
              <w:tab/>
              <w:t xml:space="preserve">by  </w:t>
              <w:tab/>
              <w:t xml:space="preserve">pyruvate dehydrogenase complex (PDH) along with regulation and</w:t>
            </w:r>
          </w:p>
          <w:p w:rsidR="00000000" w:rsidDel="00000000" w:rsidP="00000000" w:rsidRDefault="00000000" w:rsidRPr="00000000" w14:paraId="00000A7C">
            <w:pPr>
              <w:spacing w:after="0" w:lineRule="auto"/>
              <w:ind w:left="240" w:firstLine="0"/>
              <w:rPr/>
            </w:pPr>
            <w:r w:rsidDel="00000000" w:rsidR="00000000" w:rsidRPr="00000000">
              <w:rPr>
                <w:rtl w:val="0"/>
              </w:rPr>
              <w:t xml:space="preserve">significance.</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E">
            <w:pPr>
              <w:ind w:left="140" w:firstLine="0"/>
              <w:rPr/>
            </w:pPr>
            <w:r w:rsidDel="00000000" w:rsidR="00000000" w:rsidRPr="00000000">
              <w:rPr>
                <w:rtl w:val="0"/>
              </w:rPr>
            </w:r>
          </w:p>
        </w:tc>
      </w:tr>
      <w:tr>
        <w:trPr>
          <w:cantSplit w:val="0"/>
          <w:trHeight w:val="136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7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80">
            <w:pPr>
              <w:spacing w:after="0" w:lineRule="auto"/>
              <w:ind w:left="240" w:firstLine="0"/>
              <w:rPr/>
            </w:pPr>
            <w:r w:rsidDel="00000000" w:rsidR="00000000" w:rsidRPr="00000000">
              <w:rPr>
                <w:rtl w:val="0"/>
              </w:rPr>
              <w:t xml:space="preserve">Enlist inherited and acquired causes of lactic acidosis and</w:t>
            </w:r>
          </w:p>
          <w:p w:rsidR="00000000" w:rsidDel="00000000" w:rsidP="00000000" w:rsidRDefault="00000000" w:rsidRPr="00000000" w14:paraId="00000A81">
            <w:pPr>
              <w:spacing w:after="0" w:line="425.4545454545455" w:lineRule="auto"/>
              <w:ind w:left="240" w:firstLine="0"/>
              <w:rPr/>
            </w:pPr>
            <w:r w:rsidDel="00000000" w:rsidR="00000000" w:rsidRPr="00000000">
              <w:rPr>
                <w:rtl w:val="0"/>
              </w:rPr>
              <w:t xml:space="preserve">give biochemical explanation for lactic acidosis in each condition.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8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83">
            <w:pPr>
              <w:ind w:left="140" w:firstLine="0"/>
              <w:rPr/>
            </w:pPr>
            <w:r w:rsidDel="00000000" w:rsidR="00000000" w:rsidRPr="00000000">
              <w:rPr>
                <w:rtl w:val="0"/>
              </w:rPr>
            </w:r>
          </w:p>
        </w:tc>
      </w:tr>
      <w:tr>
        <w:trPr>
          <w:cantSplit w:val="0"/>
          <w:trHeight w:val="130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84">
            <w:pPr>
              <w:spacing w:after="0" w:before="80" w:lineRule="auto"/>
              <w:ind w:left="260" w:right="60" w:firstLine="0"/>
              <w:jc w:val="center"/>
              <w:rPr>
                <w:sz w:val="20"/>
                <w:szCs w:val="20"/>
              </w:rPr>
            </w:pPr>
            <w:r w:rsidDel="00000000" w:rsidR="00000000" w:rsidRPr="00000000">
              <w:rPr>
                <w:sz w:val="20"/>
                <w:szCs w:val="20"/>
                <w:rtl w:val="0"/>
              </w:rPr>
              <w:t xml:space="preserve">GIT-B-006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85">
            <w:pPr>
              <w:spacing w:after="0" w:lineRule="auto"/>
              <w:ind w:left="240" w:firstLine="0"/>
              <w:rPr/>
            </w:pPr>
            <w:r w:rsidDel="00000000" w:rsidR="00000000" w:rsidRPr="00000000">
              <w:rPr>
                <w:rtl w:val="0"/>
              </w:rPr>
              <w:t xml:space="preserve">Describe</w:t>
              <w:tab/>
              <w:t xml:space="preserve">the</w:t>
              <w:tab/>
              <w:t xml:space="preserve">TCA</w:t>
              <w:tab/>
              <w:t xml:space="preserve">cycle</w:t>
              <w:tab/>
              <w:t xml:space="preserve">along</w:t>
              <w:tab/>
              <w:t xml:space="preserve">with</w:t>
              <w:tab/>
              <w:t xml:space="preserve">regulation</w:t>
              <w:tab/>
              <w:t xml:space="preserve">&amp;</w:t>
            </w:r>
          </w:p>
          <w:p w:rsidR="00000000" w:rsidDel="00000000" w:rsidP="00000000" w:rsidRDefault="00000000" w:rsidRPr="00000000" w14:paraId="00000A86">
            <w:pPr>
              <w:spacing w:after="0" w:before="140" w:lineRule="auto"/>
              <w:ind w:left="240" w:firstLine="0"/>
              <w:rPr/>
            </w:pPr>
            <w:r w:rsidDel="00000000" w:rsidR="00000000" w:rsidRPr="00000000">
              <w:rPr>
                <w:rtl w:val="0"/>
              </w:rPr>
              <w:t xml:space="preserve">significance. Calculate the energy yield of TCA</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87">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88">
            <w:pPr>
              <w:spacing w:after="0" w:lineRule="auto"/>
              <w:ind w:left="180" w:right="100" w:firstLine="0"/>
              <w:jc w:val="center"/>
              <w:rPr>
                <w:sz w:val="20"/>
                <w:szCs w:val="20"/>
              </w:rPr>
            </w:pPr>
            <w:r w:rsidDel="00000000" w:rsidR="00000000" w:rsidRPr="00000000">
              <w:rPr>
                <w:sz w:val="20"/>
                <w:szCs w:val="20"/>
                <w:rtl w:val="0"/>
              </w:rPr>
              <w:t xml:space="preserve">Biochemistry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89">
            <w:pPr>
              <w:spacing w:after="0" w:before="20" w:line="266.4" w:lineRule="auto"/>
              <w:ind w:left="400" w:hanging="60"/>
              <w:rPr>
                <w:sz w:val="20"/>
                <w:szCs w:val="20"/>
              </w:rPr>
            </w:pPr>
            <w:r w:rsidDel="00000000" w:rsidR="00000000" w:rsidRPr="00000000">
              <w:rPr>
                <w:sz w:val="20"/>
                <w:szCs w:val="20"/>
                <w:rtl w:val="0"/>
              </w:rPr>
              <w:t xml:space="preserve">Carbohydrate metabolism/</w:t>
            </w:r>
          </w:p>
          <w:p w:rsidR="00000000" w:rsidDel="00000000" w:rsidP="00000000" w:rsidRDefault="00000000" w:rsidRPr="00000000" w14:paraId="00000A8A">
            <w:pPr>
              <w:spacing w:after="0" w:lineRule="auto"/>
              <w:ind w:left="320" w:firstLine="0"/>
              <w:rPr>
                <w:sz w:val="20"/>
                <w:szCs w:val="20"/>
              </w:rPr>
            </w:pPr>
            <w:r w:rsidDel="00000000" w:rsidR="00000000" w:rsidRPr="00000000">
              <w:rPr>
                <w:sz w:val="20"/>
                <w:szCs w:val="20"/>
                <w:rtl w:val="0"/>
              </w:rPr>
              <w:t xml:space="preserve">Kreb’s Cycle</w:t>
            </w:r>
          </w:p>
        </w:tc>
      </w:tr>
    </w:tbl>
    <w:p w:rsidR="00000000" w:rsidDel="00000000" w:rsidP="00000000" w:rsidRDefault="00000000" w:rsidRPr="00000000" w14:paraId="00000A8B">
      <w:pPr>
        <w:rPr/>
      </w:pPr>
      <w:r w:rsidDel="00000000" w:rsidR="00000000" w:rsidRPr="00000000">
        <w:rPr>
          <w:rtl w:val="0"/>
        </w:rPr>
      </w:r>
    </w:p>
    <w:p w:rsidR="00000000" w:rsidDel="00000000" w:rsidP="00000000" w:rsidRDefault="00000000" w:rsidRPr="00000000" w14:paraId="00000A8C">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5"/>
        <w:tblW w:w="10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4620"/>
        <w:gridCol w:w="1575"/>
        <w:gridCol w:w="3150"/>
        <w:tblGridChange w:id="0">
          <w:tblGrid>
            <w:gridCol w:w="1005"/>
            <w:gridCol w:w="4620"/>
            <w:gridCol w:w="1575"/>
            <w:gridCol w:w="3150"/>
          </w:tblGrid>
        </w:tblGridChange>
      </w:tblGrid>
      <w:tr>
        <w:trPr>
          <w:cantSplit w:val="0"/>
          <w:trHeight w:val="102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8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8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1">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2">
            <w:pPr>
              <w:spacing w:after="240" w:before="240" w:lineRule="auto"/>
              <w:ind w:left="300" w:firstLine="0"/>
              <w:rPr>
                <w:sz w:val="20"/>
                <w:szCs w:val="20"/>
              </w:rPr>
            </w:pPr>
            <w:r w:rsidDel="00000000" w:rsidR="00000000" w:rsidRPr="00000000">
              <w:rPr>
                <w:sz w:val="20"/>
                <w:szCs w:val="20"/>
                <w:rtl w:val="0"/>
              </w:rPr>
              <w:t xml:space="preserve">GIT-B-007</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93">
            <w:pPr>
              <w:spacing w:after="0" w:lineRule="auto"/>
              <w:ind w:left="240" w:firstLine="0"/>
              <w:rPr/>
            </w:pPr>
            <w:r w:rsidDel="00000000" w:rsidR="00000000" w:rsidRPr="00000000">
              <w:rPr>
                <w:rtl w:val="0"/>
              </w:rPr>
              <w:t xml:space="preserve">Define        </w:t>
              <w:tab/>
              <w:t xml:space="preserve">gluconeogenesis  </w:t>
              <w:tab/>
              <w:t xml:space="preserve">and            </w:t>
              <w:tab/>
              <w:t xml:space="preserve">enumerate</w:t>
            </w:r>
          </w:p>
          <w:p w:rsidR="00000000" w:rsidDel="00000000" w:rsidP="00000000" w:rsidRDefault="00000000" w:rsidRPr="00000000" w14:paraId="00000A94">
            <w:pPr>
              <w:spacing w:after="0" w:before="140" w:lineRule="auto"/>
              <w:ind w:left="240" w:firstLine="0"/>
              <w:rPr/>
            </w:pPr>
            <w:r w:rsidDel="00000000" w:rsidR="00000000" w:rsidRPr="00000000">
              <w:rPr>
                <w:rtl w:val="0"/>
              </w:rPr>
              <w:t xml:space="preserve">gluconeogenic substrates (precursors)</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9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9">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A">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9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9F">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A0">
            <w:pPr>
              <w:spacing w:after="0" w:line="268.8" w:lineRule="auto"/>
              <w:ind w:left="300" w:right="40" w:hanging="80"/>
              <w:jc w:val="center"/>
              <w:rPr>
                <w:sz w:val="18"/>
                <w:szCs w:val="18"/>
              </w:rPr>
            </w:pPr>
            <w:r w:rsidDel="00000000" w:rsidR="00000000" w:rsidRPr="00000000">
              <w:rPr>
                <w:sz w:val="20"/>
                <w:szCs w:val="20"/>
                <w:rtl w:val="0"/>
              </w:rPr>
              <w:t xml:space="preserve">Carbohydrate metabolism/ </w:t>
            </w:r>
            <w:r w:rsidDel="00000000" w:rsidR="00000000" w:rsidRPr="00000000">
              <w:rPr>
                <w:sz w:val="18"/>
                <w:szCs w:val="18"/>
                <w:rtl w:val="0"/>
              </w:rPr>
              <w:t xml:space="preserve">Gluconeogenesis</w:t>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A2">
            <w:pPr>
              <w:spacing w:after="0" w:lineRule="auto"/>
              <w:ind w:left="240" w:firstLine="0"/>
              <w:rPr/>
            </w:pPr>
            <w:r w:rsidDel="00000000" w:rsidR="00000000" w:rsidRPr="00000000">
              <w:rPr>
                <w:rtl w:val="0"/>
              </w:rPr>
              <w:t xml:space="preserve">Delineate the reactions involved in synthesis of glucose</w:t>
            </w:r>
          </w:p>
          <w:p w:rsidR="00000000" w:rsidDel="00000000" w:rsidP="00000000" w:rsidRDefault="00000000" w:rsidRPr="00000000" w14:paraId="00000AA3">
            <w:pPr>
              <w:spacing w:after="0" w:before="140" w:lineRule="auto"/>
              <w:ind w:left="240" w:firstLine="0"/>
              <w:rPr/>
            </w:pPr>
            <w:r w:rsidDel="00000000" w:rsidR="00000000" w:rsidRPr="00000000">
              <w:rPr>
                <w:rtl w:val="0"/>
              </w:rPr>
              <w:t xml:space="preserve">from various gluconeogenic substrates.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4">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5">
            <w:pPr>
              <w:ind w:left="140" w:firstLine="0"/>
              <w:rPr/>
            </w:pPr>
            <w:r w:rsidDel="00000000" w:rsidR="00000000" w:rsidRPr="00000000">
              <w:rPr>
                <w:rtl w:val="0"/>
              </w:rPr>
            </w:r>
          </w:p>
        </w:tc>
      </w:tr>
      <w:tr>
        <w:trPr>
          <w:cantSplit w:val="0"/>
          <w:trHeight w:val="105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A7">
            <w:pPr>
              <w:spacing w:after="0" w:before="40" w:lineRule="auto"/>
              <w:ind w:left="240" w:firstLine="0"/>
              <w:rPr/>
            </w:pPr>
            <w:r w:rsidDel="00000000" w:rsidR="00000000" w:rsidRPr="00000000">
              <w:rPr>
                <w:rtl w:val="0"/>
              </w:rPr>
              <w:t xml:space="preserve">Elaborate   </w:t>
              <w:tab/>
              <w:t xml:space="preserve">the  </w:t>
              <w:tab/>
              <w:t xml:space="preserve">regulation   </w:t>
              <w:tab/>
              <w:t xml:space="preserve">and importance    </w:t>
              <w:tab/>
              <w:t xml:space="preserve">of</w:t>
            </w:r>
          </w:p>
          <w:p w:rsidR="00000000" w:rsidDel="00000000" w:rsidP="00000000" w:rsidRDefault="00000000" w:rsidRPr="00000000" w14:paraId="00000AA8">
            <w:pPr>
              <w:spacing w:after="0" w:before="140" w:lineRule="auto"/>
              <w:ind w:left="240" w:firstLine="0"/>
              <w:rPr/>
            </w:pPr>
            <w:r w:rsidDel="00000000" w:rsidR="00000000" w:rsidRPr="00000000">
              <w:rPr>
                <w:rtl w:val="0"/>
              </w:rPr>
              <w:t xml:space="preserve">gluconeogenesis.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9">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A">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AC">
            <w:pPr>
              <w:spacing w:after="0" w:lineRule="auto"/>
              <w:ind w:left="240" w:firstLine="0"/>
              <w:rPr/>
            </w:pPr>
            <w:r w:rsidDel="00000000" w:rsidR="00000000" w:rsidRPr="00000000">
              <w:rPr>
                <w:rtl w:val="0"/>
              </w:rPr>
              <w:t xml:space="preserve">Explain the significance of Cori cycle and glucosealanine</w:t>
            </w:r>
          </w:p>
          <w:p w:rsidR="00000000" w:rsidDel="00000000" w:rsidP="00000000" w:rsidRDefault="00000000" w:rsidRPr="00000000" w14:paraId="00000AAD">
            <w:pPr>
              <w:spacing w:after="0" w:before="140" w:lineRule="auto"/>
              <w:ind w:left="240" w:firstLine="0"/>
              <w:rPr/>
            </w:pPr>
            <w:r w:rsidDel="00000000" w:rsidR="00000000" w:rsidRPr="00000000">
              <w:rPr>
                <w:rtl w:val="0"/>
              </w:rPr>
              <w:t xml:space="preserve">cycle</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E">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AF">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B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B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B2">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B3">
            <w:pPr>
              <w:spacing w:after="240" w:before="240" w:lineRule="auto"/>
              <w:ind w:left="300" w:firstLine="0"/>
              <w:rPr>
                <w:sz w:val="20"/>
                <w:szCs w:val="20"/>
              </w:rPr>
            </w:pPr>
            <w:r w:rsidDel="00000000" w:rsidR="00000000" w:rsidRPr="00000000">
              <w:rPr>
                <w:sz w:val="20"/>
                <w:szCs w:val="20"/>
                <w:rtl w:val="0"/>
              </w:rPr>
              <w:t xml:space="preserve">GIT-B-008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B4">
            <w:pPr>
              <w:spacing w:after="0" w:before="20" w:lineRule="auto"/>
              <w:ind w:left="240" w:firstLine="0"/>
              <w:rPr/>
            </w:pPr>
            <w:r w:rsidDel="00000000" w:rsidR="00000000" w:rsidRPr="00000000">
              <w:rPr>
                <w:rtl w:val="0"/>
              </w:rPr>
              <w:t xml:space="preserve">Illustrate the reactions of glycogenesis, glycogenolysis</w:t>
            </w:r>
          </w:p>
          <w:p w:rsidR="00000000" w:rsidDel="00000000" w:rsidP="00000000" w:rsidRDefault="00000000" w:rsidRPr="00000000" w14:paraId="00000AB5">
            <w:pPr>
              <w:spacing w:after="0" w:before="140" w:lineRule="auto"/>
              <w:ind w:left="240" w:firstLine="0"/>
              <w:rPr/>
            </w:pPr>
            <w:r w:rsidDel="00000000" w:rsidR="00000000" w:rsidRPr="00000000">
              <w:rPr>
                <w:rtl w:val="0"/>
              </w:rPr>
              <w:t xml:space="preserve">along with their regulation and significance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B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B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B8">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B9">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BA">
            <w:pPr>
              <w:spacing w:after="0" w:before="220" w:line="271.2" w:lineRule="auto"/>
              <w:ind w:left="280" w:right="180" w:firstLine="0"/>
              <w:jc w:val="center"/>
              <w:rPr>
                <w:sz w:val="20"/>
                <w:szCs w:val="20"/>
              </w:rPr>
            </w:pPr>
            <w:r w:rsidDel="00000000" w:rsidR="00000000" w:rsidRPr="00000000">
              <w:rPr>
                <w:sz w:val="20"/>
                <w:szCs w:val="20"/>
                <w:rtl w:val="0"/>
              </w:rPr>
              <w:t xml:space="preserve">Carbohydrate metabolism/ Glycogen metabolism</w:t>
            </w:r>
          </w:p>
        </w:tc>
      </w:tr>
      <w:tr>
        <w:trPr>
          <w:cantSplit w:val="0"/>
          <w:trHeight w:val="60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B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BC">
            <w:pPr>
              <w:spacing w:after="0" w:before="20" w:lineRule="auto"/>
              <w:ind w:left="240" w:firstLine="0"/>
              <w:rPr/>
            </w:pPr>
            <w:r w:rsidDel="00000000" w:rsidR="00000000" w:rsidRPr="00000000">
              <w:rPr>
                <w:rtl w:val="0"/>
              </w:rPr>
              <w:t xml:space="preserve">Enlist various types of glycogen storage diseases (GSDs)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B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BE">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B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C0">
            <w:pPr>
              <w:spacing w:after="0" w:lineRule="auto"/>
              <w:ind w:left="240" w:firstLine="0"/>
              <w:rPr/>
            </w:pPr>
            <w:r w:rsidDel="00000000" w:rsidR="00000000" w:rsidRPr="00000000">
              <w:rPr>
                <w:rtl w:val="0"/>
              </w:rPr>
              <w:t xml:space="preserve">Infer the key biochemical and clinical features of various</w:t>
            </w:r>
          </w:p>
          <w:p w:rsidR="00000000" w:rsidDel="00000000" w:rsidP="00000000" w:rsidRDefault="00000000" w:rsidRPr="00000000" w14:paraId="00000AC1">
            <w:pPr>
              <w:spacing w:after="0" w:before="140" w:lineRule="auto"/>
              <w:ind w:left="240" w:firstLine="0"/>
              <w:rPr/>
            </w:pPr>
            <w:r w:rsidDel="00000000" w:rsidR="00000000" w:rsidRPr="00000000">
              <w:rPr>
                <w:rtl w:val="0"/>
              </w:rPr>
              <w:t xml:space="preserve">GSDs from the respective enzyme deficiencies.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C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C3">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C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7">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8">
            <w:pPr>
              <w:spacing w:after="240" w:before="240" w:lineRule="auto"/>
              <w:ind w:left="300" w:firstLine="0"/>
              <w:rPr>
                <w:sz w:val="20"/>
                <w:szCs w:val="20"/>
              </w:rPr>
            </w:pPr>
            <w:r w:rsidDel="00000000" w:rsidR="00000000" w:rsidRPr="00000000">
              <w:rPr>
                <w:sz w:val="20"/>
                <w:szCs w:val="20"/>
                <w:rtl w:val="0"/>
              </w:rPr>
              <w:t xml:space="preserve">GIT-B-009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C9">
            <w:pPr>
              <w:spacing w:after="0" w:lineRule="auto"/>
              <w:ind w:left="240" w:firstLine="0"/>
              <w:rPr/>
            </w:pPr>
            <w:r w:rsidDel="00000000" w:rsidR="00000000" w:rsidRPr="00000000">
              <w:rPr>
                <w:rtl w:val="0"/>
              </w:rPr>
              <w:t xml:space="preserve">Describe the reactions and regulation of Hexose Mono</w:t>
            </w:r>
          </w:p>
          <w:p w:rsidR="00000000" w:rsidDel="00000000" w:rsidP="00000000" w:rsidRDefault="00000000" w:rsidRPr="00000000" w14:paraId="00000ACA">
            <w:pPr>
              <w:spacing w:after="0" w:before="140" w:lineRule="auto"/>
              <w:ind w:left="240" w:firstLine="0"/>
              <w:rPr/>
            </w:pPr>
            <w:r w:rsidDel="00000000" w:rsidR="00000000" w:rsidRPr="00000000">
              <w:rPr>
                <w:rtl w:val="0"/>
              </w:rPr>
              <w:t xml:space="preserve">Phosphate Pathway (HMP).</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C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CF">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D0">
            <w:pPr>
              <w:spacing w:after="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D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D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D3">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D4">
            <w:pPr>
              <w:spacing w:after="240" w:before="240" w:line="268.8" w:lineRule="auto"/>
              <w:ind w:left="320" w:hanging="20"/>
              <w:rPr>
                <w:sz w:val="20"/>
                <w:szCs w:val="20"/>
              </w:rPr>
            </w:pPr>
            <w:r w:rsidDel="00000000" w:rsidR="00000000" w:rsidRPr="00000000">
              <w:rPr>
                <w:sz w:val="20"/>
                <w:szCs w:val="20"/>
                <w:rtl w:val="0"/>
              </w:rPr>
              <w:t xml:space="preserve">Carbohydrate metabolism/ HMP Hexose Monophosphat</w:t>
            </w:r>
          </w:p>
          <w:p w:rsidR="00000000" w:rsidDel="00000000" w:rsidP="00000000" w:rsidRDefault="00000000" w:rsidRPr="00000000" w14:paraId="00000AD5">
            <w:pPr>
              <w:spacing w:after="0" w:lineRule="auto"/>
              <w:ind w:left="500" w:firstLine="0"/>
              <w:rPr>
                <w:sz w:val="20"/>
                <w:szCs w:val="20"/>
              </w:rPr>
            </w:pPr>
            <w:r w:rsidDel="00000000" w:rsidR="00000000" w:rsidRPr="00000000">
              <w:rPr>
                <w:sz w:val="20"/>
                <w:szCs w:val="20"/>
                <w:rtl w:val="0"/>
              </w:rPr>
              <w:t xml:space="preserve">e Pathway</w:t>
            </w:r>
          </w:p>
        </w:tc>
      </w:tr>
      <w:tr>
        <w:trPr>
          <w:cantSplit w:val="0"/>
          <w:trHeight w:val="3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D7">
            <w:pPr>
              <w:spacing w:after="0" w:lineRule="auto"/>
              <w:ind w:left="240" w:firstLine="0"/>
              <w:rPr/>
            </w:pPr>
            <w:r w:rsidDel="00000000" w:rsidR="00000000" w:rsidRPr="00000000">
              <w:rPr>
                <w:rtl w:val="0"/>
              </w:rPr>
              <w:t xml:space="preserve">Discuss the importance of HMP shunt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9">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DB">
            <w:pPr>
              <w:spacing w:after="0" w:lineRule="auto"/>
              <w:ind w:left="240" w:firstLine="0"/>
              <w:rPr/>
            </w:pPr>
            <w:r w:rsidDel="00000000" w:rsidR="00000000" w:rsidRPr="00000000">
              <w:rPr>
                <w:rtl w:val="0"/>
              </w:rPr>
              <w:t xml:space="preserve">Explain hemolytic anemia in subjects suffering from G6PD</w:t>
            </w:r>
          </w:p>
          <w:p w:rsidR="00000000" w:rsidDel="00000000" w:rsidP="00000000" w:rsidRDefault="00000000" w:rsidRPr="00000000" w14:paraId="00000ADC">
            <w:pPr>
              <w:spacing w:after="0" w:before="140" w:lineRule="auto"/>
              <w:ind w:left="240" w:firstLine="0"/>
              <w:rPr/>
            </w:pPr>
            <w:r w:rsidDel="00000000" w:rsidR="00000000" w:rsidRPr="00000000">
              <w:rPr>
                <w:rtl w:val="0"/>
              </w:rPr>
              <w:t xml:space="preserve">deficiency.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E">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D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E0">
            <w:pPr>
              <w:spacing w:after="0" w:before="20" w:lineRule="auto"/>
              <w:ind w:left="240" w:firstLine="0"/>
              <w:rPr/>
            </w:pPr>
            <w:r w:rsidDel="00000000" w:rsidR="00000000" w:rsidRPr="00000000">
              <w:rPr>
                <w:rtl w:val="0"/>
              </w:rPr>
              <w:t xml:space="preserve">Diagnose G6PD (glucose-6-phosphate dehydrogenase)</w:t>
            </w:r>
          </w:p>
          <w:p w:rsidR="00000000" w:rsidDel="00000000" w:rsidP="00000000" w:rsidRDefault="00000000" w:rsidRPr="00000000" w14:paraId="00000AE1">
            <w:pPr>
              <w:spacing w:after="0" w:before="140" w:lineRule="auto"/>
              <w:ind w:left="240" w:firstLine="0"/>
              <w:rPr/>
            </w:pPr>
            <w:r w:rsidDel="00000000" w:rsidR="00000000" w:rsidRPr="00000000">
              <w:rPr>
                <w:rtl w:val="0"/>
              </w:rPr>
              <w:t xml:space="preserve">deficiency based on given data.</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E2">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E3">
            <w:pPr>
              <w:ind w:left="140" w:firstLine="0"/>
              <w:rPr/>
            </w:pPr>
            <w:r w:rsidDel="00000000" w:rsidR="00000000" w:rsidRPr="00000000">
              <w:rPr>
                <w:rtl w:val="0"/>
              </w:rPr>
            </w:r>
          </w:p>
        </w:tc>
      </w:tr>
      <w:tr>
        <w:trPr>
          <w:cantSplit w:val="0"/>
          <w:trHeight w:val="17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E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E5">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E6">
            <w:pPr>
              <w:spacing w:after="0" w:lineRule="auto"/>
              <w:ind w:left="260" w:right="60" w:firstLine="0"/>
              <w:jc w:val="center"/>
              <w:rPr>
                <w:sz w:val="20"/>
                <w:szCs w:val="20"/>
              </w:rPr>
            </w:pPr>
            <w:r w:rsidDel="00000000" w:rsidR="00000000" w:rsidRPr="00000000">
              <w:rPr>
                <w:sz w:val="20"/>
                <w:szCs w:val="20"/>
                <w:rtl w:val="0"/>
              </w:rPr>
              <w:t xml:space="preserve">GIT-B-010</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E7">
            <w:pPr>
              <w:spacing w:after="240" w:before="1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AE8">
            <w:pPr>
              <w:spacing w:after="0" w:line="372" w:lineRule="auto"/>
              <w:ind w:left="240" w:right="100" w:firstLine="0"/>
              <w:rPr/>
            </w:pPr>
            <w:r w:rsidDel="00000000" w:rsidR="00000000" w:rsidRPr="00000000">
              <w:rPr>
                <w:rtl w:val="0"/>
              </w:rPr>
              <w:t xml:space="preserve">Describe</w:t>
              <w:tab/>
              <w:t xml:space="preserve">the</w:t>
              <w:tab/>
              <w:t xml:space="preserve">reactions,</w:t>
              <w:tab/>
              <w:t xml:space="preserve">regulation, </w:t>
              <w:tab/>
              <w:t xml:space="preserve">and</w:t>
              <w:tab/>
              <w:t xml:space="preserve">biomedical importance of uronic acid pathway and sorbitol pathway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E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EA">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EB">
            <w:pPr>
              <w:spacing w:after="0" w:lineRule="auto"/>
              <w:ind w:left="180" w:right="100" w:firstLine="0"/>
              <w:jc w:val="center"/>
              <w:rPr>
                <w:sz w:val="20"/>
                <w:szCs w:val="20"/>
              </w:rPr>
            </w:pPr>
            <w:r w:rsidDel="00000000" w:rsidR="00000000" w:rsidRPr="00000000">
              <w:rPr>
                <w:sz w:val="20"/>
                <w:szCs w:val="20"/>
                <w:rtl w:val="0"/>
              </w:rPr>
              <w:t xml:space="preserve">Biochemistry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EC">
            <w:pPr>
              <w:spacing w:after="0" w:before="20" w:line="268.8" w:lineRule="auto"/>
              <w:ind w:left="260" w:right="160" w:firstLine="0"/>
              <w:jc w:val="center"/>
              <w:rPr>
                <w:sz w:val="20"/>
                <w:szCs w:val="20"/>
              </w:rPr>
            </w:pPr>
            <w:r w:rsidDel="00000000" w:rsidR="00000000" w:rsidRPr="00000000">
              <w:rPr>
                <w:sz w:val="20"/>
                <w:szCs w:val="20"/>
                <w:rtl w:val="0"/>
              </w:rPr>
              <w:t xml:space="preserve">Carbohydrate metabolism/ Uronic acid pathway &amp; sorbitol</w:t>
            </w:r>
          </w:p>
          <w:p w:rsidR="00000000" w:rsidDel="00000000" w:rsidP="00000000" w:rsidRDefault="00000000" w:rsidRPr="00000000" w14:paraId="00000AED">
            <w:pPr>
              <w:spacing w:after="0" w:line="244.36363636363635" w:lineRule="auto"/>
              <w:ind w:left="260" w:right="160" w:firstLine="0"/>
              <w:jc w:val="center"/>
              <w:rPr>
                <w:sz w:val="20"/>
                <w:szCs w:val="20"/>
              </w:rPr>
            </w:pPr>
            <w:r w:rsidDel="00000000" w:rsidR="00000000" w:rsidRPr="00000000">
              <w:rPr>
                <w:sz w:val="20"/>
                <w:szCs w:val="20"/>
                <w:rtl w:val="0"/>
              </w:rPr>
              <w:t xml:space="preserve">pathway</w:t>
            </w:r>
          </w:p>
        </w:tc>
      </w:tr>
      <w:tr>
        <w:trPr>
          <w:cantSplit w:val="0"/>
          <w:trHeight w:val="58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E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EF">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F0">
            <w:pPr>
              <w:spacing w:after="240" w:before="240" w:lineRule="auto"/>
              <w:ind w:left="300" w:firstLine="0"/>
              <w:rPr>
                <w:sz w:val="20"/>
                <w:szCs w:val="20"/>
              </w:rPr>
            </w:pPr>
            <w:r w:rsidDel="00000000" w:rsidR="00000000" w:rsidRPr="00000000">
              <w:rPr>
                <w:sz w:val="20"/>
                <w:szCs w:val="20"/>
                <w:rtl w:val="0"/>
              </w:rPr>
              <w:t xml:space="preserve">GIT-B-011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F1">
            <w:pPr>
              <w:spacing w:after="0" w:lineRule="auto"/>
              <w:ind w:left="240" w:firstLine="0"/>
              <w:rPr/>
            </w:pPr>
            <w:r w:rsidDel="00000000" w:rsidR="00000000" w:rsidRPr="00000000">
              <w:rPr>
                <w:rtl w:val="0"/>
              </w:rPr>
              <w:t xml:space="preserve">Outline the reactions involved in ethanol metabolism.</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F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F3">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F4">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F5">
            <w:pPr>
              <w:spacing w:after="0" w:before="80" w:line="268.8" w:lineRule="auto"/>
              <w:ind w:left="280" w:right="180" w:firstLine="0"/>
              <w:jc w:val="center"/>
              <w:rPr>
                <w:sz w:val="20"/>
                <w:szCs w:val="20"/>
              </w:rPr>
            </w:pPr>
            <w:r w:rsidDel="00000000" w:rsidR="00000000" w:rsidRPr="00000000">
              <w:rPr>
                <w:sz w:val="20"/>
                <w:szCs w:val="20"/>
                <w:rtl w:val="0"/>
              </w:rPr>
              <w:t xml:space="preserve">Carbohydrate metabolism/ Ethanol metabolism</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F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F7">
            <w:pPr>
              <w:spacing w:after="0" w:lineRule="auto"/>
              <w:ind w:left="240" w:firstLine="0"/>
              <w:rPr/>
            </w:pPr>
            <w:r w:rsidDel="00000000" w:rsidR="00000000" w:rsidRPr="00000000">
              <w:rPr>
                <w:rtl w:val="0"/>
              </w:rPr>
              <w:t xml:space="preserve">Explain how ethanol consumption causes hypoglycemia</w:t>
            </w:r>
          </w:p>
          <w:p w:rsidR="00000000" w:rsidDel="00000000" w:rsidP="00000000" w:rsidRDefault="00000000" w:rsidRPr="00000000" w14:paraId="00000AF8">
            <w:pPr>
              <w:spacing w:after="0" w:before="140" w:lineRule="auto"/>
              <w:ind w:left="240" w:firstLine="0"/>
              <w:rPr/>
            </w:pPr>
            <w:r w:rsidDel="00000000" w:rsidR="00000000" w:rsidRPr="00000000">
              <w:rPr>
                <w:rtl w:val="0"/>
              </w:rPr>
              <w:t xml:space="preserve">and fatty liver.</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F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AFA">
            <w:pPr>
              <w:ind w:left="140" w:firstLine="0"/>
              <w:rPr/>
            </w:pPr>
            <w:r w:rsidDel="00000000" w:rsidR="00000000" w:rsidRPr="00000000">
              <w:rPr>
                <w:rtl w:val="0"/>
              </w:rPr>
            </w:r>
          </w:p>
        </w:tc>
      </w:tr>
      <w:tr>
        <w:trPr>
          <w:cantSplit w:val="0"/>
          <w:trHeight w:val="130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F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F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FD">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AFE">
            <w:pPr>
              <w:spacing w:after="240" w:before="240" w:lineRule="auto"/>
              <w:ind w:left="300" w:firstLine="0"/>
              <w:rPr>
                <w:sz w:val="20"/>
                <w:szCs w:val="20"/>
              </w:rPr>
            </w:pPr>
            <w:r w:rsidDel="00000000" w:rsidR="00000000" w:rsidRPr="00000000">
              <w:rPr>
                <w:sz w:val="20"/>
                <w:szCs w:val="20"/>
                <w:rtl w:val="0"/>
              </w:rPr>
              <w:t xml:space="preserve">GIT-B-012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AFF">
            <w:pPr>
              <w:spacing w:after="0" w:before="20" w:lineRule="auto"/>
              <w:ind w:left="240" w:firstLine="0"/>
              <w:rPr/>
            </w:pPr>
            <w:r w:rsidDel="00000000" w:rsidR="00000000" w:rsidRPr="00000000">
              <w:rPr>
                <w:rtl w:val="0"/>
              </w:rPr>
              <w:t xml:space="preserve">Diagrammatically illustrate the organization of electron</w:t>
            </w:r>
          </w:p>
          <w:p w:rsidR="00000000" w:rsidDel="00000000" w:rsidP="00000000" w:rsidRDefault="00000000" w:rsidRPr="00000000" w14:paraId="00000B00">
            <w:pPr>
              <w:spacing w:after="0" w:before="140" w:lineRule="auto"/>
              <w:ind w:left="240" w:firstLine="0"/>
              <w:rPr/>
            </w:pPr>
            <w:r w:rsidDel="00000000" w:rsidR="00000000" w:rsidRPr="00000000">
              <w:rPr>
                <w:rtl w:val="0"/>
              </w:rPr>
              <w:t xml:space="preserve">transport chain (ETC) depicting the flow of electrons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0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0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03">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04">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05">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06">
            <w:pPr>
              <w:spacing w:after="0" w:line="268.8" w:lineRule="auto"/>
              <w:ind w:left="360" w:right="280" w:firstLine="0"/>
              <w:jc w:val="center"/>
              <w:rPr>
                <w:sz w:val="20"/>
                <w:szCs w:val="20"/>
              </w:rPr>
            </w:pPr>
            <w:r w:rsidDel="00000000" w:rsidR="00000000" w:rsidRPr="00000000">
              <w:rPr>
                <w:sz w:val="20"/>
                <w:szCs w:val="20"/>
                <w:rtl w:val="0"/>
              </w:rPr>
              <w:t xml:space="preserve">Respiratory chain &amp; oxidative</w:t>
            </w:r>
          </w:p>
          <w:p w:rsidR="00000000" w:rsidDel="00000000" w:rsidP="00000000" w:rsidRDefault="00000000" w:rsidRPr="00000000" w14:paraId="00000B07">
            <w:pPr>
              <w:spacing w:after="0" w:lineRule="auto"/>
              <w:ind w:left="260" w:firstLine="0"/>
              <w:jc w:val="center"/>
              <w:rPr>
                <w:sz w:val="20"/>
                <w:szCs w:val="20"/>
              </w:rPr>
            </w:pPr>
            <w:r w:rsidDel="00000000" w:rsidR="00000000" w:rsidRPr="00000000">
              <w:rPr>
                <w:sz w:val="20"/>
                <w:szCs w:val="20"/>
                <w:rtl w:val="0"/>
              </w:rPr>
              <w:t xml:space="preserve">phosphorylation</w:t>
            </w:r>
          </w:p>
          <w:p w:rsidR="00000000" w:rsidDel="00000000" w:rsidP="00000000" w:rsidRDefault="00000000" w:rsidRPr="00000000" w14:paraId="00000B08">
            <w:pPr>
              <w:spacing w:after="0" w:before="40" w:lineRule="auto"/>
              <w:ind w:left="260" w:firstLine="0"/>
              <w:jc w:val="center"/>
              <w:rPr>
                <w:sz w:val="20"/>
                <w:szCs w:val="20"/>
              </w:rPr>
            </w:pPr>
            <w:r w:rsidDel="00000000" w:rsidR="00000000" w:rsidRPr="00000000">
              <w:rPr>
                <w:sz w:val="20"/>
                <w:szCs w:val="20"/>
                <w:rtl w:val="0"/>
              </w:rPr>
              <w:t xml:space="preserve">/ETC</w:t>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0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0A">
            <w:pPr>
              <w:spacing w:after="0" w:lineRule="auto"/>
              <w:ind w:left="240" w:firstLine="0"/>
              <w:rPr/>
            </w:pPr>
            <w:r w:rsidDel="00000000" w:rsidR="00000000" w:rsidRPr="00000000">
              <w:rPr>
                <w:rtl w:val="0"/>
              </w:rPr>
              <w:t xml:space="preserve">Enlist the components of complex I, II, III, and IV</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0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0C">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0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0E">
            <w:pPr>
              <w:spacing w:after="0" w:lineRule="auto"/>
              <w:ind w:left="240" w:firstLine="0"/>
              <w:rPr/>
            </w:pPr>
            <w:r w:rsidDel="00000000" w:rsidR="00000000" w:rsidRPr="00000000">
              <w:rPr>
                <w:rtl w:val="0"/>
              </w:rPr>
              <w:t xml:space="preserve">Enumerate</w:t>
              <w:tab/>
              <w:t xml:space="preserve">clinically</w:t>
              <w:tab/>
              <w:t xml:space="preserve">important</w:t>
              <w:tab/>
              <w:t xml:space="preserve">inhibitors</w:t>
              <w:tab/>
              <w:t xml:space="preserve">of</w:t>
              <w:tab/>
              <w:t xml:space="preserve">electron</w:t>
            </w:r>
          </w:p>
          <w:p w:rsidR="00000000" w:rsidDel="00000000" w:rsidP="00000000" w:rsidRDefault="00000000" w:rsidRPr="00000000" w14:paraId="00000B0F">
            <w:pPr>
              <w:spacing w:after="0" w:before="140" w:lineRule="auto"/>
              <w:ind w:left="240" w:firstLine="0"/>
              <w:rPr/>
            </w:pPr>
            <w:r w:rsidDel="00000000" w:rsidR="00000000" w:rsidRPr="00000000">
              <w:rPr>
                <w:rtl w:val="0"/>
              </w:rPr>
              <w:t xml:space="preserve">transport chain and mention their site of action.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10">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11">
            <w:pPr>
              <w:ind w:left="140" w:firstLine="0"/>
              <w:rPr/>
            </w:pPr>
            <w:r w:rsidDel="00000000" w:rsidR="00000000" w:rsidRPr="00000000">
              <w:rPr>
                <w:rtl w:val="0"/>
              </w:rPr>
            </w:r>
          </w:p>
        </w:tc>
      </w:tr>
      <w:tr>
        <w:trPr>
          <w:cantSplit w:val="0"/>
          <w:trHeight w:val="6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2">
            <w:pPr>
              <w:spacing w:after="0" w:before="80" w:lineRule="auto"/>
              <w:ind w:left="260" w:right="60" w:firstLine="0"/>
              <w:jc w:val="center"/>
              <w:rPr>
                <w:sz w:val="20"/>
                <w:szCs w:val="20"/>
              </w:rPr>
            </w:pPr>
            <w:r w:rsidDel="00000000" w:rsidR="00000000" w:rsidRPr="00000000">
              <w:rPr>
                <w:sz w:val="20"/>
                <w:szCs w:val="20"/>
                <w:rtl w:val="0"/>
              </w:rPr>
              <w:t xml:space="preserve">GIT-B-013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3">
            <w:pPr>
              <w:spacing w:after="0" w:before="20" w:lineRule="auto"/>
              <w:ind w:left="240" w:firstLine="0"/>
              <w:rPr/>
            </w:pPr>
            <w:r w:rsidDel="00000000" w:rsidR="00000000" w:rsidRPr="00000000">
              <w:rPr>
                <w:rtl w:val="0"/>
              </w:rPr>
              <w:t xml:space="preserve">Elaborate the structure of ATP synthase (complex V).</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4">
            <w:pPr>
              <w:spacing w:after="0" w:before="80" w:lineRule="auto"/>
              <w:ind w:left="180" w:right="100" w:firstLine="0"/>
              <w:jc w:val="center"/>
              <w:rPr>
                <w:sz w:val="20"/>
                <w:szCs w:val="20"/>
              </w:rPr>
            </w:pPr>
            <w:r w:rsidDel="00000000" w:rsidR="00000000" w:rsidRPr="00000000">
              <w:rPr>
                <w:sz w:val="20"/>
                <w:szCs w:val="20"/>
                <w:rtl w:val="0"/>
              </w:rPr>
              <w:t xml:space="preserve">Biochemistry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5">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B16">
      <w:pPr>
        <w:rPr/>
      </w:pPr>
      <w:r w:rsidDel="00000000" w:rsidR="00000000" w:rsidRPr="00000000">
        <w:rPr>
          <w:rtl w:val="0"/>
        </w:rPr>
      </w:r>
    </w:p>
    <w:p w:rsidR="00000000" w:rsidDel="00000000" w:rsidP="00000000" w:rsidRDefault="00000000" w:rsidRPr="00000000" w14:paraId="00000B17">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6"/>
        <w:tblW w:w="103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650"/>
        <w:gridCol w:w="1575"/>
        <w:gridCol w:w="3105"/>
        <w:tblGridChange w:id="0">
          <w:tblGrid>
            <w:gridCol w:w="990"/>
            <w:gridCol w:w="4650"/>
            <w:gridCol w:w="1575"/>
            <w:gridCol w:w="3105"/>
          </w:tblGrid>
        </w:tblGridChange>
      </w:tblGrid>
      <w:tr>
        <w:trPr>
          <w:cantSplit w:val="0"/>
          <w:trHeight w:val="136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8">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9">
            <w:pPr>
              <w:spacing w:after="0" w:lineRule="auto"/>
              <w:ind w:left="240" w:firstLine="0"/>
              <w:rPr/>
            </w:pPr>
            <w:r w:rsidDel="00000000" w:rsidR="00000000" w:rsidRPr="00000000">
              <w:rPr>
                <w:rtl w:val="0"/>
              </w:rPr>
              <w:t xml:space="preserve">Explain how the free energy generated by the transport of</w:t>
            </w:r>
          </w:p>
          <w:p w:rsidR="00000000" w:rsidDel="00000000" w:rsidP="00000000" w:rsidRDefault="00000000" w:rsidRPr="00000000" w14:paraId="00000B1A">
            <w:pPr>
              <w:spacing w:after="0" w:before="20" w:line="414.5454545454545" w:lineRule="auto"/>
              <w:ind w:left="240" w:firstLine="0"/>
              <w:rPr/>
            </w:pPr>
            <w:r w:rsidDel="00000000" w:rsidR="00000000" w:rsidRPr="00000000">
              <w:rPr>
                <w:rtl w:val="0"/>
              </w:rPr>
              <w:t xml:space="preserve">electrons by ETC is used to produce ATP from ADP + Pi (i.e. chemiosmotic hypothesis)</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B">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1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1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1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1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20">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21">
            <w:pPr>
              <w:spacing w:after="0" w:line="268.8" w:lineRule="auto"/>
              <w:ind w:left="360" w:right="280" w:firstLine="0"/>
              <w:jc w:val="center"/>
              <w:rPr>
                <w:sz w:val="20"/>
                <w:szCs w:val="20"/>
              </w:rPr>
            </w:pPr>
            <w:r w:rsidDel="00000000" w:rsidR="00000000" w:rsidRPr="00000000">
              <w:rPr>
                <w:sz w:val="20"/>
                <w:szCs w:val="20"/>
                <w:rtl w:val="0"/>
              </w:rPr>
              <w:t xml:space="preserve">Respiratory chain &amp; oxidative</w:t>
            </w:r>
          </w:p>
          <w:p w:rsidR="00000000" w:rsidDel="00000000" w:rsidP="00000000" w:rsidRDefault="00000000" w:rsidRPr="00000000" w14:paraId="00000B22">
            <w:pPr>
              <w:spacing w:after="0" w:lineRule="auto"/>
              <w:ind w:left="260" w:firstLine="0"/>
              <w:jc w:val="center"/>
              <w:rPr>
                <w:sz w:val="20"/>
                <w:szCs w:val="20"/>
              </w:rPr>
            </w:pPr>
            <w:r w:rsidDel="00000000" w:rsidR="00000000" w:rsidRPr="00000000">
              <w:rPr>
                <w:sz w:val="20"/>
                <w:szCs w:val="20"/>
                <w:rtl w:val="0"/>
              </w:rPr>
              <w:t xml:space="preserve">phosphorylation</w:t>
            </w:r>
          </w:p>
          <w:p w:rsidR="00000000" w:rsidDel="00000000" w:rsidP="00000000" w:rsidRDefault="00000000" w:rsidRPr="00000000" w14:paraId="00000B23">
            <w:pPr>
              <w:spacing w:after="0" w:before="40" w:lineRule="auto"/>
              <w:ind w:left="260" w:firstLine="0"/>
              <w:jc w:val="center"/>
              <w:rPr>
                <w:sz w:val="20"/>
                <w:szCs w:val="20"/>
              </w:rPr>
            </w:pPr>
            <w:r w:rsidDel="00000000" w:rsidR="00000000" w:rsidRPr="00000000">
              <w:rPr>
                <w:sz w:val="20"/>
                <w:szCs w:val="20"/>
                <w:rtl w:val="0"/>
              </w:rPr>
              <w:t xml:space="preserve">/ATP</w:t>
            </w:r>
          </w:p>
          <w:p w:rsidR="00000000" w:rsidDel="00000000" w:rsidP="00000000" w:rsidRDefault="00000000" w:rsidRPr="00000000" w14:paraId="00000B24">
            <w:pPr>
              <w:spacing w:after="0" w:before="40" w:lineRule="auto"/>
              <w:ind w:left="140" w:right="40" w:firstLine="0"/>
              <w:jc w:val="center"/>
              <w:rPr>
                <w:sz w:val="20"/>
                <w:szCs w:val="20"/>
              </w:rPr>
            </w:pPr>
            <w:r w:rsidDel="00000000" w:rsidR="00000000" w:rsidRPr="00000000">
              <w:rPr>
                <w:sz w:val="20"/>
                <w:szCs w:val="20"/>
                <w:rtl w:val="0"/>
              </w:rPr>
              <w:t xml:space="preserve">synthesis</w:t>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26">
            <w:pPr>
              <w:spacing w:after="0" w:lineRule="auto"/>
              <w:ind w:left="240" w:firstLine="0"/>
              <w:rPr/>
            </w:pPr>
            <w:r w:rsidDel="00000000" w:rsidR="00000000" w:rsidRPr="00000000">
              <w:rPr>
                <w:rtl w:val="0"/>
              </w:rPr>
              <w:t xml:space="preserve">Elaborate the effect of oligomycin and uncouplers on ATP</w:t>
            </w:r>
          </w:p>
          <w:p w:rsidR="00000000" w:rsidDel="00000000" w:rsidP="00000000" w:rsidRDefault="00000000" w:rsidRPr="00000000" w14:paraId="00000B27">
            <w:pPr>
              <w:spacing w:after="0" w:before="140" w:lineRule="auto"/>
              <w:ind w:left="240" w:firstLine="0"/>
              <w:rPr/>
            </w:pPr>
            <w:r w:rsidDel="00000000" w:rsidR="00000000" w:rsidRPr="00000000">
              <w:rPr>
                <w:rtl w:val="0"/>
              </w:rPr>
              <w:t xml:space="preserve">production.</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8">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9">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2B">
            <w:pPr>
              <w:spacing w:after="0" w:lineRule="auto"/>
              <w:ind w:left="240" w:firstLine="0"/>
              <w:rPr/>
            </w:pPr>
            <w:r w:rsidDel="00000000" w:rsidR="00000000" w:rsidRPr="00000000">
              <w:rPr>
                <w:rtl w:val="0"/>
              </w:rPr>
              <w:t xml:space="preserve">Describe the effect of arsenic poisoning on carbohydrate</w:t>
            </w:r>
          </w:p>
          <w:p w:rsidR="00000000" w:rsidDel="00000000" w:rsidP="00000000" w:rsidRDefault="00000000" w:rsidRPr="00000000" w14:paraId="00000B2C">
            <w:pPr>
              <w:spacing w:after="0" w:before="140" w:lineRule="auto"/>
              <w:ind w:left="240" w:firstLine="0"/>
              <w:rPr/>
            </w:pPr>
            <w:r w:rsidDel="00000000" w:rsidR="00000000" w:rsidRPr="00000000">
              <w:rPr>
                <w:rtl w:val="0"/>
              </w:rPr>
              <w:t xml:space="preserve">metabolism and ATP production.</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D">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E">
            <w:pPr>
              <w:ind w:left="140" w:firstLine="0"/>
              <w:rPr/>
            </w:pPr>
            <w:r w:rsidDel="00000000" w:rsidR="00000000" w:rsidRPr="00000000">
              <w:rPr>
                <w:rtl w:val="0"/>
              </w:rPr>
            </w:r>
          </w:p>
        </w:tc>
      </w:tr>
      <w:tr>
        <w:trPr>
          <w:cantSplit w:val="0"/>
          <w:trHeight w:val="142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2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30">
            <w:pPr>
              <w:spacing w:after="0" w:line="372" w:lineRule="auto"/>
              <w:ind w:left="240" w:firstLine="0"/>
              <w:rPr/>
            </w:pPr>
            <w:r w:rsidDel="00000000" w:rsidR="00000000" w:rsidRPr="00000000">
              <w:rPr>
                <w:rtl w:val="0"/>
              </w:rPr>
              <w:t xml:space="preserve">Elaborate the glycerol 3-P shuttle and malate-aspartate shuttle for the transfer of reducing equivalents from cytosol</w:t>
            </w:r>
          </w:p>
          <w:p w:rsidR="00000000" w:rsidDel="00000000" w:rsidP="00000000" w:rsidRDefault="00000000" w:rsidRPr="00000000" w14:paraId="00000B31">
            <w:pPr>
              <w:spacing w:after="0" w:lineRule="auto"/>
              <w:ind w:left="240" w:firstLine="0"/>
              <w:rPr/>
            </w:pPr>
            <w:r w:rsidDel="00000000" w:rsidR="00000000" w:rsidRPr="00000000">
              <w:rPr>
                <w:rtl w:val="0"/>
              </w:rPr>
              <w:t xml:space="preserve">into the mitochondria.</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32">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33">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3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6">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7">
            <w:pPr>
              <w:spacing w:after="240" w:before="240" w:lineRule="auto"/>
              <w:ind w:left="300" w:firstLine="0"/>
              <w:rPr>
                <w:sz w:val="20"/>
                <w:szCs w:val="20"/>
              </w:rPr>
            </w:pPr>
            <w:r w:rsidDel="00000000" w:rsidR="00000000" w:rsidRPr="00000000">
              <w:rPr>
                <w:sz w:val="20"/>
                <w:szCs w:val="20"/>
                <w:rtl w:val="0"/>
              </w:rPr>
              <w:t xml:space="preserve">GIT-B-014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38">
            <w:pPr>
              <w:spacing w:after="0" w:before="20" w:lineRule="auto"/>
              <w:ind w:left="240" w:firstLine="0"/>
              <w:rPr/>
            </w:pPr>
            <w:r w:rsidDel="00000000" w:rsidR="00000000" w:rsidRPr="00000000">
              <w:rPr>
                <w:rtl w:val="0"/>
              </w:rPr>
              <w:t xml:space="preserve">Define </w:t>
              <w:tab/>
              <w:t xml:space="preserve">and </w:t>
              <w:tab/>
              <w:t xml:space="preserve">classify </w:t>
              <w:tab/>
              <w:t xml:space="preserve">nutrients  </w:t>
              <w:tab/>
              <w:t xml:space="preserve">into </w:t>
              <w:tab/>
              <w:t xml:space="preserve">macro </w:t>
              <w:tab/>
              <w:t xml:space="preserve">and</w:t>
            </w:r>
          </w:p>
          <w:p w:rsidR="00000000" w:rsidDel="00000000" w:rsidP="00000000" w:rsidRDefault="00000000" w:rsidRPr="00000000" w14:paraId="00000B39">
            <w:pPr>
              <w:spacing w:after="0" w:before="140" w:lineRule="auto"/>
              <w:ind w:left="240" w:firstLine="0"/>
              <w:rPr/>
            </w:pPr>
            <w:r w:rsidDel="00000000" w:rsidR="00000000" w:rsidRPr="00000000">
              <w:rPr>
                <w:rtl w:val="0"/>
              </w:rPr>
              <w:t xml:space="preserve">micronutrients.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3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C">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D">
            <w:pPr>
              <w:spacing w:after="240" w:before="24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3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3F">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40">
            <w:pPr>
              <w:spacing w:after="0" w:line="268.8" w:lineRule="auto"/>
              <w:ind w:left="280" w:firstLine="220"/>
              <w:rPr>
                <w:sz w:val="20"/>
                <w:szCs w:val="20"/>
              </w:rPr>
            </w:pPr>
            <w:r w:rsidDel="00000000" w:rsidR="00000000" w:rsidRPr="00000000">
              <w:rPr>
                <w:sz w:val="20"/>
                <w:szCs w:val="20"/>
                <w:rtl w:val="0"/>
              </w:rPr>
              <w:t xml:space="preserve">Nutrition/ Balanced diet</w:t>
            </w:r>
          </w:p>
        </w:tc>
      </w:tr>
      <w:tr>
        <w:trPr>
          <w:cantSplit w:val="0"/>
          <w:trHeight w:val="60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4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42">
            <w:pPr>
              <w:spacing w:after="0" w:before="20" w:lineRule="auto"/>
              <w:ind w:left="240" w:firstLine="0"/>
              <w:rPr/>
            </w:pPr>
            <w:r w:rsidDel="00000000" w:rsidR="00000000" w:rsidRPr="00000000">
              <w:rPr>
                <w:rtl w:val="0"/>
              </w:rPr>
              <w:t xml:space="preserve">Elaborate the concept and importance of Balanced Diet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43">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44">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4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46">
            <w:pPr>
              <w:spacing w:after="0" w:lineRule="auto"/>
              <w:ind w:left="240" w:firstLine="0"/>
              <w:rPr/>
            </w:pPr>
            <w:r w:rsidDel="00000000" w:rsidR="00000000" w:rsidRPr="00000000">
              <w:rPr>
                <w:rtl w:val="0"/>
              </w:rPr>
              <w:t xml:space="preserve">Enlist the components of balanced diet and elaborate the</w:t>
            </w:r>
          </w:p>
          <w:p w:rsidR="00000000" w:rsidDel="00000000" w:rsidP="00000000" w:rsidRDefault="00000000" w:rsidRPr="00000000" w14:paraId="00000B47">
            <w:pPr>
              <w:spacing w:after="0" w:before="140" w:lineRule="auto"/>
              <w:ind w:left="240" w:firstLine="0"/>
              <w:rPr/>
            </w:pPr>
            <w:r w:rsidDel="00000000" w:rsidR="00000000" w:rsidRPr="00000000">
              <w:rPr>
                <w:rtl w:val="0"/>
              </w:rPr>
              <w:t xml:space="preserve">importance of each component.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4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49">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4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4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4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4D">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4E">
            <w:pPr>
              <w:spacing w:after="240" w:before="240" w:lineRule="auto"/>
              <w:ind w:left="300" w:firstLine="0"/>
              <w:rPr>
                <w:sz w:val="20"/>
                <w:szCs w:val="20"/>
              </w:rPr>
            </w:pPr>
            <w:r w:rsidDel="00000000" w:rsidR="00000000" w:rsidRPr="00000000">
              <w:rPr>
                <w:sz w:val="20"/>
                <w:szCs w:val="20"/>
                <w:rtl w:val="0"/>
              </w:rPr>
              <w:t xml:space="preserve">GIT-B-015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4F">
            <w:pPr>
              <w:spacing w:after="0" w:before="20" w:lineRule="auto"/>
              <w:ind w:left="240" w:firstLine="0"/>
              <w:rPr/>
            </w:pPr>
            <w:r w:rsidDel="00000000" w:rsidR="00000000" w:rsidRPr="00000000">
              <w:rPr>
                <w:rtl w:val="0"/>
              </w:rPr>
              <w:t xml:space="preserve">Delineate  </w:t>
              <w:tab/>
              <w:t xml:space="preserve">special </w:t>
              <w:tab/>
              <w:t xml:space="preserve">nutritional  </w:t>
              <w:tab/>
              <w:t xml:space="preserve">requirements  </w:t>
              <w:tab/>
              <w:t xml:space="preserve">during</w:t>
            </w:r>
          </w:p>
          <w:p w:rsidR="00000000" w:rsidDel="00000000" w:rsidP="00000000" w:rsidRDefault="00000000" w:rsidRPr="00000000" w14:paraId="00000B50">
            <w:pPr>
              <w:spacing w:after="0" w:before="140" w:lineRule="auto"/>
              <w:ind w:left="240" w:firstLine="0"/>
              <w:rPr/>
            </w:pPr>
            <w:r w:rsidDel="00000000" w:rsidR="00000000" w:rsidRPr="00000000">
              <w:rPr>
                <w:rtl w:val="0"/>
              </w:rPr>
              <w:t xml:space="preserve">pregnancy, lactation, growth, and old age.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5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3">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4">
            <w:pPr>
              <w:spacing w:after="0" w:line="271.2" w:lineRule="auto"/>
              <w:ind w:left="180" w:right="100" w:firstLine="0"/>
              <w:jc w:val="center"/>
              <w:rPr>
                <w:sz w:val="20"/>
                <w:szCs w:val="20"/>
              </w:rPr>
            </w:pPr>
            <w:r w:rsidDel="00000000" w:rsidR="00000000" w:rsidRPr="00000000">
              <w:rPr>
                <w:sz w:val="20"/>
                <w:szCs w:val="20"/>
                <w:rtl w:val="0"/>
              </w:rPr>
              <w:t xml:space="preserve">Integrate with Community Medicine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5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6">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7">
            <w:pPr>
              <w:spacing w:after="0" w:line="268.8" w:lineRule="auto"/>
              <w:ind w:left="300" w:right="200" w:firstLine="0"/>
              <w:jc w:val="center"/>
              <w:rPr>
                <w:sz w:val="20"/>
                <w:szCs w:val="20"/>
              </w:rPr>
            </w:pPr>
            <w:r w:rsidDel="00000000" w:rsidR="00000000" w:rsidRPr="00000000">
              <w:rPr>
                <w:sz w:val="20"/>
                <w:szCs w:val="20"/>
                <w:rtl w:val="0"/>
              </w:rPr>
              <w:t xml:space="preserve">Nutrition/ Special nutritional requirements</w:t>
            </w:r>
          </w:p>
        </w:tc>
      </w:tr>
      <w:tr>
        <w:trPr>
          <w:cantSplit w:val="0"/>
          <w:trHeight w:val="180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5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59">
            <w:pPr>
              <w:spacing w:after="0" w:line="372" w:lineRule="auto"/>
              <w:ind w:left="240" w:right="100" w:firstLine="0"/>
              <w:jc w:val="both"/>
              <w:rPr/>
            </w:pPr>
            <w:r w:rsidDel="00000000" w:rsidR="00000000" w:rsidRPr="00000000">
              <w:rPr>
                <w:rtl w:val="0"/>
              </w:rPr>
              <w:t xml:space="preserve">Suggest dietary advice for patients suffering from diabetes mellitus, hypertension, obesity, renal disease, lactose intolerance,  gluten  enteropathy,  hypercholesterolemia,</w:t>
            </w:r>
          </w:p>
          <w:p w:rsidR="00000000" w:rsidDel="00000000" w:rsidP="00000000" w:rsidRDefault="00000000" w:rsidRPr="00000000" w14:paraId="00000B5A">
            <w:pPr>
              <w:spacing w:after="0" w:lineRule="auto"/>
              <w:ind w:left="240" w:firstLine="0"/>
              <w:jc w:val="both"/>
              <w:rPr/>
            </w:pPr>
            <w:r w:rsidDel="00000000" w:rsidR="00000000" w:rsidRPr="00000000">
              <w:rPr>
                <w:rtl w:val="0"/>
              </w:rPr>
              <w:t xml:space="preserve">and hemorrhoids.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5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5C">
            <w:pPr>
              <w:ind w:left="140" w:firstLine="0"/>
              <w:rPr/>
            </w:pPr>
            <w:r w:rsidDel="00000000" w:rsidR="00000000" w:rsidRPr="00000000">
              <w:rPr>
                <w:rtl w:val="0"/>
              </w:rPr>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5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5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0">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1">
            <w:pPr>
              <w:spacing w:after="0" w:lineRule="auto"/>
              <w:ind w:left="300" w:firstLine="0"/>
              <w:rPr>
                <w:sz w:val="20"/>
                <w:szCs w:val="20"/>
              </w:rPr>
            </w:pPr>
            <w:r w:rsidDel="00000000" w:rsidR="00000000" w:rsidRPr="00000000">
              <w:rPr>
                <w:sz w:val="20"/>
                <w:szCs w:val="20"/>
                <w:rtl w:val="0"/>
              </w:rPr>
              <w:t xml:space="preserve">GIT-B-016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62">
            <w:pPr>
              <w:spacing w:after="0" w:lineRule="auto"/>
              <w:ind w:left="240" w:firstLine="0"/>
              <w:rPr/>
            </w:pPr>
            <w:r w:rsidDel="00000000" w:rsidR="00000000" w:rsidRPr="00000000">
              <w:rPr>
                <w:rtl w:val="0"/>
              </w:rPr>
              <w:t xml:space="preserve">Enlist causes and types of Protein Energy Malnutrition</w:t>
            </w:r>
          </w:p>
          <w:p w:rsidR="00000000" w:rsidDel="00000000" w:rsidP="00000000" w:rsidRDefault="00000000" w:rsidRPr="00000000" w14:paraId="00000B63">
            <w:pPr>
              <w:spacing w:after="0" w:before="140" w:lineRule="auto"/>
              <w:ind w:left="240" w:firstLine="0"/>
              <w:rPr/>
            </w:pPr>
            <w:r w:rsidDel="00000000" w:rsidR="00000000" w:rsidRPr="00000000">
              <w:rPr>
                <w:rtl w:val="0"/>
              </w:rPr>
              <w:t xml:space="preserve">(PEM).</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6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5">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6">
            <w:pPr>
              <w:spacing w:after="0" w:line="268.8" w:lineRule="auto"/>
              <w:ind w:left="180" w:right="100" w:firstLine="0"/>
              <w:jc w:val="center"/>
              <w:rPr>
                <w:sz w:val="20"/>
                <w:szCs w:val="20"/>
              </w:rPr>
            </w:pPr>
            <w:r w:rsidDel="00000000" w:rsidR="00000000" w:rsidRPr="00000000">
              <w:rPr>
                <w:sz w:val="20"/>
                <w:szCs w:val="20"/>
                <w:rtl w:val="0"/>
              </w:rPr>
              <w:t xml:space="preserve">Integrate with community Medicine/ Pediatrics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6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A">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6B">
            <w:pPr>
              <w:spacing w:after="0" w:line="268.8" w:lineRule="auto"/>
              <w:ind w:left="860" w:right="120" w:hanging="180"/>
              <w:rPr>
                <w:sz w:val="20"/>
                <w:szCs w:val="20"/>
              </w:rPr>
            </w:pPr>
            <w:r w:rsidDel="00000000" w:rsidR="00000000" w:rsidRPr="00000000">
              <w:rPr>
                <w:sz w:val="20"/>
                <w:szCs w:val="20"/>
                <w:rtl w:val="0"/>
              </w:rPr>
              <w:t xml:space="preserve">Nutrition/ PEM</w:t>
            </w:r>
          </w:p>
        </w:tc>
      </w:tr>
      <w:tr>
        <w:trPr>
          <w:cantSplit w:val="0"/>
          <w:trHeight w:val="156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6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6D">
            <w:pPr>
              <w:spacing w:after="0" w:line="372" w:lineRule="auto"/>
              <w:ind w:left="240" w:right="120" w:firstLine="0"/>
              <w:rPr/>
            </w:pPr>
            <w:r w:rsidDel="00000000" w:rsidR="00000000" w:rsidRPr="00000000">
              <w:rPr>
                <w:rtl w:val="0"/>
              </w:rPr>
              <w:t xml:space="preserve">Differentiate between Kwashiorkor and Marasmus based on the given data</w:t>
            </w:r>
          </w:p>
          <w:p w:rsidR="00000000" w:rsidDel="00000000" w:rsidP="00000000" w:rsidRDefault="00000000" w:rsidRPr="00000000" w14:paraId="00000B6E">
            <w:pPr>
              <w:spacing w:after="0" w:lineRule="auto"/>
              <w:ind w:left="240" w:firstLine="0"/>
              <w:rPr/>
            </w:pPr>
            <w:r w:rsidDel="00000000" w:rsidR="00000000" w:rsidRPr="00000000">
              <w:rPr>
                <w:rtl w:val="0"/>
              </w:rPr>
              <w:t xml:space="preserve">Enlist symptoms and signs</w:t>
            </w:r>
          </w:p>
          <w:p w:rsidR="00000000" w:rsidDel="00000000" w:rsidP="00000000" w:rsidRDefault="00000000" w:rsidRPr="00000000" w14:paraId="00000B6F">
            <w:pPr>
              <w:spacing w:after="0" w:before="140" w:lineRule="auto"/>
              <w:ind w:left="240" w:firstLine="0"/>
              <w:rPr/>
            </w:pPr>
            <w:r w:rsidDel="00000000" w:rsidR="00000000" w:rsidRPr="00000000">
              <w:rPr>
                <w:rtl w:val="0"/>
              </w:rPr>
              <w:t xml:space="preserve">Outline treatment strategies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70">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71">
            <w:pPr>
              <w:ind w:left="140" w:firstLine="0"/>
              <w:rPr/>
            </w:pPr>
            <w:r w:rsidDel="00000000" w:rsidR="00000000" w:rsidRPr="00000000">
              <w:rPr>
                <w:rtl w:val="0"/>
              </w:rPr>
            </w:r>
          </w:p>
        </w:tc>
      </w:tr>
      <w:tr>
        <w:trPr>
          <w:cantSplit w:val="0"/>
          <w:trHeight w:val="39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7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5">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6">
            <w:pPr>
              <w:spacing w:after="0" w:lineRule="auto"/>
              <w:ind w:left="300" w:firstLine="0"/>
              <w:rPr>
                <w:sz w:val="20"/>
                <w:szCs w:val="20"/>
              </w:rPr>
            </w:pPr>
            <w:r w:rsidDel="00000000" w:rsidR="00000000" w:rsidRPr="00000000">
              <w:rPr>
                <w:sz w:val="20"/>
                <w:szCs w:val="20"/>
                <w:rtl w:val="0"/>
              </w:rPr>
              <w:t xml:space="preserve">GIT-B-017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77">
            <w:pPr>
              <w:spacing w:after="0" w:lineRule="auto"/>
              <w:ind w:left="240" w:firstLine="0"/>
              <w:rPr/>
            </w:pPr>
            <w:r w:rsidDel="00000000" w:rsidR="00000000" w:rsidRPr="00000000">
              <w:rPr>
                <w:rtl w:val="0"/>
              </w:rPr>
              <w:t xml:space="preserve">Define energy balance.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7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B">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C">
            <w:pPr>
              <w:spacing w:after="0" w:lineRule="auto"/>
              <w:ind w:left="380" w:firstLine="0"/>
              <w:rPr>
                <w:sz w:val="20"/>
                <w:szCs w:val="20"/>
              </w:rPr>
            </w:pPr>
            <w:r w:rsidDel="00000000" w:rsidR="00000000" w:rsidRPr="00000000">
              <w:rPr>
                <w:sz w:val="20"/>
                <w:szCs w:val="20"/>
                <w:rtl w:val="0"/>
              </w:rPr>
              <w:t xml:space="preserve">Biochemistry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7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7F">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80">
            <w:pPr>
              <w:spacing w:after="0" w:line="268.8" w:lineRule="auto"/>
              <w:ind w:left="300" w:right="200" w:firstLine="0"/>
              <w:jc w:val="center"/>
              <w:rPr>
                <w:sz w:val="20"/>
                <w:szCs w:val="20"/>
              </w:rPr>
            </w:pPr>
            <w:r w:rsidDel="00000000" w:rsidR="00000000" w:rsidRPr="00000000">
              <w:rPr>
                <w:sz w:val="20"/>
                <w:szCs w:val="20"/>
                <w:rtl w:val="0"/>
              </w:rPr>
              <w:t xml:space="preserve">Nutrition/ Caloric requirements</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8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82">
            <w:pPr>
              <w:spacing w:after="0" w:lineRule="auto"/>
              <w:ind w:left="240" w:firstLine="0"/>
              <w:rPr/>
            </w:pPr>
            <w:r w:rsidDel="00000000" w:rsidR="00000000" w:rsidRPr="00000000">
              <w:rPr>
                <w:rtl w:val="0"/>
              </w:rPr>
              <w:t xml:space="preserve">Compare the energy content of macro nutrients and</w:t>
            </w:r>
          </w:p>
          <w:p w:rsidR="00000000" w:rsidDel="00000000" w:rsidP="00000000" w:rsidRDefault="00000000" w:rsidRPr="00000000" w14:paraId="00000B83">
            <w:pPr>
              <w:spacing w:after="0" w:before="140" w:lineRule="auto"/>
              <w:ind w:left="240" w:firstLine="0"/>
              <w:rPr/>
            </w:pPr>
            <w:r w:rsidDel="00000000" w:rsidR="00000000" w:rsidRPr="00000000">
              <w:rPr>
                <w:rtl w:val="0"/>
              </w:rPr>
              <w:t xml:space="preserve">alcohol.</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84">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85">
            <w:pPr>
              <w:ind w:left="140" w:firstLine="0"/>
              <w:rPr/>
            </w:pPr>
            <w:r w:rsidDel="00000000" w:rsidR="00000000" w:rsidRPr="00000000">
              <w:rPr>
                <w:rtl w:val="0"/>
              </w:rPr>
            </w:r>
          </w:p>
        </w:tc>
      </w:tr>
      <w:tr>
        <w:trPr>
          <w:cantSplit w:val="0"/>
          <w:trHeight w:val="14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8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87">
            <w:pPr>
              <w:spacing w:after="0" w:line="372" w:lineRule="auto"/>
              <w:ind w:left="240" w:firstLine="0"/>
              <w:rPr/>
            </w:pPr>
            <w:r w:rsidDel="00000000" w:rsidR="00000000" w:rsidRPr="00000000">
              <w:rPr>
                <w:rtl w:val="0"/>
              </w:rPr>
              <w:t xml:space="preserve">Suggest a simple method for estimation of caloric requirements  of  sedentary  adults,  moderately  active</w:t>
            </w:r>
          </w:p>
          <w:p w:rsidR="00000000" w:rsidDel="00000000" w:rsidP="00000000" w:rsidRDefault="00000000" w:rsidRPr="00000000" w14:paraId="00000B88">
            <w:pPr>
              <w:spacing w:after="0" w:lineRule="auto"/>
              <w:ind w:left="240" w:firstLine="0"/>
              <w:rPr/>
            </w:pPr>
            <w:r w:rsidDel="00000000" w:rsidR="00000000" w:rsidRPr="00000000">
              <w:rPr>
                <w:rtl w:val="0"/>
              </w:rPr>
              <w:t xml:space="preserve">adults, and very active adults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8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8A">
            <w:pPr>
              <w:ind w:left="140" w:firstLine="0"/>
              <w:rPr/>
            </w:pPr>
            <w:r w:rsidDel="00000000" w:rsidR="00000000" w:rsidRPr="00000000">
              <w:rPr>
                <w:rtl w:val="0"/>
              </w:rPr>
            </w:r>
          </w:p>
        </w:tc>
      </w:tr>
      <w:tr>
        <w:trPr>
          <w:cantSplit w:val="0"/>
          <w:trHeight w:val="6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8B">
            <w:pPr>
              <w:spacing w:after="0" w:before="100" w:lineRule="auto"/>
              <w:ind w:left="300" w:firstLine="0"/>
              <w:rPr>
                <w:sz w:val="20"/>
                <w:szCs w:val="20"/>
              </w:rPr>
            </w:pPr>
            <w:r w:rsidDel="00000000" w:rsidR="00000000" w:rsidRPr="00000000">
              <w:rPr>
                <w:sz w:val="20"/>
                <w:szCs w:val="20"/>
                <w:rtl w:val="0"/>
              </w:rPr>
              <w:t xml:space="preserve">GIT-B-018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8C">
            <w:pPr>
              <w:spacing w:after="0" w:before="100" w:lineRule="auto"/>
              <w:ind w:left="240" w:firstLine="0"/>
              <w:rPr/>
            </w:pPr>
            <w:r w:rsidDel="00000000" w:rsidR="00000000" w:rsidRPr="00000000">
              <w:rPr>
                <w:rtl w:val="0"/>
              </w:rPr>
              <w:t xml:space="preserve">Define basal metabolic rate (BMR)</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8D">
            <w:pPr>
              <w:spacing w:after="0" w:before="100" w:lineRule="auto"/>
              <w:ind w:left="380" w:firstLine="0"/>
              <w:rPr>
                <w:sz w:val="20"/>
                <w:szCs w:val="20"/>
              </w:rPr>
            </w:pPr>
            <w:r w:rsidDel="00000000" w:rsidR="00000000" w:rsidRPr="00000000">
              <w:rPr>
                <w:sz w:val="20"/>
                <w:szCs w:val="20"/>
                <w:rtl w:val="0"/>
              </w:rPr>
              <w:t xml:space="preserve">Biochemistry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8E">
            <w:pPr>
              <w:spacing w:after="0" w:before="100" w:lineRule="auto"/>
              <w:ind w:left="480" w:firstLine="0"/>
              <w:rPr>
                <w:sz w:val="20"/>
                <w:szCs w:val="20"/>
              </w:rPr>
            </w:pPr>
            <w:r w:rsidDel="00000000" w:rsidR="00000000" w:rsidRPr="00000000">
              <w:rPr>
                <w:sz w:val="20"/>
                <w:szCs w:val="20"/>
                <w:rtl w:val="0"/>
              </w:rPr>
              <w:t xml:space="preserve">Nutrition/</w:t>
            </w:r>
          </w:p>
        </w:tc>
      </w:tr>
    </w:tbl>
    <w:p w:rsidR="00000000" w:rsidDel="00000000" w:rsidP="00000000" w:rsidRDefault="00000000" w:rsidRPr="00000000" w14:paraId="00000B8F">
      <w:pPr>
        <w:rPr/>
      </w:pPr>
      <w:r w:rsidDel="00000000" w:rsidR="00000000" w:rsidRPr="00000000">
        <w:rPr>
          <w:rtl w:val="0"/>
        </w:rPr>
      </w:r>
    </w:p>
    <w:p w:rsidR="00000000" w:rsidDel="00000000" w:rsidP="00000000" w:rsidRDefault="00000000" w:rsidRPr="00000000" w14:paraId="00000B90">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7"/>
        <w:tblW w:w="10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4440"/>
        <w:gridCol w:w="1620"/>
        <w:gridCol w:w="3015"/>
        <w:tblGridChange w:id="0">
          <w:tblGrid>
            <w:gridCol w:w="1155"/>
            <w:gridCol w:w="4440"/>
            <w:gridCol w:w="1620"/>
            <w:gridCol w:w="3015"/>
          </w:tblGrid>
        </w:tblGridChange>
      </w:tblGrid>
      <w:tr>
        <w:trPr>
          <w:cantSplit w:val="0"/>
          <w:trHeight w:val="102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1">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2">
            <w:pPr>
              <w:spacing w:after="0" w:lineRule="auto"/>
              <w:ind w:left="240" w:firstLine="0"/>
              <w:rPr/>
            </w:pPr>
            <w:r w:rsidDel="00000000" w:rsidR="00000000" w:rsidRPr="00000000">
              <w:rPr>
                <w:rtl w:val="0"/>
              </w:rPr>
              <w:t xml:space="preserve">Elaborate </w:t>
              <w:tab/>
              <w:t xml:space="preserve">the</w:t>
              <w:tab/>
              <w:t xml:space="preserve">effect</w:t>
              <w:tab/>
              <w:t xml:space="preserve">of</w:t>
              <w:tab/>
              <w:t xml:space="preserve">various</w:t>
              <w:tab/>
              <w:t xml:space="preserve">physiological </w:t>
              <w:tab/>
              <w:t xml:space="preserve">and</w:t>
            </w:r>
          </w:p>
          <w:p w:rsidR="00000000" w:rsidDel="00000000" w:rsidP="00000000" w:rsidRDefault="00000000" w:rsidRPr="00000000" w14:paraId="00000B93">
            <w:pPr>
              <w:spacing w:after="0" w:before="140" w:lineRule="auto"/>
              <w:ind w:left="240" w:firstLine="0"/>
              <w:rPr/>
            </w:pPr>
            <w:r w:rsidDel="00000000" w:rsidR="00000000" w:rsidRPr="00000000">
              <w:rPr>
                <w:rtl w:val="0"/>
              </w:rPr>
              <w:t xml:space="preserve">pathological factors on BMR.</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4">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5">
            <w:pPr>
              <w:spacing w:after="0" w:before="20" w:lineRule="auto"/>
              <w:ind w:left="260" w:right="160" w:firstLine="0"/>
              <w:jc w:val="center"/>
              <w:rPr>
                <w:sz w:val="20"/>
                <w:szCs w:val="20"/>
              </w:rPr>
            </w:pPr>
            <w:r w:rsidDel="00000000" w:rsidR="00000000" w:rsidRPr="00000000">
              <w:rPr>
                <w:sz w:val="20"/>
                <w:szCs w:val="20"/>
                <w:rtl w:val="0"/>
              </w:rPr>
              <w:t xml:space="preserve">BMR</w:t>
            </w:r>
          </w:p>
        </w:tc>
      </w:tr>
      <w:tr>
        <w:trPr>
          <w:cantSplit w:val="0"/>
          <w:trHeight w:val="4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C">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9D">
            <w:pPr>
              <w:spacing w:after="240" w:before="240" w:lineRule="auto"/>
              <w:ind w:left="300" w:firstLine="0"/>
              <w:rPr>
                <w:sz w:val="20"/>
                <w:szCs w:val="20"/>
              </w:rPr>
            </w:pPr>
            <w:r w:rsidDel="00000000" w:rsidR="00000000" w:rsidRPr="00000000">
              <w:rPr>
                <w:sz w:val="20"/>
                <w:szCs w:val="20"/>
                <w:rtl w:val="0"/>
              </w:rPr>
              <w:t xml:space="preserve">GIT-B-019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E">
            <w:pPr>
              <w:spacing w:after="0" w:before="100" w:lineRule="auto"/>
              <w:ind w:left="240" w:firstLine="0"/>
              <w:rPr/>
            </w:pPr>
            <w:r w:rsidDel="00000000" w:rsidR="00000000" w:rsidRPr="00000000">
              <w:rPr>
                <w:rtl w:val="0"/>
              </w:rPr>
              <w:t xml:space="preserve">Define body mass index (BMI).</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9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3">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4">
            <w:pPr>
              <w:spacing w:after="0" w:line="268.8" w:lineRule="auto"/>
              <w:ind w:left="180" w:right="100" w:firstLine="0"/>
              <w:jc w:val="center"/>
              <w:rPr>
                <w:sz w:val="20"/>
                <w:szCs w:val="20"/>
              </w:rPr>
            </w:pPr>
            <w:r w:rsidDel="00000000" w:rsidR="00000000" w:rsidRPr="00000000">
              <w:rPr>
                <w:sz w:val="20"/>
                <w:szCs w:val="20"/>
                <w:rtl w:val="0"/>
              </w:rPr>
              <w:t xml:space="preserve">Integrate with community Medicine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A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9">
            <w:pPr>
              <w:spacing w:after="240" w:before="1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AA">
            <w:pPr>
              <w:spacing w:after="0" w:line="268.8" w:lineRule="auto"/>
              <w:ind w:left="760" w:right="120" w:hanging="140"/>
              <w:rPr>
                <w:sz w:val="20"/>
                <w:szCs w:val="20"/>
              </w:rPr>
            </w:pPr>
            <w:r w:rsidDel="00000000" w:rsidR="00000000" w:rsidRPr="00000000">
              <w:rPr>
                <w:sz w:val="20"/>
                <w:szCs w:val="20"/>
                <w:rtl w:val="0"/>
              </w:rPr>
              <w:t xml:space="preserve">Nutrition/ BMI &amp;</w:t>
            </w:r>
          </w:p>
          <w:p w:rsidR="00000000" w:rsidDel="00000000" w:rsidP="00000000" w:rsidRDefault="00000000" w:rsidRPr="00000000" w14:paraId="00000BAB">
            <w:pPr>
              <w:spacing w:after="0" w:lineRule="auto"/>
              <w:ind w:left="540" w:firstLine="0"/>
              <w:rPr>
                <w:sz w:val="20"/>
                <w:szCs w:val="20"/>
              </w:rPr>
            </w:pPr>
            <w:r w:rsidDel="00000000" w:rsidR="00000000" w:rsidRPr="00000000">
              <w:rPr>
                <w:sz w:val="20"/>
                <w:szCs w:val="20"/>
                <w:rtl w:val="0"/>
              </w:rPr>
              <w:t xml:space="preserve">Obesity</w:t>
            </w:r>
          </w:p>
        </w:tc>
      </w:tr>
      <w:tr>
        <w:trPr>
          <w:cantSplit w:val="0"/>
          <w:trHeight w:val="180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A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AD">
            <w:pPr>
              <w:spacing w:after="0" w:before="20" w:line="372" w:lineRule="auto"/>
              <w:ind w:left="240" w:right="100" w:firstLine="0"/>
              <w:rPr/>
            </w:pPr>
            <w:r w:rsidDel="00000000" w:rsidR="00000000" w:rsidRPr="00000000">
              <w:rPr>
                <w:rtl w:val="0"/>
              </w:rPr>
              <w:t xml:space="preserve">Categorize  </w:t>
              <w:tab/>
              <w:t xml:space="preserve">individuals  </w:t>
              <w:tab/>
              <w:t xml:space="preserve">into </w:t>
              <w:tab/>
              <w:t xml:space="preserve">underweight,  </w:t>
              <w:tab/>
              <w:t xml:space="preserve">normal, overweight, obese, and morbidly obese based on theirs</w:t>
            </w:r>
          </w:p>
          <w:p w:rsidR="00000000" w:rsidDel="00000000" w:rsidP="00000000" w:rsidRDefault="00000000" w:rsidRPr="00000000" w14:paraId="00000BAE">
            <w:pPr>
              <w:spacing w:after="0" w:lineRule="auto"/>
              <w:ind w:left="240" w:firstLine="0"/>
              <w:rPr/>
            </w:pPr>
            <w:r w:rsidDel="00000000" w:rsidR="00000000" w:rsidRPr="00000000">
              <w:rPr>
                <w:rtl w:val="0"/>
              </w:rPr>
              <w:t xml:space="preserve">BMI values.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A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0">
            <w:pPr>
              <w:ind w:left="140" w:firstLine="0"/>
              <w:rPr/>
            </w:pPr>
            <w:r w:rsidDel="00000000" w:rsidR="00000000" w:rsidRPr="00000000">
              <w:rPr>
                <w:rtl w:val="0"/>
              </w:rPr>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B2">
            <w:pPr>
              <w:spacing w:after="0" w:lineRule="auto"/>
              <w:ind w:left="240" w:firstLine="0"/>
              <w:rPr/>
            </w:pPr>
            <w:r w:rsidDel="00000000" w:rsidR="00000000" w:rsidRPr="00000000">
              <w:rPr>
                <w:rtl w:val="0"/>
              </w:rPr>
              <w:t xml:space="preserve">Elaborate</w:t>
              <w:tab/>
              <w:t xml:space="preserve">the</w:t>
              <w:tab/>
              <w:t xml:space="preserve">role</w:t>
              <w:tab/>
              <w:t xml:space="preserve">of</w:t>
              <w:tab/>
              <w:t xml:space="preserve">genetic,</w:t>
              <w:tab/>
              <w:t xml:space="preserve">environmental, </w:t>
              <w:tab/>
              <w:t xml:space="preserve">and</w:t>
            </w:r>
          </w:p>
          <w:p w:rsidR="00000000" w:rsidDel="00000000" w:rsidP="00000000" w:rsidRDefault="00000000" w:rsidRPr="00000000" w14:paraId="00000BB3">
            <w:pPr>
              <w:spacing w:after="0" w:before="140" w:lineRule="auto"/>
              <w:ind w:left="240" w:firstLine="0"/>
              <w:rPr/>
            </w:pPr>
            <w:r w:rsidDel="00000000" w:rsidR="00000000" w:rsidRPr="00000000">
              <w:rPr>
                <w:rtl w:val="0"/>
              </w:rPr>
              <w:t xml:space="preserve">behavioral factors in determining body weight.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4">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5">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B7">
            <w:pPr>
              <w:spacing w:after="0" w:lineRule="auto"/>
              <w:ind w:left="240" w:firstLine="0"/>
              <w:rPr/>
            </w:pPr>
            <w:r w:rsidDel="00000000" w:rsidR="00000000" w:rsidRPr="00000000">
              <w:rPr>
                <w:rtl w:val="0"/>
              </w:rPr>
              <w:t xml:space="preserve">Clearly differentiate between upper body obesity and lower</w:t>
            </w:r>
          </w:p>
          <w:p w:rsidR="00000000" w:rsidDel="00000000" w:rsidP="00000000" w:rsidRDefault="00000000" w:rsidRPr="00000000" w14:paraId="00000BB8">
            <w:pPr>
              <w:spacing w:after="0" w:before="140" w:lineRule="auto"/>
              <w:ind w:left="240" w:firstLine="0"/>
              <w:rPr/>
            </w:pPr>
            <w:r w:rsidDel="00000000" w:rsidR="00000000" w:rsidRPr="00000000">
              <w:rPr>
                <w:rtl w:val="0"/>
              </w:rPr>
              <w:t xml:space="preserve">body obesity.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A">
            <w:pPr>
              <w:ind w:left="140" w:firstLine="0"/>
              <w:rPr/>
            </w:pP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B">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BC">
            <w:pPr>
              <w:spacing w:after="0" w:lineRule="auto"/>
              <w:ind w:left="240" w:firstLine="0"/>
              <w:rPr/>
            </w:pPr>
            <w:r w:rsidDel="00000000" w:rsidR="00000000" w:rsidRPr="00000000">
              <w:rPr>
                <w:rtl w:val="0"/>
              </w:rPr>
              <w:t xml:space="preserve">Enlist health risks associated with obesity.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BE">
            <w:pPr>
              <w:ind w:left="140" w:firstLine="0"/>
              <w:rPr/>
            </w:pPr>
            <w:r w:rsidDel="00000000" w:rsidR="00000000" w:rsidRPr="00000000">
              <w:rPr>
                <w:rtl w:val="0"/>
              </w:rPr>
            </w:r>
          </w:p>
        </w:tc>
      </w:tr>
      <w:tr>
        <w:trPr>
          <w:cantSplit w:val="0"/>
          <w:trHeight w:val="118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B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3">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4">
            <w:pPr>
              <w:spacing w:after="240" w:before="240" w:lineRule="auto"/>
              <w:ind w:left="300" w:firstLine="0"/>
              <w:rPr>
                <w:sz w:val="20"/>
                <w:szCs w:val="20"/>
              </w:rPr>
            </w:pPr>
            <w:r w:rsidDel="00000000" w:rsidR="00000000" w:rsidRPr="00000000">
              <w:rPr>
                <w:sz w:val="20"/>
                <w:szCs w:val="20"/>
                <w:rtl w:val="0"/>
              </w:rPr>
              <w:t xml:space="preserve">GIT-B-020</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C5">
            <w:pPr>
              <w:spacing w:after="240" w:before="1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BC6">
            <w:pPr>
              <w:spacing w:after="0" w:lineRule="auto"/>
              <w:ind w:left="240" w:firstLine="0"/>
              <w:rPr/>
            </w:pPr>
            <w:r w:rsidDel="00000000" w:rsidR="00000000" w:rsidRPr="00000000">
              <w:rPr>
                <w:rtl w:val="0"/>
              </w:rPr>
              <w:t xml:space="preserve">Define Marasmus and Kwashiorkor</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C7">
            <w:pPr>
              <w:spacing w:after="240" w:before="1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8">
            <w:pPr>
              <w:spacing w:after="240" w:before="240" w:line="268.8" w:lineRule="auto"/>
              <w:ind w:left="720" w:hanging="220"/>
              <w:rPr>
                <w:sz w:val="20"/>
                <w:szCs w:val="20"/>
              </w:rPr>
            </w:pPr>
            <w:r w:rsidDel="00000000" w:rsidR="00000000" w:rsidRPr="00000000">
              <w:rPr>
                <w:sz w:val="20"/>
                <w:szCs w:val="20"/>
                <w:rtl w:val="0"/>
              </w:rPr>
              <w:t xml:space="preserve">Integrated with Pediatrics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C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D">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CE">
            <w:pPr>
              <w:spacing w:after="240" w:before="240" w:lineRule="auto"/>
              <w:ind w:left="360" w:firstLine="0"/>
              <w:rPr>
                <w:sz w:val="20"/>
                <w:szCs w:val="20"/>
              </w:rPr>
            </w:pPr>
            <w:r w:rsidDel="00000000" w:rsidR="00000000" w:rsidRPr="00000000">
              <w:rPr>
                <w:sz w:val="20"/>
                <w:szCs w:val="20"/>
                <w:rtl w:val="0"/>
              </w:rPr>
              <w:t xml:space="preserve">Malnutrition</w:t>
            </w:r>
          </w:p>
        </w:tc>
      </w:tr>
      <w:tr>
        <w:trPr>
          <w:cantSplit w:val="0"/>
          <w:trHeight w:val="184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C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D0">
            <w:pPr>
              <w:spacing w:after="0" w:lineRule="auto"/>
              <w:ind w:left="240" w:firstLine="0"/>
              <w:rPr/>
            </w:pPr>
            <w:r w:rsidDel="00000000" w:rsidR="00000000" w:rsidRPr="00000000">
              <w:rPr>
                <w:rtl w:val="0"/>
              </w:rPr>
              <w:t xml:space="preserve">Define Malnutrition</w:t>
            </w:r>
          </w:p>
          <w:p w:rsidR="00000000" w:rsidDel="00000000" w:rsidP="00000000" w:rsidRDefault="00000000" w:rsidRPr="00000000" w14:paraId="00000BD1">
            <w:pPr>
              <w:spacing w:after="0" w:before="140" w:line="372" w:lineRule="auto"/>
              <w:ind w:left="240" w:right="1520" w:firstLine="0"/>
              <w:rPr/>
            </w:pPr>
            <w:r w:rsidDel="00000000" w:rsidR="00000000" w:rsidRPr="00000000">
              <w:rPr>
                <w:rtl w:val="0"/>
              </w:rPr>
              <w:t xml:space="preserve">Identify various causes of malnutrition Identify the risk factors of malnutrition</w:t>
            </w:r>
          </w:p>
          <w:p w:rsidR="00000000" w:rsidDel="00000000" w:rsidP="00000000" w:rsidRDefault="00000000" w:rsidRPr="00000000" w14:paraId="00000BD2">
            <w:pPr>
              <w:spacing w:after="0" w:lineRule="auto"/>
              <w:ind w:left="240" w:firstLine="0"/>
              <w:rPr/>
            </w:pPr>
            <w:r w:rsidDel="00000000" w:rsidR="00000000" w:rsidRPr="00000000">
              <w:rPr>
                <w:rtl w:val="0"/>
              </w:rPr>
              <w:t xml:space="preserve">Outline treatment strategies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D3">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D4">
            <w:pPr>
              <w:spacing w:after="0" w:line="264" w:lineRule="auto"/>
              <w:ind w:left="280" w:right="180" w:firstLine="0"/>
              <w:jc w:val="center"/>
              <w:rPr>
                <w:sz w:val="20"/>
                <w:szCs w:val="20"/>
              </w:rPr>
            </w:pPr>
            <w:r w:rsidDel="00000000" w:rsidR="00000000" w:rsidRPr="00000000">
              <w:rPr>
                <w:sz w:val="20"/>
                <w:szCs w:val="20"/>
                <w:rtl w:val="0"/>
              </w:rPr>
              <w:t xml:space="preserve">Integrated with Medicine Gastroenterolo 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D5">
            <w:pPr>
              <w:ind w:left="140" w:firstLine="0"/>
              <w:rPr/>
            </w:pPr>
            <w:r w:rsidDel="00000000" w:rsidR="00000000" w:rsidRPr="00000000">
              <w:rPr>
                <w:rtl w:val="0"/>
              </w:rPr>
            </w:r>
          </w:p>
        </w:tc>
      </w:tr>
      <w:tr>
        <w:trPr>
          <w:cantSplit w:val="0"/>
          <w:trHeight w:val="585"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BD6">
            <w:pPr>
              <w:spacing w:after="0" w:before="120" w:lineRule="auto"/>
              <w:ind w:left="300" w:right="6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AGING</w:t>
            </w:r>
          </w:p>
        </w:tc>
      </w:tr>
      <w:tr>
        <w:trPr>
          <w:cantSplit w:val="0"/>
          <w:trHeight w:val="660" w:hRule="atLeast"/>
          <w:tblHeader w:val="0"/>
        </w:trPr>
        <w:tc>
          <w:tcPr>
            <w:vMerge w:val="restart"/>
            <w:tcBorders>
              <w:top w:color="000000" w:space="0" w:sz="0" w:val="nil"/>
              <w:left w:color="000000" w:space="0" w:sz="7" w:val="single"/>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BDA">
            <w:pPr>
              <w:spacing w:after="0" w:before="24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BDB">
            <w:pPr>
              <w:spacing w:after="240" w:before="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BDC">
            <w:pPr>
              <w:spacing w:after="240" w:before="24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BDD">
            <w:pPr>
              <w:spacing w:after="0" w:before="120" w:lineRule="auto"/>
              <w:ind w:left="82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01</w:t>
            </w:r>
          </w:p>
        </w:tc>
      </w:tr>
      <w:tr>
        <w:trPr>
          <w:cantSplit w:val="0"/>
          <w:trHeight w:val="45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DF">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E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BE1">
            <w:pPr>
              <w:spacing w:after="0" w:before="4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BE2">
            <w:pPr>
              <w:spacing w:after="0" w:before="40" w:lineRule="auto"/>
              <w:ind w:left="14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67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E3">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E4">
            <w:pPr>
              <w:spacing w:after="240" w:before="240" w:lineRule="auto"/>
              <w:ind w:left="140" w:firstLine="0"/>
              <w:rPr>
                <w:sz w:val="20"/>
                <w:szCs w:val="20"/>
              </w:rPr>
            </w:pPr>
            <w:r w:rsidDel="00000000" w:rsidR="00000000" w:rsidRPr="00000000">
              <w:rPr>
                <w:sz w:val="20"/>
                <w:szCs w:val="20"/>
                <w:rtl w:val="0"/>
              </w:rPr>
              <w:t xml:space="preserve">GIT-CM-001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E5">
            <w:pPr>
              <w:spacing w:after="0" w:before="80" w:lineRule="auto"/>
              <w:ind w:left="240" w:firstLine="0"/>
              <w:rPr/>
            </w:pPr>
            <w:r w:rsidDel="00000000" w:rsidR="00000000" w:rsidRPr="00000000">
              <w:rPr>
                <w:rtl w:val="0"/>
              </w:rPr>
              <w:t xml:space="preserve">Identify causes and risk factors for malnutrition in elderly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E6">
            <w:pPr>
              <w:spacing w:after="240" w:before="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E7">
            <w:pPr>
              <w:spacing w:after="240" w:before="240" w:line="268.8" w:lineRule="auto"/>
              <w:ind w:left="660" w:hanging="120"/>
              <w:rPr>
                <w:sz w:val="20"/>
                <w:szCs w:val="20"/>
              </w:rPr>
            </w:pPr>
            <w:r w:rsidDel="00000000" w:rsidR="00000000" w:rsidRPr="00000000">
              <w:rPr>
                <w:sz w:val="20"/>
                <w:szCs w:val="20"/>
                <w:rtl w:val="0"/>
              </w:rPr>
              <w:t xml:space="preserve">Community Medicine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E8">
            <w:pPr>
              <w:spacing w:after="0" w:before="20" w:line="268.8" w:lineRule="auto"/>
              <w:ind w:left="420" w:right="320" w:firstLine="0"/>
              <w:jc w:val="center"/>
              <w:rPr>
                <w:sz w:val="20"/>
                <w:szCs w:val="20"/>
              </w:rPr>
            </w:pPr>
            <w:r w:rsidDel="00000000" w:rsidR="00000000" w:rsidRPr="00000000">
              <w:rPr>
                <w:sz w:val="20"/>
                <w:szCs w:val="20"/>
                <w:rtl w:val="0"/>
              </w:rPr>
              <w:t xml:space="preserve">Preventive Medicine in Geriatrics</w:t>
            </w:r>
          </w:p>
        </w:tc>
      </w:tr>
      <w:tr>
        <w:trPr>
          <w:cantSplit w:val="0"/>
          <w:trHeight w:val="52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E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EA">
            <w:pPr>
              <w:spacing w:after="0" w:before="80" w:lineRule="auto"/>
              <w:ind w:left="240" w:firstLine="0"/>
              <w:rPr/>
            </w:pPr>
            <w:r w:rsidDel="00000000" w:rsidR="00000000" w:rsidRPr="00000000">
              <w:rPr>
                <w:rtl w:val="0"/>
              </w:rPr>
              <w:t xml:space="preserve">Outline treatment strategies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E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EC">
            <w:pPr>
              <w:ind w:left="140" w:firstLine="0"/>
              <w:rPr/>
            </w:pPr>
            <w:r w:rsidDel="00000000" w:rsidR="00000000" w:rsidRPr="00000000">
              <w:rPr>
                <w:rtl w:val="0"/>
              </w:rPr>
            </w:r>
          </w:p>
        </w:tc>
      </w:tr>
      <w:tr>
        <w:trPr>
          <w:cantSplit w:val="0"/>
          <w:trHeight w:val="645"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BED">
            <w:pPr>
              <w:spacing w:after="0" w:before="140" w:lineRule="auto"/>
              <w:ind w:left="300" w:right="6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PATHOPHYSIOLOGY AND PHARMACOTHERAPEUTICS</w:t>
            </w:r>
          </w:p>
        </w:tc>
      </w:tr>
      <w:tr>
        <w:trPr>
          <w:cantSplit w:val="0"/>
          <w:trHeight w:val="570" w:hRule="atLeast"/>
          <w:tblHeader w:val="0"/>
        </w:trPr>
        <w:tc>
          <w:tcPr>
            <w:vMerge w:val="restart"/>
            <w:tcBorders>
              <w:top w:color="000000" w:space="0" w:sz="0" w:val="nil"/>
              <w:left w:color="000000" w:space="0" w:sz="7" w:val="single"/>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BF1">
            <w:pPr>
              <w:spacing w:after="240" w:before="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BF2">
            <w:pPr>
              <w:spacing w:after="240" w:before="24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BF3">
            <w:pPr>
              <w:spacing w:after="240" w:before="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BF4">
            <w:pPr>
              <w:spacing w:after="240" w:before="24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BF5">
            <w:pPr>
              <w:spacing w:after="0" w:before="100" w:lineRule="auto"/>
              <w:ind w:left="82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05</w:t>
            </w:r>
          </w:p>
        </w:tc>
      </w:tr>
      <w:tr>
        <w:trPr>
          <w:cantSplit w:val="0"/>
          <w:trHeight w:val="55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F7">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BF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BF9">
            <w:pPr>
              <w:spacing w:after="0" w:before="10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BFA">
            <w:pPr>
              <w:spacing w:after="0" w:before="100" w:lineRule="auto"/>
              <w:ind w:left="2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20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F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FC">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BFD">
            <w:pPr>
              <w:spacing w:after="0" w:lineRule="auto"/>
              <w:ind w:left="140" w:right="60" w:firstLine="0"/>
              <w:jc w:val="center"/>
              <w:rPr>
                <w:sz w:val="20"/>
                <w:szCs w:val="20"/>
              </w:rPr>
            </w:pPr>
            <w:r w:rsidDel="00000000" w:rsidR="00000000" w:rsidRPr="00000000">
              <w:rPr>
                <w:sz w:val="20"/>
                <w:szCs w:val="20"/>
                <w:rtl w:val="0"/>
              </w:rPr>
              <w:t xml:space="preserve">GIT-Ph-001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BFE">
            <w:pPr>
              <w:spacing w:after="0" w:before="20" w:lineRule="auto"/>
              <w:ind w:left="240" w:firstLine="0"/>
              <w:rPr/>
            </w:pPr>
            <w:r w:rsidDel="00000000" w:rsidR="00000000" w:rsidRPr="00000000">
              <w:rPr>
                <w:rtl w:val="0"/>
              </w:rPr>
              <w:t xml:space="preserve">Classify anti diarrheal drugs and describe the</w:t>
            </w:r>
          </w:p>
          <w:p w:rsidR="00000000" w:rsidDel="00000000" w:rsidP="00000000" w:rsidRDefault="00000000" w:rsidRPr="00000000" w14:paraId="00000BFF">
            <w:pPr>
              <w:spacing w:after="240" w:before="240" w:line="425.4545454545455" w:lineRule="auto"/>
              <w:ind w:left="240" w:firstLine="0"/>
              <w:rPr/>
            </w:pPr>
            <w:r w:rsidDel="00000000" w:rsidR="00000000" w:rsidRPr="00000000">
              <w:rPr>
                <w:rtl w:val="0"/>
              </w:rPr>
              <w:t xml:space="preserve">pharmacokinetics, mechanism of action, pharmacological effects, uses and adverse effects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01">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02">
            <w:pPr>
              <w:spacing w:after="0" w:lineRule="auto"/>
              <w:ind w:left="180" w:right="100" w:firstLine="0"/>
              <w:jc w:val="center"/>
              <w:rPr>
                <w:sz w:val="20"/>
                <w:szCs w:val="20"/>
              </w:rPr>
            </w:pPr>
            <w:r w:rsidDel="00000000" w:rsidR="00000000" w:rsidRPr="00000000">
              <w:rPr>
                <w:sz w:val="20"/>
                <w:szCs w:val="20"/>
                <w:rtl w:val="0"/>
              </w:rPr>
              <w:t xml:space="preserve">Pharmacology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3">
            <w:pPr>
              <w:spacing w:after="0" w:before="200" w:line="271.2" w:lineRule="auto"/>
              <w:ind w:left="480" w:right="380" w:firstLine="0"/>
              <w:jc w:val="center"/>
              <w:rPr>
                <w:sz w:val="20"/>
                <w:szCs w:val="20"/>
              </w:rPr>
            </w:pPr>
            <w:r w:rsidDel="00000000" w:rsidR="00000000" w:rsidRPr="00000000">
              <w:rPr>
                <w:sz w:val="20"/>
                <w:szCs w:val="20"/>
                <w:rtl w:val="0"/>
              </w:rPr>
              <w:t xml:space="preserve">Anti Diarrheal Drugs</w:t>
            </w:r>
          </w:p>
        </w:tc>
      </w:tr>
      <w:tr>
        <w:trPr>
          <w:cantSplit w:val="0"/>
          <w:trHeight w:val="8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4">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05">
            <w:pPr>
              <w:spacing w:after="0" w:lineRule="auto"/>
              <w:ind w:left="140" w:right="60" w:firstLine="0"/>
              <w:jc w:val="center"/>
              <w:rPr>
                <w:sz w:val="20"/>
                <w:szCs w:val="20"/>
              </w:rPr>
            </w:pPr>
            <w:r w:rsidDel="00000000" w:rsidR="00000000" w:rsidRPr="00000000">
              <w:rPr>
                <w:sz w:val="20"/>
                <w:szCs w:val="20"/>
                <w:rtl w:val="0"/>
              </w:rPr>
              <w:t xml:space="preserve">GIT-Pa-001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6">
            <w:pPr>
              <w:spacing w:after="0" w:lineRule="auto"/>
              <w:ind w:left="240" w:firstLine="0"/>
              <w:rPr/>
            </w:pPr>
            <w:r w:rsidDel="00000000" w:rsidR="00000000" w:rsidRPr="00000000">
              <w:rPr>
                <w:rtl w:val="0"/>
              </w:rPr>
              <w:t xml:space="preserve">Define gastritis.</w:t>
            </w:r>
          </w:p>
          <w:p w:rsidR="00000000" w:rsidDel="00000000" w:rsidP="00000000" w:rsidRDefault="00000000" w:rsidRPr="00000000" w14:paraId="00000C07">
            <w:pPr>
              <w:spacing w:after="0" w:before="140" w:lineRule="auto"/>
              <w:ind w:left="240" w:firstLine="0"/>
              <w:rPr/>
            </w:pPr>
            <w:r w:rsidDel="00000000" w:rsidR="00000000" w:rsidRPr="00000000">
              <w:rPr>
                <w:rtl w:val="0"/>
              </w:rPr>
              <w:t xml:space="preserve">Enlist the types of gastritis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8">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09">
            <w:pPr>
              <w:spacing w:after="0" w:lineRule="auto"/>
              <w:ind w:left="180" w:right="100" w:firstLine="0"/>
              <w:jc w:val="center"/>
              <w:rPr>
                <w:sz w:val="20"/>
                <w:szCs w:val="20"/>
              </w:rPr>
            </w:pPr>
            <w:r w:rsidDel="00000000" w:rsidR="00000000" w:rsidRPr="00000000">
              <w:rPr>
                <w:sz w:val="20"/>
                <w:szCs w:val="20"/>
                <w:rtl w:val="0"/>
              </w:rPr>
              <w:t xml:space="preserve">Pathology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A">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C0B">
            <w:pPr>
              <w:spacing w:after="0" w:lineRule="auto"/>
              <w:ind w:left="260" w:right="160" w:firstLine="0"/>
              <w:jc w:val="center"/>
              <w:rPr/>
            </w:pPr>
            <w:r w:rsidDel="00000000" w:rsidR="00000000" w:rsidRPr="00000000">
              <w:rPr>
                <w:rtl w:val="0"/>
              </w:rPr>
              <w:t xml:space="preserve">Gastritis</w:t>
            </w:r>
          </w:p>
        </w:tc>
      </w:tr>
    </w:tbl>
    <w:p w:rsidR="00000000" w:rsidDel="00000000" w:rsidP="00000000" w:rsidRDefault="00000000" w:rsidRPr="00000000" w14:paraId="00000C0C">
      <w:pPr>
        <w:rPr/>
      </w:pPr>
      <w:r w:rsidDel="00000000" w:rsidR="00000000" w:rsidRPr="00000000">
        <w:rPr>
          <w:rtl w:val="0"/>
        </w:rPr>
      </w:r>
    </w:p>
    <w:p w:rsidR="00000000" w:rsidDel="00000000" w:rsidP="00000000" w:rsidRDefault="00000000" w:rsidRPr="00000000" w14:paraId="00000C0D">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8"/>
        <w:tblW w:w="101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3975"/>
        <w:gridCol w:w="1605"/>
        <w:gridCol w:w="2925"/>
        <w:tblGridChange w:id="0">
          <w:tblGrid>
            <w:gridCol w:w="1650"/>
            <w:gridCol w:w="3975"/>
            <w:gridCol w:w="1605"/>
            <w:gridCol w:w="2925"/>
          </w:tblGrid>
        </w:tblGridChange>
      </w:tblGrid>
      <w:tr>
        <w:trPr>
          <w:cantSplit w:val="0"/>
          <w:trHeight w:val="130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E">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0F">
            <w:pPr>
              <w:spacing w:after="0" w:lineRule="auto"/>
              <w:ind w:left="240" w:firstLine="0"/>
              <w:rPr/>
            </w:pPr>
            <w:r w:rsidDel="00000000" w:rsidR="00000000" w:rsidRPr="00000000">
              <w:rPr>
                <w:rtl w:val="0"/>
              </w:rPr>
              <w:t xml:space="preserve">Describe the morphological features of gastritis.</w:t>
            </w:r>
          </w:p>
          <w:p w:rsidR="00000000" w:rsidDel="00000000" w:rsidP="00000000" w:rsidRDefault="00000000" w:rsidRPr="00000000" w14:paraId="00000C10">
            <w:pPr>
              <w:spacing w:after="0" w:before="140" w:lineRule="auto"/>
              <w:ind w:left="240" w:firstLine="0"/>
              <w:rPr/>
            </w:pPr>
            <w:r w:rsidDel="00000000" w:rsidR="00000000" w:rsidRPr="00000000">
              <w:rPr>
                <w:rtl w:val="0"/>
              </w:rPr>
              <w:t xml:space="preserve">Describe salient features of acute &amp; chronic gastritis</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1">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2">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14">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15">
            <w:pPr>
              <w:spacing w:after="0" w:lineRule="auto"/>
              <w:ind w:left="180" w:firstLine="0"/>
              <w:rPr>
                <w:sz w:val="20"/>
                <w:szCs w:val="20"/>
              </w:rPr>
            </w:pPr>
            <w:r w:rsidDel="00000000" w:rsidR="00000000" w:rsidRPr="00000000">
              <w:rPr>
                <w:sz w:val="20"/>
                <w:szCs w:val="20"/>
                <w:rtl w:val="0"/>
              </w:rPr>
              <w:t xml:space="preserve">GIT-Pa-002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6">
            <w:pPr>
              <w:spacing w:after="0" w:lineRule="auto"/>
              <w:ind w:left="240" w:firstLine="0"/>
              <w:rPr/>
            </w:pPr>
            <w:r w:rsidDel="00000000" w:rsidR="00000000" w:rsidRPr="00000000">
              <w:rPr>
                <w:rtl w:val="0"/>
              </w:rPr>
              <w:t xml:space="preserve">Describe the salient features (etiology, pathogenesis and</w:t>
            </w:r>
          </w:p>
          <w:p w:rsidR="00000000" w:rsidDel="00000000" w:rsidP="00000000" w:rsidRDefault="00000000" w:rsidRPr="00000000" w14:paraId="00000C17">
            <w:pPr>
              <w:spacing w:after="0" w:before="140" w:lineRule="auto"/>
              <w:ind w:left="240" w:firstLine="0"/>
              <w:rPr/>
            </w:pPr>
            <w:r w:rsidDel="00000000" w:rsidR="00000000" w:rsidRPr="00000000">
              <w:rPr>
                <w:rtl w:val="0"/>
              </w:rPr>
              <w:t xml:space="preserve">morphology) of peptic ulcer disease</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8">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19">
            <w:pPr>
              <w:spacing w:after="0" w:lineRule="auto"/>
              <w:ind w:left="180" w:right="100" w:firstLine="0"/>
              <w:jc w:val="center"/>
              <w:rPr>
                <w:sz w:val="20"/>
                <w:szCs w:val="20"/>
              </w:rPr>
            </w:pPr>
            <w:r w:rsidDel="00000000" w:rsidR="00000000" w:rsidRPr="00000000">
              <w:rPr>
                <w:sz w:val="20"/>
                <w:szCs w:val="20"/>
                <w:rtl w:val="0"/>
              </w:rPr>
              <w:t xml:space="preserve">Pathology</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1B">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1C">
            <w:pPr>
              <w:spacing w:after="240" w:before="240" w:lineRule="auto"/>
              <w:ind w:left="340" w:firstLine="0"/>
              <w:rPr>
                <w:sz w:val="20"/>
                <w:szCs w:val="20"/>
              </w:rPr>
            </w:pPr>
            <w:r w:rsidDel="00000000" w:rsidR="00000000" w:rsidRPr="00000000">
              <w:rPr>
                <w:sz w:val="20"/>
                <w:szCs w:val="20"/>
                <w:rtl w:val="0"/>
              </w:rPr>
              <w:t xml:space="preserve">Peptic Ulcer</w:t>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1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E">
            <w:pPr>
              <w:spacing w:after="0" w:lineRule="auto"/>
              <w:ind w:left="240" w:firstLine="0"/>
              <w:rPr/>
            </w:pPr>
            <w:r w:rsidDel="00000000" w:rsidR="00000000" w:rsidRPr="00000000">
              <w:rPr>
                <w:rtl w:val="0"/>
              </w:rPr>
              <w:t xml:space="preserve">Discuss the role of H. Pylori in causing peptic ulcer disease</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1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2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21">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22">
            <w:pPr>
              <w:spacing w:after="0" w:lineRule="auto"/>
              <w:ind w:left="380" w:firstLine="0"/>
              <w:rPr>
                <w:sz w:val="20"/>
                <w:szCs w:val="20"/>
              </w:rPr>
            </w:pPr>
            <w:r w:rsidDel="00000000" w:rsidR="00000000" w:rsidRPr="00000000">
              <w:rPr>
                <w:sz w:val="20"/>
                <w:szCs w:val="20"/>
                <w:rtl w:val="0"/>
              </w:rPr>
              <w:t xml:space="preserve">Microbiology</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23">
            <w:pPr>
              <w:ind w:left="140" w:firstLine="0"/>
              <w:rPr/>
            </w:pPr>
            <w:r w:rsidDel="00000000" w:rsidR="00000000" w:rsidRPr="00000000">
              <w:rPr>
                <w:rtl w:val="0"/>
              </w:rPr>
            </w:r>
          </w:p>
        </w:tc>
      </w:tr>
      <w:tr>
        <w:trPr>
          <w:cantSplit w:val="0"/>
          <w:trHeight w:val="20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2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25">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26">
            <w:pPr>
              <w:spacing w:after="240" w:before="240" w:lineRule="auto"/>
              <w:ind w:left="180" w:firstLine="0"/>
              <w:rPr>
                <w:sz w:val="20"/>
                <w:szCs w:val="20"/>
              </w:rPr>
            </w:pPr>
            <w:r w:rsidDel="00000000" w:rsidR="00000000" w:rsidRPr="00000000">
              <w:rPr>
                <w:sz w:val="20"/>
                <w:szCs w:val="20"/>
                <w:rtl w:val="0"/>
              </w:rPr>
              <w:t xml:space="preserve">GIT-Pa-003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27">
            <w:pPr>
              <w:spacing w:after="0" w:line="374.4" w:lineRule="auto"/>
              <w:ind w:left="240" w:right="100" w:firstLine="0"/>
              <w:rPr/>
            </w:pPr>
            <w:r w:rsidDel="00000000" w:rsidR="00000000" w:rsidRPr="00000000">
              <w:rPr>
                <w:rtl w:val="0"/>
              </w:rPr>
              <w:t xml:space="preserve">Enumerate</w:t>
              <w:tab/>
              <w:t xml:space="preserve">common</w:t>
              <w:tab/>
              <w:t xml:space="preserve">infectious</w:t>
              <w:tab/>
              <w:t xml:space="preserve">agents</w:t>
              <w:tab/>
              <w:t xml:space="preserve">of</w:t>
              <w:tab/>
              <w:t xml:space="preserve">diarrheal diseases</w:t>
            </w:r>
          </w:p>
          <w:p w:rsidR="00000000" w:rsidDel="00000000" w:rsidP="00000000" w:rsidRDefault="00000000" w:rsidRPr="00000000" w14:paraId="00000C28">
            <w:pPr>
              <w:spacing w:after="240" w:before="240" w:line="269.45454545454544" w:lineRule="auto"/>
              <w:ind w:left="220" w:firstLine="0"/>
              <w:rPr/>
            </w:pPr>
            <w:r w:rsidDel="00000000" w:rsidR="00000000" w:rsidRPr="00000000">
              <w:rPr>
                <w:rtl w:val="0"/>
              </w:rPr>
              <w:t xml:space="preserve">Discuss pathogenesis and clinical features of common</w:t>
            </w:r>
          </w:p>
          <w:p w:rsidR="00000000" w:rsidDel="00000000" w:rsidP="00000000" w:rsidRDefault="00000000" w:rsidRPr="00000000" w14:paraId="00000C29">
            <w:pPr>
              <w:spacing w:after="0" w:before="140" w:lineRule="auto"/>
              <w:ind w:left="220" w:firstLine="0"/>
              <w:rPr/>
            </w:pPr>
            <w:r w:rsidDel="00000000" w:rsidR="00000000" w:rsidRPr="00000000">
              <w:rPr>
                <w:rtl w:val="0"/>
              </w:rPr>
              <w:t xml:space="preserve">pathogens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2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2B">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2C">
            <w:pPr>
              <w:spacing w:after="0" w:line="268.8" w:lineRule="auto"/>
              <w:ind w:left="260" w:right="160" w:firstLine="0"/>
              <w:jc w:val="center"/>
              <w:rPr>
                <w:sz w:val="20"/>
                <w:szCs w:val="20"/>
              </w:rPr>
            </w:pPr>
            <w:r w:rsidDel="00000000" w:rsidR="00000000" w:rsidRPr="00000000">
              <w:rPr>
                <w:sz w:val="20"/>
                <w:szCs w:val="20"/>
                <w:rtl w:val="0"/>
              </w:rPr>
              <w:t xml:space="preserve">Infectious agents causing Diarrhea</w:t>
            </w:r>
          </w:p>
        </w:tc>
      </w:tr>
      <w:tr>
        <w:trPr>
          <w:cantSplit w:val="0"/>
          <w:trHeight w:val="630" w:hRule="atLeast"/>
          <w:tblHeader w:val="0"/>
        </w:trPr>
        <w:tc>
          <w:tcPr>
            <w:gridSpan w:val="4"/>
            <w:tcBorders>
              <w:top w:color="000000" w:space="0" w:sz="0" w:val="nil"/>
              <w:left w:color="000000" w:space="0" w:sz="7" w:val="single"/>
              <w:bottom w:color="000000" w:space="0" w:sz="7" w:val="single"/>
              <w:right w:color="000000" w:space="0" w:sz="7" w:val="single"/>
            </w:tcBorders>
            <w:shd w:fill="59a5c1" w:val="clear"/>
            <w:tcMar>
              <w:top w:w="0.0" w:type="dxa"/>
              <w:left w:w="0.0" w:type="dxa"/>
              <w:bottom w:w="0.0" w:type="dxa"/>
              <w:right w:w="0.0" w:type="dxa"/>
            </w:tcMar>
            <w:vAlign w:val="top"/>
          </w:tcPr>
          <w:p w:rsidR="00000000" w:rsidDel="00000000" w:rsidP="00000000" w:rsidRDefault="00000000" w:rsidRPr="00000000" w14:paraId="00000C2D">
            <w:pPr>
              <w:spacing w:after="0" w:before="60" w:lineRule="auto"/>
              <w:ind w:left="300" w:right="60" w:firstLine="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DISEASE PREVENTION &amp; IMPACT</w:t>
            </w:r>
          </w:p>
        </w:tc>
      </w:tr>
      <w:tr>
        <w:trPr>
          <w:cantSplit w:val="0"/>
          <w:trHeight w:val="675" w:hRule="atLeast"/>
          <w:tblHeader w:val="0"/>
        </w:trPr>
        <w:tc>
          <w:tcPr>
            <w:vMerge w:val="restart"/>
            <w:tcBorders>
              <w:top w:color="000000" w:space="0" w:sz="0" w:val="nil"/>
              <w:left w:color="000000" w:space="0" w:sz="7" w:val="single"/>
              <w:bottom w:color="000000" w:space="0" w:sz="7" w:val="single"/>
              <w:right w:color="000000" w:space="0" w:sz="7" w:val="single"/>
            </w:tcBorders>
            <w:shd w:fill="dbdbdb" w:val="clear"/>
            <w:tcMar>
              <w:top w:w="0.0" w:type="dxa"/>
              <w:left w:w="0.0" w:type="dxa"/>
              <w:bottom w:w="0.0" w:type="dxa"/>
              <w:right w:w="0.0" w:type="dxa"/>
            </w:tcMar>
            <w:vAlign w:val="top"/>
          </w:tcPr>
          <w:p w:rsidR="00000000" w:rsidDel="00000000" w:rsidP="00000000" w:rsidRDefault="00000000" w:rsidRPr="00000000" w14:paraId="00000C31">
            <w:pPr>
              <w:spacing w:after="240" w:before="10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C32">
            <w:pPr>
              <w:spacing w:after="240" w:before="24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dbdbdb" w:val="clear"/>
            <w:tcMar>
              <w:top w:w="0.0" w:type="dxa"/>
              <w:left w:w="0.0" w:type="dxa"/>
              <w:bottom w:w="0.0" w:type="dxa"/>
              <w:right w:w="0.0" w:type="dxa"/>
            </w:tcMar>
            <w:vAlign w:val="top"/>
          </w:tcPr>
          <w:p w:rsidR="00000000" w:rsidDel="00000000" w:rsidP="00000000" w:rsidRDefault="00000000" w:rsidRPr="00000000" w14:paraId="00000C33">
            <w:pPr>
              <w:spacing w:after="240" w:before="1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C34">
            <w:pPr>
              <w:spacing w:after="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C35">
            <w:pPr>
              <w:spacing w:after="0" w:before="160" w:lineRule="auto"/>
              <w:ind w:left="80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09</w:t>
            </w:r>
          </w:p>
        </w:tc>
      </w:tr>
      <w:tr>
        <w:trPr>
          <w:cantSplit w:val="0"/>
          <w:trHeight w:val="5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37">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3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dbdbdb" w:val="clear"/>
            <w:tcMar>
              <w:top w:w="0.0" w:type="dxa"/>
              <w:left w:w="0.0" w:type="dxa"/>
              <w:bottom w:w="0.0" w:type="dxa"/>
              <w:right w:w="0.0" w:type="dxa"/>
            </w:tcMar>
            <w:vAlign w:val="top"/>
          </w:tcPr>
          <w:p w:rsidR="00000000" w:rsidDel="00000000" w:rsidP="00000000" w:rsidRDefault="00000000" w:rsidRPr="00000000" w14:paraId="00000C39">
            <w:pPr>
              <w:spacing w:after="0" w:before="10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dbdbdb" w:val="clear"/>
            <w:tcMar>
              <w:top w:w="0.0" w:type="dxa"/>
              <w:left w:w="0.0" w:type="dxa"/>
              <w:bottom w:w="0.0" w:type="dxa"/>
              <w:right w:w="0.0" w:type="dxa"/>
            </w:tcMar>
            <w:vAlign w:val="top"/>
          </w:tcPr>
          <w:p w:rsidR="00000000" w:rsidDel="00000000" w:rsidP="00000000" w:rsidRDefault="00000000" w:rsidRPr="00000000" w14:paraId="00000C3A">
            <w:pPr>
              <w:spacing w:after="0" w:before="100" w:lineRule="auto"/>
              <w:ind w:left="600" w:firstLine="0"/>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130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3B">
            <w:pPr>
              <w:spacing w:after="0" w:before="140" w:line="266.4" w:lineRule="auto"/>
              <w:ind w:left="860" w:right="140" w:hanging="260"/>
              <w:rPr>
                <w:sz w:val="20"/>
                <w:szCs w:val="20"/>
              </w:rPr>
            </w:pPr>
            <w:r w:rsidDel="00000000" w:rsidR="00000000" w:rsidRPr="00000000">
              <w:rPr>
                <w:sz w:val="20"/>
                <w:szCs w:val="20"/>
                <w:rtl w:val="0"/>
              </w:rPr>
              <w:t xml:space="preserve">GIT-BhS- 001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3C">
            <w:pPr>
              <w:spacing w:after="0" w:lineRule="auto"/>
              <w:ind w:left="240" w:firstLine="0"/>
              <w:rPr/>
            </w:pPr>
            <w:r w:rsidDel="00000000" w:rsidR="00000000" w:rsidRPr="00000000">
              <w:rPr>
                <w:rtl w:val="0"/>
              </w:rPr>
              <w:t xml:space="preserve">Identify health related behaviors and apply principles of</w:t>
            </w:r>
          </w:p>
          <w:p w:rsidR="00000000" w:rsidDel="00000000" w:rsidP="00000000" w:rsidRDefault="00000000" w:rsidRPr="00000000" w14:paraId="00000C3D">
            <w:pPr>
              <w:spacing w:after="0" w:before="140" w:lineRule="auto"/>
              <w:ind w:left="240" w:firstLine="0"/>
              <w:rPr/>
            </w:pPr>
            <w:r w:rsidDel="00000000" w:rsidR="00000000" w:rsidRPr="00000000">
              <w:rPr>
                <w:rtl w:val="0"/>
              </w:rPr>
              <w:t xml:space="preserve">learning to modify eating and addictive patterns</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3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3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0">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8">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B">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C">
            <w:pPr>
              <w:spacing w:after="240" w:before="240" w:line="268.8" w:lineRule="auto"/>
              <w:ind w:left="600" w:hanging="60"/>
              <w:rPr>
                <w:sz w:val="20"/>
                <w:szCs w:val="20"/>
              </w:rPr>
            </w:pPr>
            <w:r w:rsidDel="00000000" w:rsidR="00000000" w:rsidRPr="00000000">
              <w:rPr>
                <w:sz w:val="20"/>
                <w:szCs w:val="20"/>
                <w:rtl w:val="0"/>
              </w:rPr>
              <w:t xml:space="preserve">Behavioral Sciences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4D">
            <w:pPr>
              <w:spacing w:after="0" w:before="140" w:line="266.4" w:lineRule="auto"/>
              <w:ind w:left="660" w:hanging="200"/>
              <w:rPr>
                <w:sz w:val="20"/>
                <w:szCs w:val="20"/>
              </w:rPr>
            </w:pPr>
            <w:r w:rsidDel="00000000" w:rsidR="00000000" w:rsidRPr="00000000">
              <w:rPr>
                <w:sz w:val="20"/>
                <w:szCs w:val="20"/>
                <w:rtl w:val="0"/>
              </w:rPr>
              <w:t xml:space="preserve">Health related behaviors</w:t>
            </w:r>
          </w:p>
        </w:tc>
      </w:tr>
      <w:tr>
        <w:trPr>
          <w:cantSplit w:val="0"/>
          <w:trHeight w:val="130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4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4F">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50">
            <w:pPr>
              <w:spacing w:after="0" w:line="268.8" w:lineRule="auto"/>
              <w:ind w:left="860" w:right="140" w:hanging="260"/>
              <w:rPr>
                <w:sz w:val="20"/>
                <w:szCs w:val="20"/>
              </w:rPr>
            </w:pPr>
            <w:r w:rsidDel="00000000" w:rsidR="00000000" w:rsidRPr="00000000">
              <w:rPr>
                <w:sz w:val="20"/>
                <w:szCs w:val="20"/>
                <w:rtl w:val="0"/>
              </w:rPr>
              <w:t xml:space="preserve">GIT-BhS- 002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51">
            <w:pPr>
              <w:spacing w:after="0" w:lineRule="auto"/>
              <w:ind w:left="240" w:firstLine="0"/>
              <w:rPr/>
            </w:pPr>
            <w:r w:rsidDel="00000000" w:rsidR="00000000" w:rsidRPr="00000000">
              <w:rPr>
                <w:rtl w:val="0"/>
              </w:rPr>
              <w:t xml:space="preserve">Discuss health belief model and its application in managing</w:t>
            </w:r>
          </w:p>
          <w:p w:rsidR="00000000" w:rsidDel="00000000" w:rsidP="00000000" w:rsidRDefault="00000000" w:rsidRPr="00000000" w14:paraId="00000C52">
            <w:pPr>
              <w:spacing w:after="0" w:before="140" w:lineRule="auto"/>
              <w:ind w:left="240" w:firstLine="0"/>
              <w:rPr/>
            </w:pPr>
            <w:r w:rsidDel="00000000" w:rsidR="00000000" w:rsidRPr="00000000">
              <w:rPr>
                <w:rtl w:val="0"/>
              </w:rPr>
              <w:t xml:space="preserve">common presentations related to gastro-intestinal system</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53">
            <w:pPr>
              <w:ind w:left="140" w:firstLine="0"/>
              <w:rPr/>
            </w:pPr>
            <w:r w:rsidDel="00000000" w:rsidR="00000000" w:rsidRPr="00000000">
              <w:rPr>
                <w:rtl w:val="0"/>
              </w:rPr>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5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55">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56">
            <w:pPr>
              <w:spacing w:after="0" w:line="268.8" w:lineRule="auto"/>
              <w:ind w:left="780" w:hanging="260"/>
              <w:rPr>
                <w:sz w:val="20"/>
                <w:szCs w:val="20"/>
              </w:rPr>
            </w:pPr>
            <w:r w:rsidDel="00000000" w:rsidR="00000000" w:rsidRPr="00000000">
              <w:rPr>
                <w:sz w:val="20"/>
                <w:szCs w:val="20"/>
                <w:rtl w:val="0"/>
              </w:rPr>
              <w:t xml:space="preserve">Health related believes</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5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58">
            <w:pPr>
              <w:spacing w:after="0" w:lineRule="auto"/>
              <w:ind w:left="240" w:firstLine="0"/>
              <w:rPr/>
            </w:pPr>
            <w:r w:rsidDel="00000000" w:rsidR="00000000" w:rsidRPr="00000000">
              <w:rPr>
                <w:rtl w:val="0"/>
              </w:rPr>
              <w:t xml:space="preserve">Explain the transtheoretical model of changing behaviors</w:t>
            </w:r>
          </w:p>
          <w:p w:rsidR="00000000" w:rsidDel="00000000" w:rsidP="00000000" w:rsidRDefault="00000000" w:rsidRPr="00000000" w14:paraId="00000C59">
            <w:pPr>
              <w:spacing w:after="0" w:before="140" w:lineRule="auto"/>
              <w:ind w:left="240" w:firstLine="0"/>
              <w:rPr/>
            </w:pPr>
            <w:r w:rsidDel="00000000" w:rsidR="00000000" w:rsidRPr="00000000">
              <w:rPr>
                <w:rtl w:val="0"/>
              </w:rPr>
              <w:t xml:space="preserve">to modify the diseases pattern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5A">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5B">
            <w:pPr>
              <w:ind w:left="140" w:firstLine="0"/>
              <w:rPr/>
            </w:pPr>
            <w:r w:rsidDel="00000000" w:rsidR="00000000" w:rsidRPr="00000000">
              <w:rPr>
                <w:rtl w:val="0"/>
              </w:rPr>
            </w:r>
          </w:p>
        </w:tc>
      </w:tr>
      <w:tr>
        <w:trPr>
          <w:cantSplit w:val="0"/>
          <w:trHeight w:val="136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5C">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5D">
            <w:pPr>
              <w:spacing w:after="0" w:line="268.8" w:lineRule="auto"/>
              <w:ind w:left="860" w:right="140" w:hanging="260"/>
              <w:rPr>
                <w:sz w:val="20"/>
                <w:szCs w:val="20"/>
              </w:rPr>
            </w:pPr>
            <w:r w:rsidDel="00000000" w:rsidR="00000000" w:rsidRPr="00000000">
              <w:rPr>
                <w:sz w:val="20"/>
                <w:szCs w:val="20"/>
                <w:rtl w:val="0"/>
              </w:rPr>
              <w:t xml:space="preserve">GIT-BhS- 003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5E">
            <w:pPr>
              <w:spacing w:after="0" w:lineRule="auto"/>
              <w:ind w:left="240" w:firstLine="0"/>
              <w:rPr/>
            </w:pPr>
            <w:r w:rsidDel="00000000" w:rsidR="00000000" w:rsidRPr="00000000">
              <w:rPr>
                <w:rtl w:val="0"/>
              </w:rPr>
              <w:t xml:space="preserve">Describe </w:t>
              <w:tab/>
              <w:t xml:space="preserve">motivational </w:t>
              <w:tab/>
              <w:t xml:space="preserve">interviewing </w:t>
              <w:tab/>
              <w:t xml:space="preserve">and </w:t>
              <w:tab/>
              <w:t xml:space="preserve">outline </w:t>
              <w:tab/>
              <w:t xml:space="preserve">a</w:t>
            </w:r>
          </w:p>
          <w:p w:rsidR="00000000" w:rsidDel="00000000" w:rsidP="00000000" w:rsidRDefault="00000000" w:rsidRPr="00000000" w14:paraId="00000C5F">
            <w:pPr>
              <w:spacing w:after="0" w:line="425.4545454545455" w:lineRule="auto"/>
              <w:ind w:left="240" w:firstLine="0"/>
              <w:rPr/>
            </w:pPr>
            <w:r w:rsidDel="00000000" w:rsidR="00000000" w:rsidRPr="00000000">
              <w:rPr>
                <w:rtl w:val="0"/>
              </w:rPr>
              <w:t xml:space="preserve">management plan to help the individuals with obesity and diabetes to lose weight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60">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61">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2">
            <w:pPr>
              <w:spacing w:after="0" w:line="268.8" w:lineRule="auto"/>
              <w:ind w:left="580" w:right="120" w:hanging="140"/>
              <w:rPr>
                <w:sz w:val="20"/>
                <w:szCs w:val="20"/>
              </w:rPr>
            </w:pPr>
            <w:r w:rsidDel="00000000" w:rsidR="00000000" w:rsidRPr="00000000">
              <w:rPr>
                <w:sz w:val="20"/>
                <w:szCs w:val="20"/>
                <w:rtl w:val="0"/>
              </w:rPr>
              <w:t xml:space="preserve">Management of Obesity</w:t>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6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4">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5">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6">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7">
            <w:pPr>
              <w:spacing w:after="0" w:line="268.8" w:lineRule="auto"/>
              <w:ind w:left="860" w:right="140" w:hanging="260"/>
              <w:rPr>
                <w:sz w:val="20"/>
                <w:szCs w:val="20"/>
              </w:rPr>
            </w:pPr>
            <w:r w:rsidDel="00000000" w:rsidR="00000000" w:rsidRPr="00000000">
              <w:rPr>
                <w:sz w:val="20"/>
                <w:szCs w:val="20"/>
                <w:rtl w:val="0"/>
              </w:rPr>
              <w:t xml:space="preserve">GIT-BhS- 004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68">
            <w:pPr>
              <w:spacing w:after="0" w:lineRule="auto"/>
              <w:ind w:left="240" w:firstLine="0"/>
              <w:rPr/>
            </w:pPr>
            <w:r w:rsidDel="00000000" w:rsidR="00000000" w:rsidRPr="00000000">
              <w:rPr>
                <w:rtl w:val="0"/>
              </w:rPr>
              <w:t xml:space="preserve">Describe and distinguish Medically Un described</w:t>
            </w:r>
          </w:p>
          <w:p w:rsidR="00000000" w:rsidDel="00000000" w:rsidP="00000000" w:rsidRDefault="00000000" w:rsidRPr="00000000" w14:paraId="00000C69">
            <w:pPr>
              <w:spacing w:after="0" w:before="140" w:lineRule="auto"/>
              <w:ind w:left="340" w:firstLine="0"/>
              <w:rPr/>
            </w:pPr>
            <w:r w:rsidDel="00000000" w:rsidR="00000000" w:rsidRPr="00000000">
              <w:rPr>
                <w:rtl w:val="0"/>
              </w:rPr>
              <w:t xml:space="preserve">Symptoms (MUS)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6A">
            <w:pPr>
              <w:ind w:left="140" w:firstLine="0"/>
              <w:rPr/>
            </w:pPr>
            <w:r w:rsidDel="00000000" w:rsidR="00000000" w:rsidRPr="00000000">
              <w:rPr>
                <w:rtl w:val="0"/>
              </w:rPr>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6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C">
            <w:pPr>
              <w:spacing w:after="240" w:before="2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6D">
            <w:pPr>
              <w:spacing w:after="0" w:line="268.8" w:lineRule="auto"/>
              <w:ind w:left="420" w:right="300" w:firstLine="0"/>
              <w:jc w:val="center"/>
              <w:rPr>
                <w:sz w:val="20"/>
                <w:szCs w:val="20"/>
              </w:rPr>
            </w:pPr>
            <w:r w:rsidDel="00000000" w:rsidR="00000000" w:rsidRPr="00000000">
              <w:rPr>
                <w:sz w:val="20"/>
                <w:szCs w:val="20"/>
                <w:rtl w:val="0"/>
              </w:rPr>
              <w:t xml:space="preserve">Medically Un described Symptoms</w:t>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6E">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6F">
            <w:pPr>
              <w:spacing w:after="0" w:lineRule="auto"/>
              <w:ind w:left="240" w:firstLine="0"/>
              <w:rPr/>
            </w:pPr>
            <w:r w:rsidDel="00000000" w:rsidR="00000000" w:rsidRPr="00000000">
              <w:rPr>
                <w:rtl w:val="0"/>
              </w:rPr>
              <w:t xml:space="preserve">Describe the association of psychosocial factors with MUS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0">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1">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73">
            <w:pPr>
              <w:spacing w:after="0" w:before="20" w:lineRule="auto"/>
              <w:ind w:left="240" w:firstLine="0"/>
              <w:rPr/>
            </w:pPr>
            <w:r w:rsidDel="00000000" w:rsidR="00000000" w:rsidRPr="00000000">
              <w:rPr>
                <w:rtl w:val="0"/>
              </w:rPr>
              <w:t xml:space="preserve">Outline the principles of management plan according to</w:t>
            </w:r>
          </w:p>
          <w:p w:rsidR="00000000" w:rsidDel="00000000" w:rsidP="00000000" w:rsidRDefault="00000000" w:rsidRPr="00000000" w14:paraId="00000C74">
            <w:pPr>
              <w:spacing w:after="0" w:before="140" w:lineRule="auto"/>
              <w:ind w:left="240" w:firstLine="0"/>
              <w:rPr/>
            </w:pPr>
            <w:r w:rsidDel="00000000" w:rsidR="00000000" w:rsidRPr="00000000">
              <w:rPr>
                <w:rtl w:val="0"/>
              </w:rPr>
              <w:t xml:space="preserve">biopsychosocial model</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5">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6">
            <w:pPr>
              <w:ind w:left="140" w:firstLine="0"/>
              <w:rPr/>
            </w:pPr>
            <w:r w:rsidDel="00000000" w:rsidR="00000000" w:rsidRPr="00000000">
              <w:rPr>
                <w:rtl w:val="0"/>
              </w:rPr>
            </w:r>
          </w:p>
        </w:tc>
      </w:tr>
      <w:tr>
        <w:trPr>
          <w:cantSplit w:val="0"/>
          <w:trHeight w:val="58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78">
            <w:pPr>
              <w:spacing w:after="0" w:lineRule="auto"/>
              <w:ind w:left="240" w:firstLine="0"/>
              <w:rPr/>
            </w:pPr>
            <w:r w:rsidDel="00000000" w:rsidR="00000000" w:rsidRPr="00000000">
              <w:rPr>
                <w:rtl w:val="0"/>
              </w:rPr>
              <w:t xml:space="preserve">Describe role of Cognitive Behavioral Therapy (CBT)</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A">
            <w:pPr>
              <w:ind w:left="140" w:firstLine="0"/>
              <w:rPr/>
            </w:pPr>
            <w:r w:rsidDel="00000000" w:rsidR="00000000" w:rsidRPr="00000000">
              <w:rPr>
                <w:rtl w:val="0"/>
              </w:rPr>
            </w:r>
          </w:p>
        </w:tc>
      </w:tr>
      <w:tr>
        <w:trPr>
          <w:cantSplit w:val="0"/>
          <w:trHeight w:val="127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7B">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7C">
            <w:pPr>
              <w:spacing w:after="0" w:line="252.00000000000003" w:lineRule="auto"/>
              <w:ind w:left="860" w:right="140" w:hanging="260"/>
              <w:rPr>
                <w:sz w:val="20"/>
                <w:szCs w:val="20"/>
              </w:rPr>
            </w:pPr>
            <w:r w:rsidDel="00000000" w:rsidR="00000000" w:rsidRPr="00000000">
              <w:rPr>
                <w:sz w:val="20"/>
                <w:szCs w:val="20"/>
                <w:rtl w:val="0"/>
              </w:rPr>
              <w:t xml:space="preserve">GIT-BhS- 005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7D">
            <w:pPr>
              <w:spacing w:after="24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C7E">
            <w:pPr>
              <w:spacing w:after="240" w:before="240" w:line="374.4" w:lineRule="auto"/>
              <w:ind w:left="240" w:firstLine="0"/>
              <w:rPr/>
            </w:pPr>
            <w:r w:rsidDel="00000000" w:rsidR="00000000" w:rsidRPr="00000000">
              <w:rPr>
                <w:rtl w:val="0"/>
              </w:rPr>
              <w:t xml:space="preserve">To identify effect on mental development of nutritional deficiencies</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7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0">
            <w:pPr>
              <w:spacing w:after="0" w:before="20" w:line="268.8" w:lineRule="auto"/>
              <w:ind w:left="240" w:right="160" w:firstLine="0"/>
              <w:jc w:val="center"/>
              <w:rPr>
                <w:sz w:val="20"/>
                <w:szCs w:val="20"/>
              </w:rPr>
            </w:pPr>
            <w:r w:rsidDel="00000000" w:rsidR="00000000" w:rsidRPr="00000000">
              <w:rPr>
                <w:sz w:val="20"/>
                <w:szCs w:val="20"/>
                <w:rtl w:val="0"/>
              </w:rPr>
              <w:t xml:space="preserve">Role of nutritional deficiencies in mental</w:t>
            </w:r>
          </w:p>
          <w:p w:rsidR="00000000" w:rsidDel="00000000" w:rsidP="00000000" w:rsidRDefault="00000000" w:rsidRPr="00000000" w14:paraId="00000C81">
            <w:pPr>
              <w:spacing w:after="0" w:line="245.45454545454547" w:lineRule="auto"/>
              <w:ind w:left="260" w:right="160" w:firstLine="0"/>
              <w:jc w:val="center"/>
              <w:rPr>
                <w:sz w:val="20"/>
                <w:szCs w:val="20"/>
              </w:rPr>
            </w:pPr>
            <w:r w:rsidDel="00000000" w:rsidR="00000000" w:rsidRPr="00000000">
              <w:rPr>
                <w:sz w:val="20"/>
                <w:szCs w:val="20"/>
                <w:rtl w:val="0"/>
              </w:rPr>
              <w:t xml:space="preserve">development</w:t>
            </w:r>
          </w:p>
        </w:tc>
      </w:tr>
      <w:tr>
        <w:trPr>
          <w:cantSplit w:val="0"/>
          <w:trHeight w:val="102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2">
            <w:pPr>
              <w:spacing w:after="0" w:before="140" w:line="268.8" w:lineRule="auto"/>
              <w:ind w:left="820" w:right="180" w:hanging="220"/>
              <w:rPr>
                <w:sz w:val="20"/>
                <w:szCs w:val="20"/>
              </w:rPr>
            </w:pPr>
            <w:r w:rsidDel="00000000" w:rsidR="00000000" w:rsidRPr="00000000">
              <w:rPr>
                <w:sz w:val="20"/>
                <w:szCs w:val="20"/>
                <w:rtl w:val="0"/>
              </w:rPr>
              <w:t xml:space="preserve">GIT-CM- 001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3">
            <w:pPr>
              <w:spacing w:after="0" w:lineRule="auto"/>
              <w:ind w:left="240" w:firstLine="0"/>
              <w:rPr/>
            </w:pPr>
            <w:r w:rsidDel="00000000" w:rsidR="00000000" w:rsidRPr="00000000">
              <w:rPr>
                <w:rtl w:val="0"/>
              </w:rPr>
              <w:t xml:space="preserve">Describe prevention and control of polio, viral hepatitis A,</w:t>
            </w:r>
          </w:p>
          <w:p w:rsidR="00000000" w:rsidDel="00000000" w:rsidP="00000000" w:rsidRDefault="00000000" w:rsidRPr="00000000" w14:paraId="00000C84">
            <w:pPr>
              <w:spacing w:after="0" w:before="140" w:lineRule="auto"/>
              <w:ind w:left="240" w:firstLine="0"/>
              <w:rPr/>
            </w:pPr>
            <w:r w:rsidDel="00000000" w:rsidR="00000000" w:rsidRPr="00000000">
              <w:rPr>
                <w:rtl w:val="0"/>
              </w:rPr>
              <w:t xml:space="preserve">cholera, typhoid and food poisoning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5">
            <w:pPr>
              <w:spacing w:after="0" w:before="20" w:line="268.8" w:lineRule="auto"/>
              <w:ind w:left="660" w:hanging="120"/>
              <w:rPr>
                <w:sz w:val="20"/>
                <w:szCs w:val="20"/>
              </w:rPr>
            </w:pPr>
            <w:r w:rsidDel="00000000" w:rsidR="00000000" w:rsidRPr="00000000">
              <w:rPr>
                <w:sz w:val="20"/>
                <w:szCs w:val="20"/>
                <w:rtl w:val="0"/>
              </w:rPr>
              <w:t xml:space="preserve">Community Medicine</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6">
            <w:pPr>
              <w:spacing w:after="0" w:before="140" w:line="268.8" w:lineRule="auto"/>
              <w:ind w:left="1360" w:right="120" w:hanging="540"/>
              <w:rPr>
                <w:sz w:val="20"/>
                <w:szCs w:val="20"/>
              </w:rPr>
            </w:pPr>
            <w:r w:rsidDel="00000000" w:rsidR="00000000" w:rsidRPr="00000000">
              <w:rPr>
                <w:sz w:val="20"/>
                <w:szCs w:val="20"/>
                <w:rtl w:val="0"/>
              </w:rPr>
              <w:t xml:space="preserve">Epidemiology of</w:t>
            </w:r>
          </w:p>
        </w:tc>
      </w:tr>
    </w:tbl>
    <w:p w:rsidR="00000000" w:rsidDel="00000000" w:rsidP="00000000" w:rsidRDefault="00000000" w:rsidRPr="00000000" w14:paraId="00000C87">
      <w:pPr>
        <w:spacing w:line="268.8" w:lineRule="auto"/>
        <w:rPr/>
      </w:pPr>
      <w:r w:rsidDel="00000000" w:rsidR="00000000" w:rsidRPr="00000000">
        <w:rPr>
          <w:rtl w:val="0"/>
        </w:rPr>
      </w:r>
    </w:p>
    <w:p w:rsidR="00000000" w:rsidDel="00000000" w:rsidP="00000000" w:rsidRDefault="00000000" w:rsidRPr="00000000" w14:paraId="00000C88">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19"/>
        <w:tblW w:w="101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5"/>
        <w:gridCol w:w="4530"/>
        <w:gridCol w:w="1635"/>
        <w:gridCol w:w="2595"/>
        <w:tblGridChange w:id="0">
          <w:tblGrid>
            <w:gridCol w:w="1395"/>
            <w:gridCol w:w="4530"/>
            <w:gridCol w:w="1635"/>
            <w:gridCol w:w="2595"/>
          </w:tblGrid>
        </w:tblGridChange>
      </w:tblGrid>
      <w:tr>
        <w:trPr>
          <w:cantSplit w:val="0"/>
          <w:trHeight w:val="102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9">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A">
            <w:pPr>
              <w:spacing w:after="0" w:before="140" w:line="372" w:lineRule="auto"/>
              <w:ind w:left="240" w:firstLine="0"/>
              <w:rPr/>
            </w:pPr>
            <w:r w:rsidDel="00000000" w:rsidR="00000000" w:rsidRPr="00000000">
              <w:rPr>
                <w:rtl w:val="0"/>
              </w:rPr>
              <w:t xml:space="preserve">Describe prevention and control of amoebiasis, ascariasis, hook worm infestation</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B">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C">
            <w:pPr>
              <w:spacing w:after="0" w:before="20" w:line="271.2" w:lineRule="auto"/>
              <w:ind w:left="260" w:right="100" w:firstLine="0"/>
              <w:jc w:val="center"/>
              <w:rPr>
                <w:sz w:val="20"/>
                <w:szCs w:val="20"/>
              </w:rPr>
            </w:pPr>
            <w:r w:rsidDel="00000000" w:rsidR="00000000" w:rsidRPr="00000000">
              <w:rPr>
                <w:sz w:val="20"/>
                <w:szCs w:val="20"/>
                <w:rtl w:val="0"/>
              </w:rPr>
              <w:t xml:space="preserve">communicable diseases (Intestinal</w:t>
            </w:r>
          </w:p>
          <w:p w:rsidR="00000000" w:rsidDel="00000000" w:rsidP="00000000" w:rsidRDefault="00000000" w:rsidRPr="00000000" w14:paraId="00000C8D">
            <w:pPr>
              <w:spacing w:after="0" w:line="240" w:lineRule="auto"/>
              <w:ind w:left="260" w:right="160" w:firstLine="0"/>
              <w:jc w:val="center"/>
              <w:rPr>
                <w:sz w:val="20"/>
                <w:szCs w:val="20"/>
              </w:rPr>
            </w:pPr>
            <w:r w:rsidDel="00000000" w:rsidR="00000000" w:rsidRPr="00000000">
              <w:rPr>
                <w:sz w:val="20"/>
                <w:szCs w:val="20"/>
                <w:rtl w:val="0"/>
              </w:rPr>
              <w:t xml:space="preserve">infection)</w:t>
            </w:r>
          </w:p>
        </w:tc>
      </w:tr>
      <w:tr>
        <w:trPr>
          <w:cantSplit w:val="0"/>
          <w:trHeight w:val="102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8E">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8F">
            <w:pPr>
              <w:spacing w:after="240" w:before="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90">
            <w:pPr>
              <w:spacing w:after="0" w:line="266.4" w:lineRule="auto"/>
              <w:ind w:left="820" w:right="180" w:hanging="220"/>
              <w:rPr>
                <w:sz w:val="20"/>
                <w:szCs w:val="20"/>
              </w:rPr>
            </w:pPr>
            <w:r w:rsidDel="00000000" w:rsidR="00000000" w:rsidRPr="00000000">
              <w:rPr>
                <w:sz w:val="20"/>
                <w:szCs w:val="20"/>
                <w:rtl w:val="0"/>
              </w:rPr>
              <w:t xml:space="preserve">GIT-CM- 002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91">
            <w:pPr>
              <w:spacing w:after="0" w:lineRule="auto"/>
              <w:ind w:left="240" w:firstLine="0"/>
              <w:rPr/>
            </w:pPr>
            <w:r w:rsidDel="00000000" w:rsidR="00000000" w:rsidRPr="00000000">
              <w:rPr>
                <w:rtl w:val="0"/>
              </w:rPr>
              <w:t xml:space="preserve">Describe the advice to  be  given for breast feeding,</w:t>
            </w:r>
          </w:p>
          <w:p w:rsidR="00000000" w:rsidDel="00000000" w:rsidP="00000000" w:rsidRDefault="00000000" w:rsidRPr="00000000" w14:paraId="00000C92">
            <w:pPr>
              <w:spacing w:after="0" w:before="140" w:lineRule="auto"/>
              <w:ind w:left="240" w:firstLine="0"/>
              <w:rPr/>
            </w:pPr>
            <w:r w:rsidDel="00000000" w:rsidR="00000000" w:rsidRPr="00000000">
              <w:rPr>
                <w:rtl w:val="0"/>
              </w:rPr>
              <w:t xml:space="preserve">weaning and childhood</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93">
            <w:pPr>
              <w:ind w:left="140" w:firstLine="0"/>
              <w:rPr/>
            </w:pPr>
            <w:r w:rsidDel="00000000" w:rsidR="00000000" w:rsidRPr="00000000">
              <w:rPr>
                <w:rtl w:val="0"/>
              </w:rPr>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94">
            <w:pPr>
              <w:spacing w:after="240" w:before="18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95">
            <w:pPr>
              <w:spacing w:after="0" w:line="268.8" w:lineRule="auto"/>
              <w:ind w:left="380" w:right="280" w:firstLine="40"/>
              <w:jc w:val="both"/>
              <w:rPr>
                <w:sz w:val="20"/>
                <w:szCs w:val="20"/>
              </w:rPr>
            </w:pPr>
            <w:r w:rsidDel="00000000" w:rsidR="00000000" w:rsidRPr="00000000">
              <w:rPr>
                <w:sz w:val="20"/>
                <w:szCs w:val="20"/>
                <w:rtl w:val="0"/>
              </w:rPr>
              <w:t xml:space="preserve">Preventive medicine in pediatrics</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9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97">
            <w:pPr>
              <w:spacing w:after="0" w:lineRule="auto"/>
              <w:ind w:left="240" w:firstLine="0"/>
              <w:rPr/>
            </w:pPr>
            <w:r w:rsidDel="00000000" w:rsidR="00000000" w:rsidRPr="00000000">
              <w:rPr>
                <w:rtl w:val="0"/>
              </w:rPr>
              <w:t xml:space="preserve">Discuss  risk  factors,  prevention  and  management  of</w:t>
            </w:r>
          </w:p>
          <w:p w:rsidR="00000000" w:rsidDel="00000000" w:rsidP="00000000" w:rsidRDefault="00000000" w:rsidRPr="00000000" w14:paraId="00000C98">
            <w:pPr>
              <w:spacing w:after="0" w:before="140" w:lineRule="auto"/>
              <w:ind w:left="240" w:firstLine="0"/>
              <w:rPr/>
            </w:pPr>
            <w:r w:rsidDel="00000000" w:rsidR="00000000" w:rsidRPr="00000000">
              <w:rPr>
                <w:rtl w:val="0"/>
              </w:rPr>
              <w:t xml:space="preserve">protein energy malnutrition (PEM)</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99">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9A">
            <w:pPr>
              <w:ind w:left="140" w:firstLine="0"/>
              <w:rPr/>
            </w:pPr>
            <w:r w:rsidDel="00000000" w:rsidR="00000000" w:rsidRPr="00000000">
              <w:rPr>
                <w:rtl w:val="0"/>
              </w:rPr>
            </w:r>
          </w:p>
        </w:tc>
      </w:tr>
      <w:tr>
        <w:trPr>
          <w:cantSplit w:val="0"/>
          <w:trHeight w:val="390"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9B">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9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9D">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9E">
            <w:pPr>
              <w:spacing w:after="0" w:line="268.8" w:lineRule="auto"/>
              <w:ind w:left="820" w:right="180" w:hanging="220"/>
              <w:rPr>
                <w:sz w:val="20"/>
                <w:szCs w:val="20"/>
              </w:rPr>
            </w:pPr>
            <w:r w:rsidDel="00000000" w:rsidR="00000000" w:rsidRPr="00000000">
              <w:rPr>
                <w:sz w:val="20"/>
                <w:szCs w:val="20"/>
                <w:rtl w:val="0"/>
              </w:rPr>
              <w:t xml:space="preserve">GIT-CM- 003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9F">
            <w:pPr>
              <w:spacing w:after="0" w:before="20" w:lineRule="auto"/>
              <w:ind w:left="240" w:firstLine="0"/>
              <w:rPr/>
            </w:pPr>
            <w:r w:rsidDel="00000000" w:rsidR="00000000" w:rsidRPr="00000000">
              <w:rPr>
                <w:rtl w:val="0"/>
              </w:rPr>
              <w:t xml:space="preserve">Describe balanced diet for adult and obesity</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0">
            <w:pPr>
              <w:ind w:left="140" w:firstLine="0"/>
              <w:rPr/>
            </w:pPr>
            <w:r w:rsidDel="00000000" w:rsidR="00000000" w:rsidRPr="00000000">
              <w:rPr>
                <w:rtl w:val="0"/>
              </w:rPr>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A1">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A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A3">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A4">
            <w:pPr>
              <w:spacing w:after="240" w:before="240" w:line="268.8" w:lineRule="auto"/>
              <w:ind w:left="780" w:hanging="180"/>
              <w:rPr>
                <w:sz w:val="20"/>
                <w:szCs w:val="20"/>
              </w:rPr>
            </w:pPr>
            <w:r w:rsidDel="00000000" w:rsidR="00000000" w:rsidRPr="00000000">
              <w:rPr>
                <w:sz w:val="20"/>
                <w:szCs w:val="20"/>
                <w:rtl w:val="0"/>
              </w:rPr>
              <w:t xml:space="preserve">Nutrition &amp; Health</w:t>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5">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A6">
            <w:pPr>
              <w:spacing w:after="0" w:lineRule="auto"/>
              <w:ind w:left="240" w:firstLine="0"/>
              <w:rPr/>
            </w:pPr>
            <w:r w:rsidDel="00000000" w:rsidR="00000000" w:rsidRPr="00000000">
              <w:rPr>
                <w:rtl w:val="0"/>
              </w:rPr>
              <w:t xml:space="preserve">Plot and interpret growth chart for children under 5 years</w:t>
            </w:r>
          </w:p>
          <w:p w:rsidR="00000000" w:rsidDel="00000000" w:rsidP="00000000" w:rsidRDefault="00000000" w:rsidRPr="00000000" w14:paraId="00000CA7">
            <w:pPr>
              <w:spacing w:after="0" w:before="140" w:lineRule="auto"/>
              <w:ind w:left="240" w:firstLine="0"/>
              <w:rPr/>
            </w:pPr>
            <w:r w:rsidDel="00000000" w:rsidR="00000000" w:rsidRPr="00000000">
              <w:rPr>
                <w:rtl w:val="0"/>
              </w:rPr>
              <w:t xml:space="preserve">of age</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8">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9">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AB">
            <w:pPr>
              <w:spacing w:after="0" w:lineRule="auto"/>
              <w:ind w:left="240" w:firstLine="0"/>
              <w:rPr/>
            </w:pPr>
            <w:r w:rsidDel="00000000" w:rsidR="00000000" w:rsidRPr="00000000">
              <w:rPr>
                <w:rtl w:val="0"/>
              </w:rPr>
              <w:t xml:space="preserve">Describe prevention and control of deficiency of Vitamin A</w:t>
            </w:r>
          </w:p>
          <w:p w:rsidR="00000000" w:rsidDel="00000000" w:rsidP="00000000" w:rsidRDefault="00000000" w:rsidRPr="00000000" w14:paraId="00000CAC">
            <w:pPr>
              <w:spacing w:after="0" w:before="140" w:lineRule="auto"/>
              <w:ind w:left="240" w:firstLine="0"/>
              <w:rPr/>
            </w:pPr>
            <w:r w:rsidDel="00000000" w:rsidR="00000000" w:rsidRPr="00000000">
              <w:rPr>
                <w:rtl w:val="0"/>
              </w:rPr>
              <w:t xml:space="preserve">and D</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D">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AE">
            <w:pPr>
              <w:ind w:left="140" w:firstLine="0"/>
              <w:rPr/>
            </w:pPr>
            <w:r w:rsidDel="00000000" w:rsidR="00000000" w:rsidRPr="00000000">
              <w:rPr>
                <w:rtl w:val="0"/>
              </w:rPr>
            </w:r>
          </w:p>
        </w:tc>
      </w:tr>
    </w:tbl>
    <w:p w:rsidR="00000000" w:rsidDel="00000000" w:rsidP="00000000" w:rsidRDefault="00000000" w:rsidRPr="00000000" w14:paraId="00000CAF">
      <w:pPr>
        <w:rPr/>
      </w:pPr>
      <w:r w:rsidDel="00000000" w:rsidR="00000000" w:rsidRPr="00000000">
        <w:rPr>
          <w:rtl w:val="0"/>
        </w:rPr>
      </w:r>
    </w:p>
    <w:p w:rsidR="00000000" w:rsidDel="00000000" w:rsidP="00000000" w:rsidRDefault="00000000" w:rsidRPr="00000000" w14:paraId="00000CB0">
      <w:pPr>
        <w:rPr/>
      </w:pPr>
      <w:r w:rsidDel="00000000" w:rsidR="00000000" w:rsidRPr="00000000">
        <w:rPr>
          <w:rtl w:val="0"/>
        </w:rPr>
      </w:r>
    </w:p>
    <w:tbl>
      <w:tblPr>
        <w:tblStyle w:val="Table20"/>
        <w:tblW w:w="10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4545"/>
        <w:gridCol w:w="1875"/>
        <w:gridCol w:w="2565"/>
        <w:tblGridChange w:id="0">
          <w:tblGrid>
            <w:gridCol w:w="1155"/>
            <w:gridCol w:w="4545"/>
            <w:gridCol w:w="1875"/>
            <w:gridCol w:w="2565"/>
          </w:tblGrid>
        </w:tblGridChange>
      </w:tblGrid>
      <w:tr>
        <w:trPr>
          <w:cantSplit w:val="0"/>
          <w:trHeight w:val="510" w:hRule="atLeast"/>
          <w:tblHeader w:val="0"/>
        </w:trPr>
        <w:tc>
          <w:tcPr>
            <w:gridSpan w:val="4"/>
            <w:tcBorders>
              <w:top w:color="000000" w:space="0" w:sz="7" w:val="single"/>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CB1">
            <w:pPr>
              <w:spacing w:after="0" w:before="60" w:lineRule="auto"/>
              <w:ind w:left="240" w:right="8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HISTOLOGY</w:t>
            </w:r>
          </w:p>
        </w:tc>
      </w:tr>
      <w:tr>
        <w:trPr>
          <w:cantSplit w:val="0"/>
          <w:trHeight w:val="570" w:hRule="atLeast"/>
          <w:tblHeader w:val="0"/>
        </w:trPr>
        <w:tc>
          <w:tcPr>
            <w:vMerge w:val="restart"/>
            <w:tcBorders>
              <w:top w:color="000000" w:space="0" w:sz="0" w:val="nil"/>
              <w:left w:color="000000" w:space="0" w:sz="7" w:val="single"/>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CB5">
            <w:pPr>
              <w:spacing w:after="240" w:before="6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CB6">
            <w:pPr>
              <w:spacing w:after="240" w:before="240" w:lineRule="auto"/>
              <w:ind w:left="48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CB7">
            <w:pPr>
              <w:spacing w:after="240" w:before="10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CB8">
            <w:pPr>
              <w:spacing w:after="240" w:before="240" w:lineRule="auto"/>
              <w:ind w:left="148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CB9">
            <w:pPr>
              <w:spacing w:after="0" w:before="100" w:lineRule="auto"/>
              <w:ind w:left="84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12</w:t>
            </w:r>
          </w:p>
        </w:tc>
      </w:tr>
      <w:tr>
        <w:trPr>
          <w:cantSplit w:val="0"/>
          <w:trHeight w:val="57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BB">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BC">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CBD">
            <w:pPr>
              <w:spacing w:after="0" w:before="100" w:lineRule="auto"/>
              <w:ind w:left="3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CBE">
            <w:pPr>
              <w:spacing w:after="0" w:before="100" w:lineRule="auto"/>
              <w:ind w:left="3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130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BF">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C0">
            <w:pPr>
              <w:spacing w:after="0" w:lineRule="auto"/>
              <w:ind w:left="200" w:right="60" w:firstLine="0"/>
              <w:jc w:val="center"/>
              <w:rPr>
                <w:sz w:val="20"/>
                <w:szCs w:val="20"/>
              </w:rPr>
            </w:pPr>
            <w:r w:rsidDel="00000000" w:rsidR="00000000" w:rsidRPr="00000000">
              <w:rPr>
                <w:sz w:val="20"/>
                <w:szCs w:val="20"/>
                <w:rtl w:val="0"/>
              </w:rPr>
              <w:t xml:space="preserve">GIT-A-023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1">
            <w:pPr>
              <w:spacing w:after="0" w:lineRule="auto"/>
              <w:ind w:left="240" w:firstLine="0"/>
              <w:rPr/>
            </w:pPr>
            <w:r w:rsidDel="00000000" w:rsidR="00000000" w:rsidRPr="00000000">
              <w:rPr>
                <w:rtl w:val="0"/>
              </w:rPr>
              <w:t xml:space="preserve">Identify, draw and label the histological sections of Tongue</w:t>
            </w:r>
          </w:p>
          <w:p w:rsidR="00000000" w:rsidDel="00000000" w:rsidP="00000000" w:rsidRDefault="00000000" w:rsidRPr="00000000" w14:paraId="00000CC2">
            <w:pPr>
              <w:spacing w:after="0" w:before="140" w:lineRule="auto"/>
              <w:ind w:left="240" w:firstLine="0"/>
              <w:rPr/>
            </w:pPr>
            <w:r w:rsidDel="00000000" w:rsidR="00000000" w:rsidRPr="00000000">
              <w:rPr>
                <w:rtl w:val="0"/>
              </w:rPr>
              <w:t xml:space="preserve">and Lips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3">
            <w:pPr>
              <w:spacing w:after="0" w:before="140" w:line="268.8"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4">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C5">
            <w:pPr>
              <w:spacing w:after="0" w:lineRule="auto"/>
              <w:ind w:left="300" w:right="200" w:firstLine="0"/>
              <w:jc w:val="center"/>
              <w:rPr>
                <w:sz w:val="20"/>
                <w:szCs w:val="20"/>
              </w:rPr>
            </w:pPr>
            <w:r w:rsidDel="00000000" w:rsidR="00000000" w:rsidRPr="00000000">
              <w:rPr>
                <w:sz w:val="20"/>
                <w:szCs w:val="20"/>
                <w:rtl w:val="0"/>
              </w:rPr>
              <w:t xml:space="preserve">Oral Cavity</w:t>
            </w:r>
          </w:p>
        </w:tc>
      </w:tr>
      <w:tr>
        <w:trPr>
          <w:cantSplit w:val="0"/>
          <w:trHeight w:val="130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6">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C7">
            <w:pPr>
              <w:spacing w:after="240" w:before="240" w:lineRule="auto"/>
              <w:ind w:left="200" w:firstLine="0"/>
              <w:jc w:val="center"/>
              <w:rPr>
                <w:sz w:val="20"/>
                <w:szCs w:val="20"/>
              </w:rPr>
            </w:pPr>
            <w:r w:rsidDel="00000000" w:rsidR="00000000" w:rsidRPr="00000000">
              <w:rPr>
                <w:sz w:val="20"/>
                <w:szCs w:val="20"/>
                <w:rtl w:val="0"/>
              </w:rPr>
              <w:t xml:space="preserve">GIT-A-024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8">
            <w:pPr>
              <w:spacing w:after="0" w:lineRule="auto"/>
              <w:ind w:left="240" w:firstLine="0"/>
              <w:rPr/>
            </w:pPr>
            <w:r w:rsidDel="00000000" w:rsidR="00000000" w:rsidRPr="00000000">
              <w:rPr>
                <w:rtl w:val="0"/>
              </w:rPr>
              <w:t xml:space="preserve">Identify, draw and label the histological sections of Salivary</w:t>
            </w:r>
          </w:p>
          <w:p w:rsidR="00000000" w:rsidDel="00000000" w:rsidP="00000000" w:rsidRDefault="00000000" w:rsidRPr="00000000" w14:paraId="00000CC9">
            <w:pPr>
              <w:spacing w:after="0" w:before="140" w:lineRule="auto"/>
              <w:ind w:left="240" w:firstLine="0"/>
              <w:rPr/>
            </w:pPr>
            <w:r w:rsidDel="00000000" w:rsidR="00000000" w:rsidRPr="00000000">
              <w:rPr>
                <w:rtl w:val="0"/>
              </w:rPr>
              <w:t xml:space="preserve">glands (Submandibular, Sublingual and Parotid)</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A">
            <w:pPr>
              <w:spacing w:after="0" w:before="140" w:line="268.8"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B">
            <w:pPr>
              <w:spacing w:after="0" w:before="140" w:line="268.8" w:lineRule="auto"/>
              <w:ind w:left="700" w:hanging="80"/>
              <w:rPr>
                <w:sz w:val="20"/>
                <w:szCs w:val="20"/>
              </w:rPr>
            </w:pPr>
            <w:r w:rsidDel="00000000" w:rsidR="00000000" w:rsidRPr="00000000">
              <w:rPr>
                <w:sz w:val="20"/>
                <w:szCs w:val="20"/>
                <w:rtl w:val="0"/>
              </w:rPr>
              <w:t xml:space="preserve">Salivary Gland</w:t>
            </w:r>
          </w:p>
        </w:tc>
      </w:tr>
      <w:tr>
        <w:trPr>
          <w:cantSplit w:val="0"/>
          <w:trHeight w:val="256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CC">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CD">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CE">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CF">
            <w:pPr>
              <w:spacing w:after="240" w:before="240" w:lineRule="auto"/>
              <w:ind w:left="200" w:firstLine="0"/>
              <w:jc w:val="center"/>
              <w:rPr>
                <w:sz w:val="20"/>
                <w:szCs w:val="20"/>
              </w:rPr>
            </w:pPr>
            <w:r w:rsidDel="00000000" w:rsidR="00000000" w:rsidRPr="00000000">
              <w:rPr>
                <w:sz w:val="20"/>
                <w:szCs w:val="20"/>
                <w:rtl w:val="0"/>
              </w:rPr>
              <w:t xml:space="preserve">GIT-A-025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D0">
            <w:pPr>
              <w:spacing w:after="0" w:line="374.4" w:lineRule="auto"/>
              <w:ind w:left="240" w:firstLine="0"/>
              <w:rPr/>
            </w:pPr>
            <w:r w:rsidDel="00000000" w:rsidR="00000000" w:rsidRPr="00000000">
              <w:rPr>
                <w:rtl w:val="0"/>
              </w:rPr>
              <w:t xml:space="preserve">Identify, draw and label the histological structure of the esophagus and enumerate points of identification</w:t>
            </w:r>
          </w:p>
          <w:p w:rsidR="00000000" w:rsidDel="00000000" w:rsidP="00000000" w:rsidRDefault="00000000" w:rsidRPr="00000000" w14:paraId="00000CD1">
            <w:pPr>
              <w:spacing w:after="0" w:before="240" w:line="425.4545454545455" w:lineRule="auto"/>
              <w:ind w:left="240" w:firstLine="0"/>
              <w:rPr/>
            </w:pPr>
            <w:r w:rsidDel="00000000" w:rsidR="00000000" w:rsidRPr="00000000">
              <w:rPr>
                <w:rtl w:val="0"/>
              </w:rPr>
              <w:t xml:space="preserve">Identify, draw and label the histological structure of stomach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D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3">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4">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5">
            <w:pPr>
              <w:spacing w:after="0" w:line="268.8"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D6">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8">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9">
            <w:pPr>
              <w:spacing w:after="0" w:lineRule="auto"/>
              <w:ind w:left="300" w:right="200" w:firstLine="0"/>
              <w:jc w:val="center"/>
              <w:rPr>
                <w:sz w:val="20"/>
                <w:szCs w:val="20"/>
              </w:rPr>
            </w:pPr>
            <w:r w:rsidDel="00000000" w:rsidR="00000000" w:rsidRPr="00000000">
              <w:rPr>
                <w:sz w:val="20"/>
                <w:szCs w:val="20"/>
                <w:rtl w:val="0"/>
              </w:rPr>
              <w:t xml:space="preserve">Upper GIT</w:t>
            </w:r>
          </w:p>
        </w:tc>
      </w:tr>
      <w:tr>
        <w:trPr>
          <w:cantSplit w:val="0"/>
          <w:trHeight w:val="136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D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B">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DC">
            <w:pPr>
              <w:spacing w:after="240" w:before="240" w:lineRule="auto"/>
              <w:ind w:left="200" w:firstLine="0"/>
              <w:jc w:val="center"/>
              <w:rPr>
                <w:sz w:val="20"/>
                <w:szCs w:val="20"/>
              </w:rPr>
            </w:pPr>
            <w:r w:rsidDel="00000000" w:rsidR="00000000" w:rsidRPr="00000000">
              <w:rPr>
                <w:sz w:val="20"/>
                <w:szCs w:val="20"/>
                <w:rtl w:val="0"/>
              </w:rPr>
              <w:t xml:space="preserve">GIT-A-026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DD">
            <w:pPr>
              <w:spacing w:after="0" w:lineRule="auto"/>
              <w:ind w:left="240" w:firstLine="0"/>
              <w:rPr/>
            </w:pPr>
            <w:r w:rsidDel="00000000" w:rsidR="00000000" w:rsidRPr="00000000">
              <w:rPr>
                <w:rtl w:val="0"/>
              </w:rPr>
              <w:t xml:space="preserve">Identify, draw and label the histological structure of small</w:t>
            </w:r>
          </w:p>
          <w:p w:rsidR="00000000" w:rsidDel="00000000" w:rsidP="00000000" w:rsidRDefault="00000000" w:rsidRPr="00000000" w14:paraId="00000CDE">
            <w:pPr>
              <w:spacing w:after="0" w:line="425.4545454545455" w:lineRule="auto"/>
              <w:ind w:left="240" w:firstLine="0"/>
              <w:rPr/>
            </w:pPr>
            <w:r w:rsidDel="00000000" w:rsidR="00000000" w:rsidRPr="00000000">
              <w:rPr>
                <w:rtl w:val="0"/>
              </w:rPr>
              <w:t xml:space="preserve">intestine (Duodenum, Jejunum, and Ileum)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DF">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E0">
            <w:pPr>
              <w:spacing w:after="240" w:before="240" w:line="268.8"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1">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E2">
            <w:pPr>
              <w:spacing w:after="240" w:before="240" w:line="268.8" w:lineRule="auto"/>
              <w:ind w:left="500" w:firstLine="140"/>
              <w:rPr>
                <w:sz w:val="20"/>
                <w:szCs w:val="20"/>
              </w:rPr>
            </w:pPr>
            <w:r w:rsidDel="00000000" w:rsidR="00000000" w:rsidRPr="00000000">
              <w:rPr>
                <w:sz w:val="20"/>
                <w:szCs w:val="20"/>
                <w:rtl w:val="0"/>
              </w:rPr>
              <w:t xml:space="preserve">Small Intestine</w:t>
            </w:r>
          </w:p>
        </w:tc>
      </w:tr>
      <w:tr>
        <w:trPr>
          <w:cantSplit w:val="0"/>
          <w:trHeight w:val="130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3">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E4">
            <w:pPr>
              <w:spacing w:after="240" w:before="240" w:lineRule="auto"/>
              <w:ind w:left="200" w:firstLine="0"/>
              <w:jc w:val="center"/>
              <w:rPr>
                <w:sz w:val="20"/>
                <w:szCs w:val="20"/>
              </w:rPr>
            </w:pPr>
            <w:r w:rsidDel="00000000" w:rsidR="00000000" w:rsidRPr="00000000">
              <w:rPr>
                <w:sz w:val="20"/>
                <w:szCs w:val="20"/>
                <w:rtl w:val="0"/>
              </w:rPr>
              <w:t xml:space="preserve">GIT-A-027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5">
            <w:pPr>
              <w:spacing w:after="0" w:lineRule="auto"/>
              <w:ind w:left="240" w:firstLine="0"/>
              <w:rPr/>
            </w:pPr>
            <w:r w:rsidDel="00000000" w:rsidR="00000000" w:rsidRPr="00000000">
              <w:rPr>
                <w:rtl w:val="0"/>
              </w:rPr>
              <w:t xml:space="preserve">Identify, draw and label the histological structure of large</w:t>
            </w:r>
          </w:p>
          <w:p w:rsidR="00000000" w:rsidDel="00000000" w:rsidP="00000000" w:rsidRDefault="00000000" w:rsidRPr="00000000" w14:paraId="00000CE6">
            <w:pPr>
              <w:spacing w:after="0" w:before="140" w:lineRule="auto"/>
              <w:ind w:left="240" w:firstLine="0"/>
              <w:rPr/>
            </w:pPr>
            <w:r w:rsidDel="00000000" w:rsidR="00000000" w:rsidRPr="00000000">
              <w:rPr>
                <w:rtl w:val="0"/>
              </w:rPr>
              <w:t xml:space="preserve">intestine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7">
            <w:pPr>
              <w:spacing w:after="0" w:before="140" w:line="268.8"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8">
            <w:pPr>
              <w:spacing w:after="0" w:before="140" w:line="268.8" w:lineRule="auto"/>
              <w:ind w:left="500" w:firstLine="120"/>
              <w:rPr>
                <w:sz w:val="20"/>
                <w:szCs w:val="20"/>
              </w:rPr>
            </w:pPr>
            <w:r w:rsidDel="00000000" w:rsidR="00000000" w:rsidRPr="00000000">
              <w:rPr>
                <w:sz w:val="20"/>
                <w:szCs w:val="20"/>
                <w:rtl w:val="0"/>
              </w:rPr>
              <w:t xml:space="preserve">Large Intestine</w:t>
            </w:r>
          </w:p>
        </w:tc>
      </w:tr>
      <w:tr>
        <w:trPr>
          <w:cantSplit w:val="0"/>
          <w:trHeight w:val="130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9">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EA">
            <w:pPr>
              <w:spacing w:after="240" w:before="2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EB">
            <w:pPr>
              <w:spacing w:after="240" w:before="240" w:lineRule="auto"/>
              <w:ind w:left="300" w:firstLine="0"/>
              <w:rPr>
                <w:sz w:val="20"/>
                <w:szCs w:val="20"/>
              </w:rPr>
            </w:pPr>
            <w:r w:rsidDel="00000000" w:rsidR="00000000" w:rsidRPr="00000000">
              <w:rPr>
                <w:sz w:val="20"/>
                <w:szCs w:val="20"/>
                <w:rtl w:val="0"/>
              </w:rPr>
              <w:t xml:space="preserve">GIT-A-028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C">
            <w:pPr>
              <w:spacing w:after="0" w:lineRule="auto"/>
              <w:ind w:left="240" w:firstLine="0"/>
              <w:rPr/>
            </w:pPr>
            <w:r w:rsidDel="00000000" w:rsidR="00000000" w:rsidRPr="00000000">
              <w:rPr>
                <w:rtl w:val="0"/>
              </w:rPr>
              <w:t xml:space="preserve">Identify, draw and label the histological sections of Gall</w:t>
            </w:r>
          </w:p>
          <w:p w:rsidR="00000000" w:rsidDel="00000000" w:rsidP="00000000" w:rsidRDefault="00000000" w:rsidRPr="00000000" w14:paraId="00000CED">
            <w:pPr>
              <w:spacing w:after="0" w:before="140" w:lineRule="auto"/>
              <w:ind w:left="240" w:firstLine="0"/>
              <w:rPr/>
            </w:pPr>
            <w:r w:rsidDel="00000000" w:rsidR="00000000" w:rsidRPr="00000000">
              <w:rPr>
                <w:rtl w:val="0"/>
              </w:rPr>
              <w:t xml:space="preserve">bladder, liver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E">
            <w:pPr>
              <w:spacing w:after="0" w:before="140" w:line="266.4"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EF">
            <w:pPr>
              <w:spacing w:after="0" w:before="20" w:line="266.4" w:lineRule="auto"/>
              <w:ind w:left="400" w:firstLine="160"/>
              <w:rPr>
                <w:sz w:val="20"/>
                <w:szCs w:val="20"/>
              </w:rPr>
            </w:pPr>
            <w:r w:rsidDel="00000000" w:rsidR="00000000" w:rsidRPr="00000000">
              <w:rPr>
                <w:sz w:val="20"/>
                <w:szCs w:val="20"/>
                <w:rtl w:val="0"/>
              </w:rPr>
              <w:t xml:space="preserve">Organs associated</w:t>
            </w:r>
          </w:p>
          <w:p w:rsidR="00000000" w:rsidDel="00000000" w:rsidP="00000000" w:rsidRDefault="00000000" w:rsidRPr="00000000" w14:paraId="00000CF0">
            <w:pPr>
              <w:spacing w:after="0" w:lineRule="auto"/>
              <w:ind w:left="520" w:firstLine="0"/>
              <w:rPr>
                <w:sz w:val="20"/>
                <w:szCs w:val="20"/>
              </w:rPr>
            </w:pPr>
            <w:r w:rsidDel="00000000" w:rsidR="00000000" w:rsidRPr="00000000">
              <w:rPr>
                <w:sz w:val="20"/>
                <w:szCs w:val="20"/>
                <w:rtl w:val="0"/>
              </w:rPr>
              <w:t xml:space="preserve">with GIT</w:t>
            </w:r>
          </w:p>
        </w:tc>
      </w:tr>
      <w:tr>
        <w:trPr>
          <w:cantSplit w:val="0"/>
          <w:trHeight w:val="1305"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CF1">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2">
            <w:pPr>
              <w:spacing w:after="0" w:lineRule="auto"/>
              <w:ind w:left="240" w:firstLine="0"/>
              <w:rPr/>
            </w:pPr>
            <w:r w:rsidDel="00000000" w:rsidR="00000000" w:rsidRPr="00000000">
              <w:rPr>
                <w:rtl w:val="0"/>
              </w:rPr>
              <w:t xml:space="preserve">Identify,  draw  and  label  the  histological  sections  of</w:t>
            </w:r>
          </w:p>
          <w:p w:rsidR="00000000" w:rsidDel="00000000" w:rsidP="00000000" w:rsidRDefault="00000000" w:rsidRPr="00000000" w14:paraId="00000CF3">
            <w:pPr>
              <w:spacing w:after="0" w:before="140" w:lineRule="auto"/>
              <w:ind w:left="240" w:firstLine="0"/>
              <w:rPr/>
            </w:pPr>
            <w:r w:rsidDel="00000000" w:rsidR="00000000" w:rsidRPr="00000000">
              <w:rPr>
                <w:rtl w:val="0"/>
              </w:rPr>
              <w:t xml:space="preserve">pancreas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4">
            <w:pPr>
              <w:spacing w:after="0" w:before="140" w:line="266.4"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5">
            <w:pPr>
              <w:spacing w:after="0" w:before="20" w:line="268.8" w:lineRule="auto"/>
              <w:ind w:left="400" w:firstLine="160"/>
              <w:rPr>
                <w:sz w:val="20"/>
                <w:szCs w:val="20"/>
              </w:rPr>
            </w:pPr>
            <w:r w:rsidDel="00000000" w:rsidR="00000000" w:rsidRPr="00000000">
              <w:rPr>
                <w:sz w:val="20"/>
                <w:szCs w:val="20"/>
                <w:rtl w:val="0"/>
              </w:rPr>
              <w:t xml:space="preserve">Organs associated</w:t>
            </w:r>
          </w:p>
          <w:p w:rsidR="00000000" w:rsidDel="00000000" w:rsidP="00000000" w:rsidRDefault="00000000" w:rsidRPr="00000000" w14:paraId="00000CF6">
            <w:pPr>
              <w:spacing w:after="0" w:lineRule="auto"/>
              <w:ind w:left="520" w:firstLine="0"/>
              <w:rPr>
                <w:sz w:val="20"/>
                <w:szCs w:val="20"/>
              </w:rPr>
            </w:pPr>
            <w:r w:rsidDel="00000000" w:rsidR="00000000" w:rsidRPr="00000000">
              <w:rPr>
                <w:sz w:val="20"/>
                <w:szCs w:val="20"/>
                <w:rtl w:val="0"/>
              </w:rPr>
              <w:t xml:space="preserve">with GIT</w:t>
            </w:r>
          </w:p>
        </w:tc>
      </w:tr>
      <w:tr>
        <w:trPr>
          <w:cantSplit w:val="0"/>
          <w:trHeight w:val="136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7">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F8">
            <w:pPr>
              <w:spacing w:after="240" w:before="2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F9">
            <w:pPr>
              <w:spacing w:after="240" w:before="240" w:lineRule="auto"/>
              <w:ind w:left="200" w:firstLine="0"/>
              <w:jc w:val="center"/>
              <w:rPr>
                <w:sz w:val="20"/>
                <w:szCs w:val="20"/>
              </w:rPr>
            </w:pPr>
            <w:r w:rsidDel="00000000" w:rsidR="00000000" w:rsidRPr="00000000">
              <w:rPr>
                <w:sz w:val="20"/>
                <w:szCs w:val="20"/>
                <w:rtl w:val="0"/>
              </w:rPr>
              <w:t xml:space="preserve">GIT-A-029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A">
            <w:pPr>
              <w:spacing w:after="0" w:lineRule="auto"/>
              <w:ind w:left="240" w:firstLine="0"/>
              <w:rPr/>
            </w:pPr>
            <w:r w:rsidDel="00000000" w:rsidR="00000000" w:rsidRPr="00000000">
              <w:rPr>
                <w:rtl w:val="0"/>
              </w:rPr>
              <w:t xml:space="preserve">Identify, draw and label the histological sections of Palatine</w:t>
            </w:r>
          </w:p>
          <w:p w:rsidR="00000000" w:rsidDel="00000000" w:rsidP="00000000" w:rsidRDefault="00000000" w:rsidRPr="00000000" w14:paraId="00000CFB">
            <w:pPr>
              <w:spacing w:after="0" w:before="20" w:line="414.5454545454545" w:lineRule="auto"/>
              <w:ind w:left="240" w:firstLine="0"/>
              <w:rPr/>
            </w:pPr>
            <w:r w:rsidDel="00000000" w:rsidR="00000000" w:rsidRPr="00000000">
              <w:rPr>
                <w:rtl w:val="0"/>
              </w:rPr>
              <w:t xml:space="preserve">tonsil, appendix, peyer’s patches and enumerate points of identification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C">
            <w:pPr>
              <w:spacing w:after="240" w:before="10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CFD">
            <w:pPr>
              <w:spacing w:after="240" w:before="240" w:line="268.8" w:lineRule="auto"/>
              <w:ind w:left="580" w:hanging="20"/>
              <w:rPr>
                <w:sz w:val="20"/>
                <w:szCs w:val="20"/>
              </w:rPr>
            </w:pPr>
            <w:r w:rsidDel="00000000" w:rsidR="00000000" w:rsidRPr="00000000">
              <w:rPr>
                <w:sz w:val="20"/>
                <w:szCs w:val="20"/>
                <w:rtl w:val="0"/>
              </w:rPr>
              <w:t xml:space="preserve">Histology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CFE">
            <w:pPr>
              <w:spacing w:after="0" w:before="80" w:line="268.8" w:lineRule="auto"/>
              <w:ind w:left="300" w:right="200" w:firstLine="0"/>
              <w:jc w:val="center"/>
              <w:rPr>
                <w:sz w:val="20"/>
                <w:szCs w:val="20"/>
              </w:rPr>
            </w:pPr>
            <w:r w:rsidDel="00000000" w:rsidR="00000000" w:rsidRPr="00000000">
              <w:rPr>
                <w:sz w:val="20"/>
                <w:szCs w:val="20"/>
                <w:rtl w:val="0"/>
              </w:rPr>
              <w:t xml:space="preserve">Lymphatic tissue associated with GIT</w:t>
            </w:r>
          </w:p>
        </w:tc>
      </w:tr>
      <w:tr>
        <w:trPr>
          <w:cantSplit w:val="0"/>
          <w:trHeight w:val="660" w:hRule="atLeast"/>
          <w:tblHeader w:val="0"/>
        </w:trPr>
        <w:tc>
          <w:tcPr>
            <w:gridSpan w:val="4"/>
            <w:tcBorders>
              <w:top w:color="000000" w:space="0" w:sz="0" w:val="nil"/>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CFF">
            <w:pPr>
              <w:spacing w:after="0" w:before="160" w:lineRule="auto"/>
              <w:ind w:left="160" w:right="10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BIOCHEMISTRY</w:t>
            </w:r>
          </w:p>
        </w:tc>
      </w:tr>
      <w:tr>
        <w:trPr>
          <w:cantSplit w:val="0"/>
          <w:trHeight w:val="390" w:hRule="atLeast"/>
          <w:tblHeader w:val="0"/>
        </w:trPr>
        <w:tc>
          <w:tcPr>
            <w:vMerge w:val="restart"/>
            <w:tcBorders>
              <w:top w:color="000000" w:space="0" w:sz="0" w:val="nil"/>
              <w:left w:color="000000" w:space="0" w:sz="7" w:val="single"/>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03">
            <w:pPr>
              <w:spacing w:after="0" w:before="18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04">
            <w:pPr>
              <w:spacing w:after="0" w:before="24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D05">
            <w:pPr>
              <w:spacing w:after="0" w:before="40" w:lineRule="auto"/>
              <w:ind w:left="86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11</w:t>
            </w:r>
          </w:p>
        </w:tc>
      </w:tr>
      <w:tr>
        <w:trPr>
          <w:cantSplit w:val="0"/>
          <w:trHeight w:val="3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07">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08">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09">
            <w:pPr>
              <w:spacing w:after="0" w:before="40" w:lineRule="auto"/>
              <w:ind w:left="14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0A">
            <w:pPr>
              <w:spacing w:after="0" w:before="40" w:lineRule="auto"/>
              <w:ind w:left="320" w:right="18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102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0B">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0C">
            <w:pPr>
              <w:spacing w:after="240" w:before="240" w:lineRule="auto"/>
              <w:ind w:left="200" w:firstLine="0"/>
              <w:jc w:val="center"/>
              <w:rPr>
                <w:sz w:val="20"/>
                <w:szCs w:val="20"/>
              </w:rPr>
            </w:pPr>
            <w:r w:rsidDel="00000000" w:rsidR="00000000" w:rsidRPr="00000000">
              <w:rPr>
                <w:sz w:val="20"/>
                <w:szCs w:val="20"/>
                <w:rtl w:val="0"/>
              </w:rPr>
              <w:t xml:space="preserve">GIT-B-021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0D">
            <w:pPr>
              <w:spacing w:after="0" w:lineRule="auto"/>
              <w:ind w:left="240" w:firstLine="0"/>
              <w:rPr/>
            </w:pPr>
            <w:r w:rsidDel="00000000" w:rsidR="00000000" w:rsidRPr="00000000">
              <w:rPr>
                <w:rtl w:val="0"/>
              </w:rPr>
              <w:t xml:space="preserve">Estimate blood glucose level by glucose oxidase method</w:t>
            </w:r>
          </w:p>
          <w:p w:rsidR="00000000" w:rsidDel="00000000" w:rsidP="00000000" w:rsidRDefault="00000000" w:rsidRPr="00000000" w14:paraId="00000D0E">
            <w:pPr>
              <w:spacing w:after="0" w:before="140" w:lineRule="auto"/>
              <w:ind w:left="240" w:firstLine="0"/>
              <w:rPr/>
            </w:pPr>
            <w:r w:rsidDel="00000000" w:rsidR="00000000" w:rsidRPr="00000000">
              <w:rPr>
                <w:rtl w:val="0"/>
              </w:rPr>
              <w:t xml:space="preserve">and interpret the results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0F">
            <w:pPr>
              <w:spacing w:after="0" w:before="140" w:line="268.8" w:lineRule="auto"/>
              <w:ind w:left="760" w:hanging="200"/>
              <w:rPr>
                <w:sz w:val="20"/>
                <w:szCs w:val="20"/>
              </w:rPr>
            </w:pPr>
            <w:r w:rsidDel="00000000" w:rsidR="00000000" w:rsidRPr="00000000">
              <w:rPr>
                <w:sz w:val="20"/>
                <w:szCs w:val="20"/>
                <w:rtl w:val="0"/>
              </w:rPr>
              <w:t xml:space="preserve">Biochemistry Practical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0">
            <w:pPr>
              <w:spacing w:after="0" w:before="20" w:line="266.4" w:lineRule="auto"/>
              <w:ind w:left="140" w:right="40" w:firstLine="0"/>
              <w:jc w:val="center"/>
              <w:rPr>
                <w:sz w:val="20"/>
                <w:szCs w:val="20"/>
              </w:rPr>
            </w:pPr>
            <w:r w:rsidDel="00000000" w:rsidR="00000000" w:rsidRPr="00000000">
              <w:rPr>
                <w:sz w:val="20"/>
                <w:szCs w:val="20"/>
                <w:rtl w:val="0"/>
              </w:rPr>
              <w:t xml:space="preserve">Estimations of blood/urine</w:t>
            </w:r>
          </w:p>
          <w:p w:rsidR="00000000" w:rsidDel="00000000" w:rsidP="00000000" w:rsidRDefault="00000000" w:rsidRPr="00000000" w14:paraId="00000D11">
            <w:pPr>
              <w:spacing w:after="0" w:lineRule="auto"/>
              <w:ind w:left="300" w:right="200" w:firstLine="0"/>
              <w:jc w:val="center"/>
              <w:rPr>
                <w:sz w:val="20"/>
                <w:szCs w:val="20"/>
              </w:rPr>
            </w:pPr>
            <w:r w:rsidDel="00000000" w:rsidR="00000000" w:rsidRPr="00000000">
              <w:rPr>
                <w:sz w:val="20"/>
                <w:szCs w:val="20"/>
                <w:rtl w:val="0"/>
              </w:rPr>
              <w:t xml:space="preserve">analytes</w:t>
            </w:r>
          </w:p>
        </w:tc>
      </w:tr>
    </w:tbl>
    <w:p w:rsidR="00000000" w:rsidDel="00000000" w:rsidP="00000000" w:rsidRDefault="00000000" w:rsidRPr="00000000" w14:paraId="00000D12">
      <w:pPr>
        <w:rPr/>
      </w:pPr>
      <w:r w:rsidDel="00000000" w:rsidR="00000000" w:rsidRPr="00000000">
        <w:rPr>
          <w:rtl w:val="0"/>
        </w:rPr>
      </w:r>
    </w:p>
    <w:p w:rsidR="00000000" w:rsidDel="00000000" w:rsidP="00000000" w:rsidRDefault="00000000" w:rsidRPr="00000000" w14:paraId="00000D13">
      <w:pPr>
        <w:spacing w:after="24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tbl>
      <w:tblPr>
        <w:tblStyle w:val="Table21"/>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4260"/>
        <w:gridCol w:w="2130"/>
        <w:gridCol w:w="1950"/>
        <w:tblGridChange w:id="0">
          <w:tblGrid>
            <w:gridCol w:w="1470"/>
            <w:gridCol w:w="4260"/>
            <w:gridCol w:w="2130"/>
            <w:gridCol w:w="1950"/>
          </w:tblGrid>
        </w:tblGridChange>
      </w:tblGrid>
      <w:tr>
        <w:trPr>
          <w:cantSplit w:val="0"/>
          <w:trHeight w:val="102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4">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5">
            <w:pPr>
              <w:spacing w:after="0" w:lineRule="auto"/>
              <w:ind w:left="240" w:firstLine="0"/>
              <w:rPr/>
            </w:pPr>
            <w:r w:rsidDel="00000000" w:rsidR="00000000" w:rsidRPr="00000000">
              <w:rPr>
                <w:rtl w:val="0"/>
              </w:rPr>
              <w:t xml:space="preserve">Determine blood glucose level by glucometer and interpret</w:t>
            </w:r>
          </w:p>
          <w:p w:rsidR="00000000" w:rsidDel="00000000" w:rsidP="00000000" w:rsidRDefault="00000000" w:rsidRPr="00000000" w14:paraId="00000D16">
            <w:pPr>
              <w:spacing w:after="0" w:before="140" w:lineRule="auto"/>
              <w:ind w:left="240" w:firstLine="0"/>
              <w:rPr/>
            </w:pPr>
            <w:r w:rsidDel="00000000" w:rsidR="00000000" w:rsidRPr="00000000">
              <w:rPr>
                <w:rtl w:val="0"/>
              </w:rPr>
              <w:t xml:space="preserve">the result.</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7">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8">
            <w:pPr>
              <w:spacing w:after="240" w:before="240" w:lineRule="auto"/>
              <w:ind w:left="1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19">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A">
            <w:pPr>
              <w:spacing w:after="0" w:lineRule="auto"/>
              <w:ind w:left="240" w:firstLine="0"/>
              <w:rPr/>
            </w:pPr>
            <w:r w:rsidDel="00000000" w:rsidR="00000000" w:rsidRPr="00000000">
              <w:rPr>
                <w:rtl w:val="0"/>
              </w:rPr>
              <w:t xml:space="preserve">Interpret the graphs related to GCT and GTT</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1B">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1C">
            <w:pPr>
              <w:ind w:left="140" w:firstLine="0"/>
              <w:rPr/>
            </w:pPr>
            <w:r w:rsidDel="00000000" w:rsidR="00000000" w:rsidRPr="00000000">
              <w:rPr>
                <w:rtl w:val="0"/>
              </w:rPr>
            </w:r>
          </w:p>
        </w:tc>
      </w:tr>
      <w:tr>
        <w:trPr>
          <w:cantSplit w:val="0"/>
          <w:trHeight w:val="10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1D">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1E">
            <w:pPr>
              <w:spacing w:after="0" w:lineRule="auto"/>
              <w:ind w:left="240" w:firstLine="0"/>
              <w:rPr/>
            </w:pPr>
            <w:r w:rsidDel="00000000" w:rsidR="00000000" w:rsidRPr="00000000">
              <w:rPr>
                <w:rtl w:val="0"/>
              </w:rPr>
              <w:t xml:space="preserve">Determine  urine  glucose  by  dipstick  method  and by</w:t>
            </w:r>
          </w:p>
          <w:p w:rsidR="00000000" w:rsidDel="00000000" w:rsidP="00000000" w:rsidRDefault="00000000" w:rsidRPr="00000000" w14:paraId="00000D1F">
            <w:pPr>
              <w:spacing w:after="0" w:before="140" w:lineRule="auto"/>
              <w:ind w:left="240" w:firstLine="0"/>
              <w:rPr/>
            </w:pPr>
            <w:r w:rsidDel="00000000" w:rsidR="00000000" w:rsidRPr="00000000">
              <w:rPr>
                <w:rtl w:val="0"/>
              </w:rPr>
              <w:t xml:space="preserve">chemical method and interpret the result.</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20">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21">
            <w:pPr>
              <w:ind w:left="140" w:firstLine="0"/>
              <w:rPr/>
            </w:pPr>
            <w:r w:rsidDel="00000000" w:rsidR="00000000" w:rsidRPr="00000000">
              <w:rPr>
                <w:rtl w:val="0"/>
              </w:rPr>
            </w:r>
          </w:p>
        </w:tc>
      </w:tr>
      <w:tr>
        <w:trPr>
          <w:cantSplit w:val="0"/>
          <w:trHeight w:val="67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22">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23">
            <w:pPr>
              <w:spacing w:after="0" w:before="100" w:lineRule="auto"/>
              <w:ind w:left="240" w:firstLine="0"/>
              <w:rPr/>
            </w:pPr>
            <w:r w:rsidDel="00000000" w:rsidR="00000000" w:rsidRPr="00000000">
              <w:rPr>
                <w:rtl w:val="0"/>
              </w:rPr>
              <w:t xml:space="preserve">Estimate serum amylase and interpret the result.</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24">
            <w:pPr>
              <w:ind w:left="140" w:firstLine="0"/>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25">
            <w:pPr>
              <w:ind w:left="140" w:firstLine="0"/>
              <w:rPr/>
            </w:pPr>
            <w:r w:rsidDel="00000000" w:rsidR="00000000" w:rsidRPr="00000000">
              <w:rPr>
                <w:rtl w:val="0"/>
              </w:rPr>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26">
            <w:pPr>
              <w:spacing w:after="240" w:before="16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27">
            <w:pPr>
              <w:spacing w:after="240" w:before="240" w:lineRule="auto"/>
              <w:ind w:left="140" w:right="100" w:firstLine="0"/>
              <w:jc w:val="right"/>
              <w:rPr>
                <w:sz w:val="20"/>
                <w:szCs w:val="20"/>
              </w:rPr>
            </w:pPr>
            <w:r w:rsidDel="00000000" w:rsidR="00000000" w:rsidRPr="00000000">
              <w:rPr>
                <w:sz w:val="20"/>
                <w:szCs w:val="20"/>
                <w:rtl w:val="0"/>
              </w:rPr>
              <w:t xml:space="preserve">GIT-B-022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28">
            <w:pPr>
              <w:spacing w:after="240" w:before="8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D29">
            <w:pPr>
              <w:spacing w:after="240" w:before="240" w:lineRule="auto"/>
              <w:ind w:left="240" w:firstLine="0"/>
              <w:rPr/>
            </w:pPr>
            <w:r w:rsidDel="00000000" w:rsidR="00000000" w:rsidRPr="00000000">
              <w:rPr>
                <w:rtl w:val="0"/>
              </w:rPr>
              <w:t xml:space="preserve">Calculate BMI of given subject and interpret the results.</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2A">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2B">
            <w:pPr>
              <w:spacing w:after="240" w:before="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2C">
            <w:pPr>
              <w:spacing w:after="0" w:line="276" w:lineRule="auto"/>
              <w:ind w:left="680" w:right="120" w:hanging="200"/>
              <w:rPr>
                <w:sz w:val="20"/>
                <w:szCs w:val="20"/>
              </w:rPr>
            </w:pPr>
            <w:r w:rsidDel="00000000" w:rsidR="00000000" w:rsidRPr="00000000">
              <w:rPr>
                <w:sz w:val="20"/>
                <w:szCs w:val="20"/>
                <w:rtl w:val="0"/>
              </w:rPr>
              <w:t xml:space="preserve">Interpretation of results</w:t>
            </w:r>
          </w:p>
        </w:tc>
      </w:tr>
      <w:tr>
        <w:trPr>
          <w:cantSplit w:val="0"/>
          <w:trHeight w:val="660" w:hRule="atLeast"/>
          <w:tblHeader w:val="0"/>
        </w:trPr>
        <w:tc>
          <w:tcPr>
            <w:gridSpan w:val="4"/>
            <w:tcBorders>
              <w:top w:color="000000" w:space="0" w:sz="0" w:val="nil"/>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D2D">
            <w:pPr>
              <w:spacing w:after="0" w:before="140" w:lineRule="auto"/>
              <w:ind w:left="260" w:right="16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PHYSIOLOGY</w:t>
            </w:r>
          </w:p>
        </w:tc>
      </w:tr>
      <w:tr>
        <w:trPr>
          <w:cantSplit w:val="0"/>
          <w:trHeight w:val="405" w:hRule="atLeast"/>
          <w:tblHeader w:val="0"/>
        </w:trPr>
        <w:tc>
          <w:tcPr>
            <w:vMerge w:val="restart"/>
            <w:tcBorders>
              <w:top w:color="000000" w:space="0" w:sz="0" w:val="nil"/>
              <w:left w:color="000000" w:space="0" w:sz="7" w:val="single"/>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31">
            <w:pPr>
              <w:spacing w:after="0" w:before="18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32">
            <w:pPr>
              <w:spacing w:after="0" w:before="24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D33">
            <w:pPr>
              <w:spacing w:after="0" w:before="40" w:lineRule="auto"/>
              <w:ind w:left="78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06</w:t>
            </w:r>
          </w:p>
        </w:tc>
      </w:tr>
      <w:tr>
        <w:trPr>
          <w:cantSplit w:val="0"/>
          <w:trHeight w:val="39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35">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36">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37">
            <w:pPr>
              <w:spacing w:after="0" w:before="4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38">
            <w:pPr>
              <w:spacing w:after="0" w:before="40" w:lineRule="auto"/>
              <w:ind w:left="14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66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39">
            <w:pPr>
              <w:spacing w:after="0" w:before="200" w:lineRule="auto"/>
              <w:ind w:left="140" w:right="100" w:firstLine="0"/>
              <w:jc w:val="right"/>
              <w:rPr>
                <w:sz w:val="20"/>
                <w:szCs w:val="20"/>
              </w:rPr>
            </w:pPr>
            <w:r w:rsidDel="00000000" w:rsidR="00000000" w:rsidRPr="00000000">
              <w:rPr>
                <w:sz w:val="20"/>
                <w:szCs w:val="20"/>
                <w:rtl w:val="0"/>
              </w:rPr>
              <w:t xml:space="preserve">GIT-P-010</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3A">
            <w:pPr>
              <w:spacing w:after="0" w:before="140" w:lineRule="auto"/>
              <w:ind w:left="240" w:firstLine="0"/>
              <w:rPr/>
            </w:pPr>
            <w:r w:rsidDel="00000000" w:rsidR="00000000" w:rsidRPr="00000000">
              <w:rPr>
                <w:rtl w:val="0"/>
              </w:rPr>
              <w:t xml:space="preserve">Demonstrate Cranial nerve V, IX &amp; X testing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3B">
            <w:pPr>
              <w:spacing w:after="0" w:before="200" w:lineRule="auto"/>
              <w:ind w:left="180" w:right="100" w:firstLine="0"/>
              <w:jc w:val="center"/>
              <w:rPr>
                <w:sz w:val="20"/>
                <w:szCs w:val="20"/>
              </w:rPr>
            </w:pPr>
            <w:r w:rsidDel="00000000" w:rsidR="00000000" w:rsidRPr="00000000">
              <w:rPr>
                <w:sz w:val="20"/>
                <w:szCs w:val="20"/>
                <w:rtl w:val="0"/>
              </w:rPr>
              <w:t xml:space="preserve">Physiology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3C">
            <w:pPr>
              <w:spacing w:after="0" w:before="200" w:lineRule="auto"/>
              <w:ind w:left="260" w:right="160" w:firstLine="0"/>
              <w:jc w:val="center"/>
              <w:rPr>
                <w:sz w:val="20"/>
                <w:szCs w:val="20"/>
              </w:rPr>
            </w:pPr>
            <w:r w:rsidDel="00000000" w:rsidR="00000000" w:rsidRPr="00000000">
              <w:rPr>
                <w:sz w:val="20"/>
                <w:szCs w:val="20"/>
                <w:rtl w:val="0"/>
              </w:rPr>
              <w:t xml:space="preserve">Cranial nerve</w:t>
            </w:r>
          </w:p>
        </w:tc>
      </w:tr>
      <w:tr>
        <w:trPr>
          <w:cantSplit w:val="0"/>
          <w:trHeight w:val="645" w:hRule="atLeast"/>
          <w:tblHeader w:val="0"/>
        </w:trPr>
        <w:tc>
          <w:tcPr>
            <w:gridSpan w:val="4"/>
            <w:tcBorders>
              <w:top w:color="000000" w:space="0" w:sz="0" w:val="nil"/>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D3D">
            <w:pPr>
              <w:spacing w:after="0" w:before="140" w:lineRule="auto"/>
              <w:ind w:left="260" w:right="16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PATHOLOGY</w:t>
            </w:r>
          </w:p>
        </w:tc>
      </w:tr>
      <w:tr>
        <w:trPr>
          <w:cantSplit w:val="0"/>
          <w:trHeight w:val="570" w:hRule="atLeast"/>
          <w:tblHeader w:val="0"/>
        </w:trPr>
        <w:tc>
          <w:tcPr>
            <w:vMerge w:val="restart"/>
            <w:tcBorders>
              <w:top w:color="000000" w:space="0" w:sz="0" w:val="nil"/>
              <w:left w:color="000000" w:space="0" w:sz="7" w:val="single"/>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41">
            <w:pPr>
              <w:spacing w:after="0" w:before="22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42">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D43">
            <w:pPr>
              <w:spacing w:after="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D44">
            <w:pPr>
              <w:spacing w:after="0" w:before="60" w:lineRule="auto"/>
              <w:ind w:left="82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01</w:t>
            </w:r>
          </w:p>
        </w:tc>
      </w:tr>
      <w:tr>
        <w:trPr>
          <w:cantSplit w:val="0"/>
          <w:trHeight w:val="51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46">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47">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48">
            <w:pPr>
              <w:spacing w:after="0" w:before="4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49">
            <w:pPr>
              <w:spacing w:after="0" w:before="40" w:lineRule="auto"/>
              <w:ind w:left="14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14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4A">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4B">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4C">
            <w:pPr>
              <w:spacing w:after="240" w:before="240" w:lineRule="auto"/>
              <w:ind w:left="140" w:right="100" w:firstLine="0"/>
              <w:jc w:val="right"/>
              <w:rPr>
                <w:sz w:val="20"/>
                <w:szCs w:val="20"/>
              </w:rPr>
            </w:pPr>
            <w:r w:rsidDel="00000000" w:rsidR="00000000" w:rsidRPr="00000000">
              <w:rPr>
                <w:sz w:val="20"/>
                <w:szCs w:val="20"/>
                <w:rtl w:val="0"/>
              </w:rPr>
              <w:t xml:space="preserve">GIT-Pa-004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4D">
            <w:pPr>
              <w:spacing w:after="0" w:before="20" w:line="372" w:lineRule="auto"/>
              <w:ind w:left="220" w:right="2260" w:firstLine="0"/>
              <w:rPr/>
            </w:pPr>
            <w:r w:rsidDel="00000000" w:rsidR="00000000" w:rsidRPr="00000000">
              <w:rPr>
                <w:rtl w:val="0"/>
              </w:rPr>
              <w:t xml:space="preserve">Identify microscopic features of: Acute and Chronic Gastritis</w:t>
            </w:r>
          </w:p>
          <w:p w:rsidR="00000000" w:rsidDel="00000000" w:rsidP="00000000" w:rsidRDefault="00000000" w:rsidRPr="00000000" w14:paraId="00000D4E">
            <w:pPr>
              <w:spacing w:after="0" w:lineRule="auto"/>
              <w:ind w:left="220" w:firstLine="0"/>
              <w:rPr/>
            </w:pPr>
            <w:r w:rsidDel="00000000" w:rsidR="00000000" w:rsidRPr="00000000">
              <w:rPr>
                <w:rtl w:val="0"/>
              </w:rPr>
              <w:t xml:space="preserve">H.Pylori Induced Gastritis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4F">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50">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51">
            <w:pPr>
              <w:spacing w:after="0" w:lineRule="auto"/>
              <w:ind w:left="180" w:right="100" w:firstLine="0"/>
              <w:jc w:val="center"/>
              <w:rPr>
                <w:sz w:val="20"/>
                <w:szCs w:val="20"/>
              </w:rPr>
            </w:pPr>
            <w:r w:rsidDel="00000000" w:rsidR="00000000" w:rsidRPr="00000000">
              <w:rPr>
                <w:sz w:val="20"/>
                <w:szCs w:val="20"/>
                <w:rtl w:val="0"/>
              </w:rPr>
              <w:t xml:space="preserve">Pathology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52">
            <w:pPr>
              <w:spacing w:after="240" w:before="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53">
            <w:pPr>
              <w:spacing w:after="240" w:lineRule="auto"/>
              <w:ind w:lef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D54">
            <w:pPr>
              <w:spacing w:after="0" w:lineRule="auto"/>
              <w:ind w:left="260" w:right="160" w:firstLine="0"/>
              <w:jc w:val="center"/>
              <w:rPr>
                <w:sz w:val="20"/>
                <w:szCs w:val="20"/>
              </w:rPr>
            </w:pPr>
            <w:r w:rsidDel="00000000" w:rsidR="00000000" w:rsidRPr="00000000">
              <w:rPr>
                <w:sz w:val="20"/>
                <w:szCs w:val="20"/>
                <w:rtl w:val="0"/>
              </w:rPr>
              <w:t xml:space="preserve">Gastritis</w:t>
            </w:r>
          </w:p>
        </w:tc>
      </w:tr>
      <w:tr>
        <w:trPr>
          <w:cantSplit w:val="0"/>
          <w:trHeight w:val="645" w:hRule="atLeast"/>
          <w:tblHeader w:val="0"/>
        </w:trPr>
        <w:tc>
          <w:tcPr>
            <w:gridSpan w:val="4"/>
            <w:tcBorders>
              <w:top w:color="000000" w:space="0" w:sz="0" w:val="nil"/>
              <w:left w:color="000000" w:space="0" w:sz="7" w:val="single"/>
              <w:bottom w:color="000000" w:space="0" w:sz="7" w:val="single"/>
              <w:right w:color="000000" w:space="0" w:sz="7" w:val="single"/>
            </w:tcBorders>
            <w:shd w:fill="130a8c" w:val="clear"/>
            <w:tcMar>
              <w:top w:w="0.0" w:type="dxa"/>
              <w:left w:w="0.0" w:type="dxa"/>
              <w:bottom w:w="0.0" w:type="dxa"/>
              <w:right w:w="0.0" w:type="dxa"/>
            </w:tcMar>
            <w:vAlign w:val="top"/>
          </w:tcPr>
          <w:p w:rsidR="00000000" w:rsidDel="00000000" w:rsidP="00000000" w:rsidRDefault="00000000" w:rsidRPr="00000000" w14:paraId="00000D55">
            <w:pPr>
              <w:spacing w:after="0" w:before="140" w:lineRule="auto"/>
              <w:ind w:left="260" w:right="160" w:firstLine="0"/>
              <w:jc w:val="center"/>
              <w:rPr>
                <w:rFonts w:ascii="Arial" w:cs="Arial" w:eastAsia="Arial" w:hAnsi="Arial"/>
                <w:b w:val="1"/>
                <w:bCs w:val="1"/>
                <w:color w:val="ffffff"/>
                <w:sz w:val="26"/>
                <w:szCs w:val="26"/>
              </w:rPr>
            </w:pPr>
            <w:r w:rsidDel="00000000" w:rsidR="00000000" w:rsidRPr="00000000">
              <w:rPr>
                <w:rFonts w:ascii="Arial" w:cs="Arial" w:eastAsia="Arial" w:hAnsi="Arial"/>
                <w:b w:val="1"/>
                <w:bCs w:val="1"/>
                <w:color w:val="ffffff"/>
                <w:sz w:val="26"/>
                <w:szCs w:val="26"/>
                <w:rtl w:val="0"/>
              </w:rPr>
              <w:t xml:space="preserve">PHARMACOLOGY</w:t>
            </w:r>
          </w:p>
        </w:tc>
      </w:tr>
      <w:tr>
        <w:trPr>
          <w:cantSplit w:val="0"/>
          <w:trHeight w:val="570" w:hRule="atLeast"/>
          <w:tblHeader w:val="0"/>
        </w:trPr>
        <w:tc>
          <w:tcPr>
            <w:vMerge w:val="restart"/>
            <w:tcBorders>
              <w:top w:color="000000" w:space="0" w:sz="0" w:val="nil"/>
              <w:left w:color="000000" w:space="0" w:sz="7" w:val="single"/>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59">
            <w:pPr>
              <w:spacing w:after="0" w:before="220" w:lineRule="auto"/>
              <w:ind w:left="500" w:firstLine="0"/>
              <w:rPr>
                <w:rFonts w:ascii="Arial" w:cs="Arial" w:eastAsia="Arial" w:hAnsi="Arial"/>
                <w:b w:val="1"/>
                <w:bCs w:val="1"/>
              </w:rPr>
            </w:pPr>
            <w:r w:rsidDel="00000000" w:rsidR="00000000" w:rsidRPr="00000000">
              <w:rPr>
                <w:rFonts w:ascii="Arial" w:cs="Arial" w:eastAsia="Arial" w:hAnsi="Arial"/>
                <w:b w:val="1"/>
                <w:bCs w:val="1"/>
                <w:rtl w:val="0"/>
              </w:rPr>
              <w:t xml:space="preserve">CODE</w:t>
            </w:r>
          </w:p>
        </w:tc>
        <w:tc>
          <w:tcPr>
            <w:vMerge w:val="restart"/>
            <w:tcBorders>
              <w:top w:color="000000" w:space="0" w:sz="0" w:val="nil"/>
              <w:left w:color="000000" w:space="0" w:sz="0" w:val="nil"/>
              <w:bottom w:color="000000" w:space="0" w:sz="7" w:val="single"/>
              <w:right w:color="000000" w:space="0" w:sz="7" w:val="single"/>
            </w:tcBorders>
            <w:shd w:fill="c8c8c8" w:val="clear"/>
            <w:tcMar>
              <w:top w:w="0.0" w:type="dxa"/>
              <w:left w:w="0.0" w:type="dxa"/>
              <w:bottom w:w="0.0" w:type="dxa"/>
              <w:right w:w="0.0" w:type="dxa"/>
            </w:tcMar>
            <w:vAlign w:val="top"/>
          </w:tcPr>
          <w:p w:rsidR="00000000" w:rsidDel="00000000" w:rsidP="00000000" w:rsidRDefault="00000000" w:rsidRPr="00000000" w14:paraId="00000D5A">
            <w:pPr>
              <w:spacing w:after="240" w:before="20" w:lineRule="auto"/>
              <w:ind w:left="140" w:firstLine="0"/>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D5B">
            <w:pPr>
              <w:spacing w:after="240" w:before="240" w:lineRule="auto"/>
              <w:ind w:left="1400" w:firstLine="0"/>
              <w:rPr>
                <w:rFonts w:ascii="Arial" w:cs="Arial" w:eastAsia="Arial" w:hAnsi="Arial"/>
                <w:b w:val="1"/>
                <w:bCs w:val="1"/>
              </w:rPr>
            </w:pPr>
            <w:r w:rsidDel="00000000" w:rsidR="00000000" w:rsidRPr="00000000">
              <w:rPr>
                <w:rFonts w:ascii="Arial" w:cs="Arial" w:eastAsia="Arial" w:hAnsi="Arial"/>
                <w:b w:val="1"/>
                <w:bCs w:val="1"/>
                <w:rtl w:val="0"/>
              </w:rPr>
              <w:t xml:space="preserve">SPECIFIC LEARNING OBJECTIVES</w:t>
            </w:r>
          </w:p>
        </w:tc>
        <w:tc>
          <w:tcPr>
            <w:gridSpan w:val="2"/>
            <w:tcBorders>
              <w:top w:color="000000" w:space="0" w:sz="0" w:val="nil"/>
              <w:left w:color="000000" w:space="0" w:sz="0" w:val="nil"/>
              <w:bottom w:color="000000" w:space="0" w:sz="7" w:val="single"/>
              <w:right w:color="000000" w:space="0" w:sz="7" w:val="single"/>
            </w:tcBorders>
            <w:shd w:fill="bcdde9" w:val="clear"/>
            <w:tcMar>
              <w:top w:w="0.0" w:type="dxa"/>
              <w:left w:w="0.0" w:type="dxa"/>
              <w:bottom w:w="0.0" w:type="dxa"/>
              <w:right w:w="0.0" w:type="dxa"/>
            </w:tcMar>
            <w:vAlign w:val="top"/>
          </w:tcPr>
          <w:p w:rsidR="00000000" w:rsidDel="00000000" w:rsidP="00000000" w:rsidRDefault="00000000" w:rsidRPr="00000000" w14:paraId="00000D5C">
            <w:pPr>
              <w:spacing w:after="0" w:before="60" w:lineRule="auto"/>
              <w:ind w:left="820" w:firstLine="0"/>
              <w:rPr>
                <w:rFonts w:ascii="Arial" w:cs="Arial" w:eastAsia="Arial" w:hAnsi="Arial"/>
                <w:b w:val="1"/>
                <w:bCs w:val="1"/>
              </w:rPr>
            </w:pPr>
            <w:r w:rsidDel="00000000" w:rsidR="00000000" w:rsidRPr="00000000">
              <w:rPr>
                <w:rFonts w:ascii="Arial" w:cs="Arial" w:eastAsia="Arial" w:hAnsi="Arial"/>
                <w:b w:val="1"/>
                <w:bCs w:val="1"/>
                <w:rtl w:val="0"/>
              </w:rPr>
              <w:t xml:space="preserve">TOTAL HOURS = 01</w:t>
            </w:r>
          </w:p>
        </w:tc>
      </w:tr>
      <w:tr>
        <w:trPr>
          <w:cantSplit w:val="0"/>
          <w:trHeight w:val="51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5E">
            <w:pPr>
              <w:ind w:left="140" w:firstLine="0"/>
              <w:rPr/>
            </w:pPr>
            <w:r w:rsidDel="00000000" w:rsidR="00000000" w:rsidRPr="00000000">
              <w:rPr>
                <w:rtl w:val="0"/>
              </w:rPr>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D5F">
            <w:pPr>
              <w:ind w:left="140"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60">
            <w:pPr>
              <w:spacing w:after="0" w:before="40" w:lineRule="auto"/>
              <w:ind w:left="200" w:right="6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DISCIPLINE</w:t>
            </w:r>
          </w:p>
        </w:tc>
        <w:tc>
          <w:tcPr>
            <w:tcBorders>
              <w:top w:color="000000" w:space="0" w:sz="0" w:val="nil"/>
              <w:left w:color="000000" w:space="0" w:sz="0" w:val="nil"/>
              <w:bottom w:color="000000" w:space="0" w:sz="7" w:val="single"/>
              <w:right w:color="000000" w:space="0" w:sz="7" w:val="single"/>
            </w:tcBorders>
            <w:shd w:fill="cfcdcd" w:val="clear"/>
            <w:tcMar>
              <w:top w:w="0.0" w:type="dxa"/>
              <w:left w:w="0.0" w:type="dxa"/>
              <w:bottom w:w="0.0" w:type="dxa"/>
              <w:right w:w="0.0" w:type="dxa"/>
            </w:tcMar>
            <w:vAlign w:val="top"/>
          </w:tcPr>
          <w:p w:rsidR="00000000" w:rsidDel="00000000" w:rsidP="00000000" w:rsidRDefault="00000000" w:rsidRPr="00000000" w14:paraId="00000D61">
            <w:pPr>
              <w:spacing w:after="0" w:before="40" w:lineRule="auto"/>
              <w:ind w:left="14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TOPIC</w:t>
            </w:r>
          </w:p>
        </w:tc>
      </w:tr>
      <w:tr>
        <w:trPr>
          <w:cantSplit w:val="0"/>
          <w:trHeight w:val="73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62">
            <w:pPr>
              <w:spacing w:after="0" w:before="220" w:lineRule="auto"/>
              <w:ind w:left="140" w:right="100" w:firstLine="0"/>
              <w:jc w:val="right"/>
              <w:rPr>
                <w:sz w:val="20"/>
                <w:szCs w:val="20"/>
              </w:rPr>
            </w:pPr>
            <w:r w:rsidDel="00000000" w:rsidR="00000000" w:rsidRPr="00000000">
              <w:rPr>
                <w:sz w:val="20"/>
                <w:szCs w:val="20"/>
                <w:rtl w:val="0"/>
              </w:rPr>
              <w:t xml:space="preserve">GIT-Ph-002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63">
            <w:pPr>
              <w:spacing w:after="0" w:before="140" w:lineRule="auto"/>
              <w:ind w:left="220" w:firstLine="0"/>
              <w:rPr/>
            </w:pPr>
            <w:r w:rsidDel="00000000" w:rsidR="00000000" w:rsidRPr="00000000">
              <w:rPr>
                <w:rtl w:val="0"/>
              </w:rPr>
              <w:t xml:space="preserve">Preparation and calculation of oral rehydration salt (ORS)</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64">
            <w:pPr>
              <w:spacing w:after="0" w:before="220" w:lineRule="auto"/>
              <w:ind w:left="180" w:right="100" w:firstLine="0"/>
              <w:jc w:val="center"/>
              <w:rPr>
                <w:sz w:val="20"/>
                <w:szCs w:val="20"/>
              </w:rPr>
            </w:pPr>
            <w:r w:rsidDel="00000000" w:rsidR="00000000" w:rsidRPr="00000000">
              <w:rPr>
                <w:sz w:val="20"/>
                <w:szCs w:val="20"/>
                <w:rtl w:val="0"/>
              </w:rPr>
              <w:t xml:space="preserve">Pharmacology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D65">
            <w:pPr>
              <w:spacing w:after="0" w:before="220" w:lineRule="auto"/>
              <w:ind w:left="260" w:right="160" w:firstLine="0"/>
              <w:jc w:val="center"/>
              <w:rPr>
                <w:sz w:val="20"/>
                <w:szCs w:val="20"/>
              </w:rPr>
            </w:pPr>
            <w:r w:rsidDel="00000000" w:rsidR="00000000" w:rsidRPr="00000000">
              <w:rPr>
                <w:sz w:val="20"/>
                <w:szCs w:val="20"/>
                <w:rtl w:val="0"/>
              </w:rPr>
              <w:t xml:space="preserve">ORS</w:t>
            </w:r>
          </w:p>
        </w:tc>
      </w:tr>
    </w:tbl>
    <w:p w:rsidR="00000000" w:rsidDel="00000000" w:rsidP="00000000" w:rsidRDefault="00000000" w:rsidRPr="00000000" w14:paraId="00000D66">
      <w:pPr>
        <w:rPr/>
      </w:pPr>
      <w:r w:rsidDel="00000000" w:rsidR="00000000" w:rsidRPr="00000000">
        <w:rPr>
          <w:rtl w:val="0"/>
        </w:rPr>
      </w:r>
    </w:p>
    <w:p w:rsidR="00000000" w:rsidDel="00000000" w:rsidP="00000000" w:rsidRDefault="00000000" w:rsidRPr="00000000" w14:paraId="00000D67">
      <w:pPr>
        <w:ind w:right="926"/>
        <w:rPr/>
      </w:pPr>
      <w:r w:rsidDel="00000000" w:rsidR="00000000" w:rsidRPr="00000000">
        <w:rPr>
          <w:rtl w:val="0"/>
        </w:rPr>
      </w:r>
    </w:p>
    <w:p w:rsidR="00000000" w:rsidDel="00000000" w:rsidP="00000000" w:rsidRDefault="00000000" w:rsidRPr="00000000" w14:paraId="00000D68">
      <w:pPr>
        <w:pStyle w:val="Heading1"/>
        <w:spacing w:line="240" w:lineRule="auto"/>
        <w:rPr>
          <w:rFonts w:ascii="Arial" w:cs="Arial" w:eastAsia="Arial" w:hAnsi="Arial"/>
          <w:b w:val="1"/>
          <w:bCs w:val="1"/>
          <w:sz w:val="28"/>
          <w:szCs w:val="28"/>
        </w:rPr>
      </w:pPr>
      <w:bookmarkStart w:colFirst="0" w:colLast="0" w:name="_heading=h.yqtw1ntv26x" w:id="36"/>
      <w:bookmarkEnd w:id="36"/>
      <w:r w:rsidDel="00000000" w:rsidR="00000000" w:rsidRPr="00000000">
        <w:rPr>
          <w:rtl w:val="0"/>
        </w:rPr>
        <w:t xml:space="preserve">Operational Definition</w:t>
      </w:r>
      <w:r w:rsidDel="00000000" w:rsidR="00000000" w:rsidRPr="00000000">
        <w:rPr>
          <w:rtl w:val="0"/>
        </w:rPr>
      </w:r>
    </w:p>
    <w:p w:rsidR="00000000" w:rsidDel="00000000" w:rsidP="00000000" w:rsidRDefault="00000000" w:rsidRPr="00000000" w14:paraId="00000D69">
      <w:pPr>
        <w:spacing w:after="0" w:line="258" w:lineRule="auto"/>
        <w:rPr>
          <w:rFonts w:ascii="Arial" w:cs="Arial" w:eastAsia="Arial" w:hAnsi="Arial"/>
          <w:sz w:val="28"/>
          <w:szCs w:val="28"/>
        </w:rPr>
      </w:pPr>
      <w:r w:rsidDel="00000000" w:rsidR="00000000" w:rsidRPr="00000000">
        <w:rPr>
          <w:rFonts w:ascii="Arial" w:cs="Arial" w:eastAsia="Arial" w:hAnsi="Arial"/>
          <w:color w:val="000000"/>
          <w:sz w:val="28"/>
          <w:szCs w:val="28"/>
          <w:rtl w:val="0"/>
        </w:rPr>
        <w:t xml:space="preserve">Traditional &amp; Innovative Teaching Methodologies</w:t>
      </w:r>
      <w:r w:rsidDel="00000000" w:rsidR="00000000" w:rsidRPr="00000000">
        <w:rPr>
          <w:rtl w:val="0"/>
        </w:rPr>
      </w:r>
    </w:p>
    <w:tbl>
      <w:tblPr>
        <w:tblStyle w:val="Table22"/>
        <w:tblW w:w="1065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8"/>
        <w:gridCol w:w="2005"/>
        <w:gridCol w:w="8028"/>
        <w:tblGridChange w:id="0">
          <w:tblGrid>
            <w:gridCol w:w="618"/>
            <w:gridCol w:w="2005"/>
            <w:gridCol w:w="8028"/>
          </w:tblGrid>
        </w:tblGridChange>
      </w:tblGrid>
      <w:tr>
        <w:trPr>
          <w:cantSplit w:val="0"/>
          <w:trHeight w:val="764" w:hRule="atLeast"/>
          <w:tblHeader w:val="0"/>
        </w:trPr>
        <w:tc>
          <w:tcPr>
            <w:shd w:fill="d9d9d9" w:val="clear"/>
            <w:vAlign w:val="center"/>
          </w:tcPr>
          <w:p w:rsidR="00000000" w:rsidDel="00000000" w:rsidP="00000000" w:rsidRDefault="00000000" w:rsidRPr="00000000" w14:paraId="00000D6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Sr.</w:t>
            </w:r>
          </w:p>
        </w:tc>
        <w:tc>
          <w:tcPr>
            <w:shd w:fill="d9d9d9" w:val="clear"/>
            <w:vAlign w:val="center"/>
          </w:tcPr>
          <w:p w:rsidR="00000000" w:rsidDel="00000000" w:rsidP="00000000" w:rsidRDefault="00000000" w:rsidRPr="00000000" w14:paraId="00000D6B">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Pedagogical Methodologies</w:t>
            </w:r>
          </w:p>
        </w:tc>
        <w:tc>
          <w:tcPr>
            <w:shd w:fill="d9d9d9" w:val="clear"/>
            <w:vAlign w:val="center"/>
          </w:tcPr>
          <w:p w:rsidR="00000000" w:rsidDel="00000000" w:rsidP="00000000" w:rsidRDefault="00000000" w:rsidRPr="00000000" w14:paraId="00000D6C">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Description</w:t>
            </w:r>
          </w:p>
        </w:tc>
      </w:tr>
      <w:tr>
        <w:trPr>
          <w:cantSplit w:val="0"/>
          <w:trHeight w:val="773" w:hRule="atLeast"/>
          <w:tblHeader w:val="0"/>
        </w:trPr>
        <w:tc>
          <w:tcPr>
            <w:vAlign w:val="center"/>
          </w:tcPr>
          <w:p w:rsidR="00000000" w:rsidDel="00000000" w:rsidP="00000000" w:rsidRDefault="00000000" w:rsidRPr="00000000" w14:paraId="00000D6D">
            <w:pP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c>
          <w:tcPr>
            <w:vAlign w:val="center"/>
          </w:tcPr>
          <w:p w:rsidR="00000000" w:rsidDel="00000000" w:rsidP="00000000" w:rsidRDefault="00000000" w:rsidRPr="00000000" w14:paraId="00000D6E">
            <w:pPr>
              <w:rPr>
                <w:rFonts w:ascii="Arial" w:cs="Arial" w:eastAsia="Arial" w:hAnsi="Arial"/>
                <w:sz w:val="24"/>
                <w:szCs w:val="24"/>
              </w:rPr>
            </w:pPr>
            <w:r w:rsidDel="00000000" w:rsidR="00000000" w:rsidRPr="00000000">
              <w:rPr>
                <w:rFonts w:ascii="Arial" w:cs="Arial" w:eastAsia="Arial" w:hAnsi="Arial"/>
                <w:sz w:val="24"/>
                <w:szCs w:val="24"/>
                <w:rtl w:val="0"/>
              </w:rPr>
              <w:t xml:space="preserve">Lectures</w:t>
            </w:r>
          </w:p>
        </w:tc>
        <w:tc>
          <w:tcPr>
            <w:vAlign w:val="center"/>
          </w:tcPr>
          <w:p w:rsidR="00000000" w:rsidDel="00000000" w:rsidP="00000000" w:rsidRDefault="00000000" w:rsidRPr="00000000" w14:paraId="00000D6F">
            <w:pPr>
              <w:rPr>
                <w:rFonts w:ascii="Arial" w:cs="Arial" w:eastAsia="Arial" w:hAnsi="Arial"/>
                <w:sz w:val="24"/>
                <w:szCs w:val="24"/>
              </w:rPr>
            </w:pPr>
            <w:r w:rsidDel="00000000" w:rsidR="00000000" w:rsidRPr="00000000">
              <w:rPr>
                <w:rFonts w:ascii="Arial" w:cs="Arial" w:eastAsia="Arial" w:hAnsi="Arial"/>
                <w:sz w:val="24"/>
                <w:szCs w:val="24"/>
                <w:rtl w:val="0"/>
              </w:rPr>
              <w:t xml:space="preserve">Traditional method where an instructor presents information to a large group of students (large group teaching). This approach focuses on delivering theoretical knowledge and foundational concepts. It is very effective for introducing new topics.</w:t>
            </w:r>
          </w:p>
        </w:tc>
      </w:tr>
      <w:tr>
        <w:trPr>
          <w:cantSplit w:val="0"/>
          <w:trHeight w:val="377" w:hRule="atLeast"/>
          <w:tblHeader w:val="0"/>
        </w:trPr>
        <w:tc>
          <w:tcPr>
            <w:vAlign w:val="center"/>
          </w:tcPr>
          <w:p w:rsidR="00000000" w:rsidDel="00000000" w:rsidP="00000000" w:rsidRDefault="00000000" w:rsidRPr="00000000" w14:paraId="00000D70">
            <w:pPr>
              <w:rPr>
                <w:rFonts w:ascii="Arial" w:cs="Arial" w:eastAsia="Arial" w:hAnsi="Arial"/>
                <w:sz w:val="24"/>
                <w:szCs w:val="24"/>
              </w:rPr>
            </w:pPr>
            <w:r w:rsidDel="00000000" w:rsidR="00000000" w:rsidRPr="00000000">
              <w:rPr>
                <w:rFonts w:ascii="Arial" w:cs="Arial" w:eastAsia="Arial" w:hAnsi="Arial"/>
                <w:sz w:val="24"/>
                <w:szCs w:val="24"/>
                <w:rtl w:val="0"/>
              </w:rPr>
              <w:t xml:space="preserve">2.</w:t>
            </w:r>
          </w:p>
        </w:tc>
        <w:tc>
          <w:tcPr>
            <w:vAlign w:val="center"/>
          </w:tcPr>
          <w:p w:rsidR="00000000" w:rsidDel="00000000" w:rsidP="00000000" w:rsidRDefault="00000000" w:rsidRPr="00000000" w14:paraId="00000D71">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w:t>
            </w:r>
          </w:p>
        </w:tc>
        <w:tc>
          <w:tcPr>
            <w:vAlign w:val="center"/>
          </w:tcPr>
          <w:p w:rsidR="00000000" w:rsidDel="00000000" w:rsidP="00000000" w:rsidRDefault="00000000" w:rsidRPr="00000000" w14:paraId="00000D72">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Tutorials involve small group discussion (SGD) where students receive focused instruction and guidance on specific topics.</w:t>
            </w:r>
          </w:p>
        </w:tc>
      </w:tr>
      <w:tr>
        <w:trPr>
          <w:cantSplit w:val="0"/>
          <w:trHeight w:val="575" w:hRule="atLeast"/>
          <w:tblHeader w:val="0"/>
        </w:trPr>
        <w:tc>
          <w:tcPr>
            <w:vAlign w:val="center"/>
          </w:tcPr>
          <w:p w:rsidR="00000000" w:rsidDel="00000000" w:rsidP="00000000" w:rsidRDefault="00000000" w:rsidRPr="00000000" w14:paraId="00000D73">
            <w:pP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tc>
        <w:tc>
          <w:tcPr>
            <w:vAlign w:val="center"/>
          </w:tcPr>
          <w:p w:rsidR="00000000" w:rsidDel="00000000" w:rsidP="00000000" w:rsidRDefault="00000000" w:rsidRPr="00000000" w14:paraId="00000D74">
            <w:pPr>
              <w:rPr>
                <w:rFonts w:ascii="Arial" w:cs="Arial" w:eastAsia="Arial" w:hAnsi="Arial"/>
                <w:sz w:val="24"/>
                <w:szCs w:val="24"/>
              </w:rPr>
            </w:pPr>
            <w:r w:rsidDel="00000000" w:rsidR="00000000" w:rsidRPr="00000000">
              <w:rPr>
                <w:rFonts w:ascii="Arial" w:cs="Arial" w:eastAsia="Arial" w:hAnsi="Arial"/>
                <w:sz w:val="24"/>
                <w:szCs w:val="24"/>
                <w:rtl w:val="0"/>
              </w:rPr>
              <w:t xml:space="preserve">Demonstrations</w:t>
            </w:r>
          </w:p>
        </w:tc>
        <w:tc>
          <w:tcPr>
            <w:vAlign w:val="center"/>
          </w:tcPr>
          <w:p w:rsidR="00000000" w:rsidDel="00000000" w:rsidP="00000000" w:rsidRDefault="00000000" w:rsidRPr="00000000" w14:paraId="00000D75">
            <w:pPr>
              <w:rPr>
                <w:rFonts w:ascii="Arial" w:cs="Arial" w:eastAsia="Arial" w:hAnsi="Arial"/>
                <w:sz w:val="24"/>
                <w:szCs w:val="24"/>
              </w:rPr>
            </w:pPr>
            <w:r w:rsidDel="00000000" w:rsidR="00000000" w:rsidRPr="00000000">
              <w:rPr>
                <w:rFonts w:ascii="Arial" w:cs="Arial" w:eastAsia="Arial" w:hAnsi="Arial"/>
                <w:sz w:val="24"/>
                <w:szCs w:val="24"/>
                <w:rtl w:val="0"/>
              </w:rPr>
              <w:t xml:space="preserve">Demonstrations are practical displays of techniques or procedures, often used to illustrate complex concepts or practices, particularly useful in dental education for showing clinical skills.</w:t>
            </w:r>
          </w:p>
        </w:tc>
      </w:tr>
      <w:tr>
        <w:trPr>
          <w:cantSplit w:val="0"/>
          <w:trHeight w:val="755" w:hRule="atLeast"/>
          <w:tblHeader w:val="0"/>
        </w:trPr>
        <w:tc>
          <w:tcPr>
            <w:vAlign w:val="center"/>
          </w:tcPr>
          <w:p w:rsidR="00000000" w:rsidDel="00000000" w:rsidP="00000000" w:rsidRDefault="00000000" w:rsidRPr="00000000" w14:paraId="00000D76">
            <w:pP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tc>
        <w:tc>
          <w:tcPr>
            <w:vAlign w:val="center"/>
          </w:tcPr>
          <w:p w:rsidR="00000000" w:rsidDel="00000000" w:rsidP="00000000" w:rsidRDefault="00000000" w:rsidRPr="00000000" w14:paraId="00000D77">
            <w:pPr>
              <w:rPr>
                <w:rFonts w:ascii="Arial" w:cs="Arial" w:eastAsia="Arial" w:hAnsi="Arial"/>
                <w:sz w:val="24"/>
                <w:szCs w:val="24"/>
              </w:rPr>
            </w:pPr>
            <w:r w:rsidDel="00000000" w:rsidR="00000000" w:rsidRPr="00000000">
              <w:rPr>
                <w:rFonts w:ascii="Arial" w:cs="Arial" w:eastAsia="Arial" w:hAnsi="Arial"/>
                <w:sz w:val="24"/>
                <w:szCs w:val="24"/>
                <w:rtl w:val="0"/>
              </w:rPr>
              <w:t xml:space="preserve">Practicals</w:t>
            </w:r>
          </w:p>
        </w:tc>
        <w:tc>
          <w:tcPr>
            <w:vAlign w:val="center"/>
          </w:tcPr>
          <w:p w:rsidR="00000000" w:rsidDel="00000000" w:rsidP="00000000" w:rsidRDefault="00000000" w:rsidRPr="00000000" w14:paraId="00000D78">
            <w:pPr>
              <w:ind w:right="155"/>
              <w:rPr>
                <w:rFonts w:ascii="Arial" w:cs="Arial" w:eastAsia="Arial" w:hAnsi="Arial"/>
                <w:sz w:val="24"/>
                <w:szCs w:val="24"/>
              </w:rPr>
            </w:pPr>
            <w:r w:rsidDel="00000000" w:rsidR="00000000" w:rsidRPr="00000000">
              <w:rPr>
                <w:rFonts w:ascii="Arial" w:cs="Arial" w:eastAsia="Arial" w:hAnsi="Arial"/>
                <w:sz w:val="24"/>
                <w:szCs w:val="24"/>
                <w:rtl w:val="0"/>
              </w:rPr>
              <w:t xml:space="preserve">Hands-on sessions where students apply theoretical knowledge to real-world tasks. This might include lab work, clinical procedures, or simulations. Practicals are crucial for developing technical skills and understanding the application of concepts in practice.</w:t>
            </w:r>
          </w:p>
        </w:tc>
      </w:tr>
      <w:tr>
        <w:trPr>
          <w:cantSplit w:val="0"/>
          <w:trHeight w:val="773" w:hRule="atLeast"/>
          <w:tblHeader w:val="0"/>
        </w:trPr>
        <w:tc>
          <w:tcPr>
            <w:vAlign w:val="center"/>
          </w:tcPr>
          <w:p w:rsidR="00000000" w:rsidDel="00000000" w:rsidP="00000000" w:rsidRDefault="00000000" w:rsidRPr="00000000" w14:paraId="00000D79">
            <w:pP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tc>
        <w:tc>
          <w:tcPr>
            <w:vAlign w:val="center"/>
          </w:tcPr>
          <w:p w:rsidR="00000000" w:rsidDel="00000000" w:rsidP="00000000" w:rsidRDefault="00000000" w:rsidRPr="00000000" w14:paraId="00000D7A">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 Presentations</w:t>
            </w:r>
          </w:p>
        </w:tc>
        <w:tc>
          <w:tcPr>
            <w:vAlign w:val="center"/>
          </w:tcPr>
          <w:p w:rsidR="00000000" w:rsidDel="00000000" w:rsidP="00000000" w:rsidRDefault="00000000" w:rsidRPr="00000000" w14:paraId="00000D7B">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Students prepare and deliver presentations on assigned topics. This method enhances communication skills, encourages students to explore topic in-depth. It also provides opportunities for peer feedback and discussion.</w:t>
            </w:r>
          </w:p>
        </w:tc>
      </w:tr>
      <w:tr>
        <w:trPr>
          <w:cantSplit w:val="0"/>
          <w:tblHeader w:val="0"/>
        </w:trPr>
        <w:tc>
          <w:tcPr>
            <w:vAlign w:val="center"/>
          </w:tcPr>
          <w:p w:rsidR="00000000" w:rsidDel="00000000" w:rsidP="00000000" w:rsidRDefault="00000000" w:rsidRPr="00000000" w14:paraId="00000D7C">
            <w:pPr>
              <w:rPr>
                <w:rFonts w:ascii="Arial" w:cs="Arial" w:eastAsia="Arial" w:hAnsi="Arial"/>
                <w:sz w:val="24"/>
                <w:szCs w:val="24"/>
              </w:rPr>
            </w:pPr>
            <w:r w:rsidDel="00000000" w:rsidR="00000000" w:rsidRPr="00000000">
              <w:rPr>
                <w:rFonts w:ascii="Arial" w:cs="Arial" w:eastAsia="Arial" w:hAnsi="Arial"/>
                <w:sz w:val="24"/>
                <w:szCs w:val="24"/>
                <w:rtl w:val="0"/>
              </w:rPr>
              <w:t xml:space="preserve">6.</w:t>
            </w:r>
          </w:p>
        </w:tc>
        <w:tc>
          <w:tcPr>
            <w:vAlign w:val="center"/>
          </w:tcPr>
          <w:p w:rsidR="00000000" w:rsidDel="00000000" w:rsidP="00000000" w:rsidRDefault="00000000" w:rsidRPr="00000000" w14:paraId="00000D7D">
            <w:pPr>
              <w:rPr>
                <w:rFonts w:ascii="Arial" w:cs="Arial" w:eastAsia="Arial" w:hAnsi="Arial"/>
                <w:sz w:val="24"/>
                <w:szCs w:val="24"/>
              </w:rPr>
            </w:pPr>
            <w:r w:rsidDel="00000000" w:rsidR="00000000" w:rsidRPr="00000000">
              <w:rPr>
                <w:rFonts w:ascii="Arial" w:cs="Arial" w:eastAsia="Arial" w:hAnsi="Arial"/>
                <w:sz w:val="24"/>
                <w:szCs w:val="24"/>
                <w:rtl w:val="0"/>
              </w:rPr>
              <w:t xml:space="preserve">Assignment</w:t>
            </w:r>
          </w:p>
        </w:tc>
        <w:tc>
          <w:tcPr>
            <w:vAlign w:val="center"/>
          </w:tcPr>
          <w:p w:rsidR="00000000" w:rsidDel="00000000" w:rsidP="00000000" w:rsidRDefault="00000000" w:rsidRPr="00000000" w14:paraId="00000D7E">
            <w:pPr>
              <w:rPr>
                <w:rFonts w:ascii="Arial" w:cs="Arial" w:eastAsia="Arial" w:hAnsi="Arial"/>
                <w:sz w:val="24"/>
                <w:szCs w:val="24"/>
              </w:rPr>
            </w:pPr>
            <w:r w:rsidDel="00000000" w:rsidR="00000000" w:rsidRPr="00000000">
              <w:rPr>
                <w:rFonts w:ascii="Arial" w:cs="Arial" w:eastAsia="Arial" w:hAnsi="Arial"/>
                <w:sz w:val="24"/>
                <w:szCs w:val="24"/>
                <w:rtl w:val="0"/>
              </w:rPr>
              <w:t xml:space="preserve">Tasks given to students to complete outside of class. Assignments can include research papers, case studies, or practical reports. They are designed to reinforce learning, assess understanding, and develop critical thinking and problem-solving skills.</w:t>
            </w:r>
          </w:p>
        </w:tc>
      </w:tr>
      <w:tr>
        <w:trPr>
          <w:cantSplit w:val="0"/>
          <w:trHeight w:val="1007" w:hRule="atLeast"/>
          <w:tblHeader w:val="0"/>
        </w:trPr>
        <w:tc>
          <w:tcPr>
            <w:vAlign w:val="center"/>
          </w:tcPr>
          <w:p w:rsidR="00000000" w:rsidDel="00000000" w:rsidP="00000000" w:rsidRDefault="00000000" w:rsidRPr="00000000" w14:paraId="00000D7F">
            <w:pPr>
              <w:rPr>
                <w:rFonts w:ascii="Arial" w:cs="Arial" w:eastAsia="Arial" w:hAnsi="Arial"/>
                <w:sz w:val="24"/>
                <w:szCs w:val="24"/>
              </w:rPr>
            </w:pPr>
            <w:r w:rsidDel="00000000" w:rsidR="00000000" w:rsidRPr="00000000">
              <w:rPr>
                <w:rFonts w:ascii="Arial" w:cs="Arial" w:eastAsia="Arial" w:hAnsi="Arial"/>
                <w:sz w:val="24"/>
                <w:szCs w:val="24"/>
                <w:rtl w:val="0"/>
              </w:rPr>
              <w:t xml:space="preserve">7.</w:t>
            </w:r>
          </w:p>
        </w:tc>
        <w:tc>
          <w:tcPr>
            <w:vAlign w:val="center"/>
          </w:tcPr>
          <w:p w:rsidR="00000000" w:rsidDel="00000000" w:rsidP="00000000" w:rsidRDefault="00000000" w:rsidRPr="00000000" w14:paraId="00000D80">
            <w:pPr>
              <w:rPr>
                <w:rFonts w:ascii="Arial" w:cs="Arial" w:eastAsia="Arial" w:hAnsi="Arial"/>
                <w:sz w:val="24"/>
                <w:szCs w:val="24"/>
              </w:rPr>
            </w:pPr>
            <w:r w:rsidDel="00000000" w:rsidR="00000000" w:rsidRPr="00000000">
              <w:rPr>
                <w:rFonts w:ascii="Arial" w:cs="Arial" w:eastAsia="Arial" w:hAnsi="Arial"/>
                <w:sz w:val="24"/>
                <w:szCs w:val="24"/>
                <w:rtl w:val="0"/>
              </w:rPr>
              <w:t xml:space="preserve">Self-directed Learning</w:t>
            </w:r>
          </w:p>
        </w:tc>
        <w:tc>
          <w:tcPr>
            <w:vAlign w:val="center"/>
          </w:tcPr>
          <w:p w:rsidR="00000000" w:rsidDel="00000000" w:rsidP="00000000" w:rsidRDefault="00000000" w:rsidRPr="00000000" w14:paraId="00000D81">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Students take initiative and responsibility for their own learning process. Students are encouraged to seek resources, set goals, and evaluate their progress. This is a learner-centered approach where students take the initiative to plan, execute, and assess their own learning activities. This method promotes independence, critical thinking, and lifelong learning skills. </w:t>
            </w:r>
          </w:p>
        </w:tc>
      </w:tr>
      <w:tr>
        <w:trPr>
          <w:cantSplit w:val="0"/>
          <w:trHeight w:val="890" w:hRule="atLeast"/>
          <w:tblHeader w:val="0"/>
        </w:trPr>
        <w:tc>
          <w:tcPr>
            <w:vAlign w:val="center"/>
          </w:tcPr>
          <w:p w:rsidR="00000000" w:rsidDel="00000000" w:rsidP="00000000" w:rsidRDefault="00000000" w:rsidRPr="00000000" w14:paraId="00000D82">
            <w:pPr>
              <w:rPr>
                <w:rFonts w:ascii="Arial" w:cs="Arial" w:eastAsia="Arial" w:hAnsi="Arial"/>
                <w:sz w:val="24"/>
                <w:szCs w:val="24"/>
              </w:rPr>
            </w:pPr>
            <w:r w:rsidDel="00000000" w:rsidR="00000000" w:rsidRPr="00000000">
              <w:rPr>
                <w:rFonts w:ascii="Arial" w:cs="Arial" w:eastAsia="Arial" w:hAnsi="Arial"/>
                <w:sz w:val="24"/>
                <w:szCs w:val="24"/>
                <w:rtl w:val="0"/>
              </w:rPr>
              <w:t xml:space="preserve">8.</w:t>
            </w:r>
          </w:p>
        </w:tc>
        <w:tc>
          <w:tcPr>
            <w:vAlign w:val="center"/>
          </w:tcPr>
          <w:p w:rsidR="00000000" w:rsidDel="00000000" w:rsidP="00000000" w:rsidRDefault="00000000" w:rsidRPr="00000000" w14:paraId="00000D83">
            <w:pPr>
              <w:rPr>
                <w:rFonts w:ascii="Arial" w:cs="Arial" w:eastAsia="Arial" w:hAnsi="Arial"/>
                <w:sz w:val="24"/>
                <w:szCs w:val="24"/>
              </w:rPr>
            </w:pPr>
            <w:r w:rsidDel="00000000" w:rsidR="00000000" w:rsidRPr="00000000">
              <w:rPr>
                <w:rFonts w:ascii="Arial" w:cs="Arial" w:eastAsia="Arial" w:hAnsi="Arial"/>
                <w:sz w:val="24"/>
                <w:szCs w:val="24"/>
                <w:rtl w:val="0"/>
              </w:rPr>
              <w:t xml:space="preserve">Flipped Classroom</w:t>
            </w:r>
          </w:p>
        </w:tc>
        <w:tc>
          <w:tcPr>
            <w:vAlign w:val="center"/>
          </w:tcPr>
          <w:p w:rsidR="00000000" w:rsidDel="00000000" w:rsidP="00000000" w:rsidRDefault="00000000" w:rsidRPr="00000000" w14:paraId="00000D84">
            <w:pPr>
              <w:rPr>
                <w:rFonts w:ascii="Arial" w:cs="Arial" w:eastAsia="Arial" w:hAnsi="Arial"/>
                <w:sz w:val="24"/>
                <w:szCs w:val="24"/>
              </w:rPr>
            </w:pPr>
            <w:r w:rsidDel="00000000" w:rsidR="00000000" w:rsidRPr="00000000">
              <w:rPr>
                <w:rFonts w:ascii="Arial" w:cs="Arial" w:eastAsia="Arial" w:hAnsi="Arial"/>
                <w:sz w:val="24"/>
                <w:szCs w:val="24"/>
                <w:rtl w:val="0"/>
              </w:rPr>
              <w:t xml:space="preserve">In this model, students first engage with learning materials at home (e.g., through videos, readings) and then use class time for interactive activities, discussions, or problem-solving exercises. This approach aims to maximize in-class engagement and application of knowledge.</w:t>
            </w:r>
          </w:p>
        </w:tc>
      </w:tr>
      <w:tr>
        <w:trPr>
          <w:cantSplit w:val="0"/>
          <w:trHeight w:val="890" w:hRule="atLeast"/>
          <w:tblHeader w:val="0"/>
        </w:trPr>
        <w:tc>
          <w:tcPr>
            <w:vAlign w:val="center"/>
          </w:tcPr>
          <w:p w:rsidR="00000000" w:rsidDel="00000000" w:rsidP="00000000" w:rsidRDefault="00000000" w:rsidRPr="00000000" w14:paraId="00000D85">
            <w:pPr>
              <w:rPr>
                <w:rFonts w:ascii="Arial" w:cs="Arial" w:eastAsia="Arial" w:hAnsi="Arial"/>
                <w:sz w:val="24"/>
                <w:szCs w:val="24"/>
              </w:rPr>
            </w:pPr>
            <w:r w:rsidDel="00000000" w:rsidR="00000000" w:rsidRPr="00000000">
              <w:rPr>
                <w:rFonts w:ascii="Arial" w:cs="Arial" w:eastAsia="Arial" w:hAnsi="Arial"/>
                <w:sz w:val="24"/>
                <w:szCs w:val="24"/>
                <w:rtl w:val="0"/>
              </w:rPr>
              <w:t xml:space="preserve">9.</w:t>
            </w:r>
          </w:p>
        </w:tc>
        <w:tc>
          <w:tcPr>
            <w:vAlign w:val="center"/>
          </w:tcPr>
          <w:p w:rsidR="00000000" w:rsidDel="00000000" w:rsidP="00000000" w:rsidRDefault="00000000" w:rsidRPr="00000000" w14:paraId="00000D86">
            <w:pPr>
              <w:rPr>
                <w:rFonts w:ascii="Arial" w:cs="Arial" w:eastAsia="Arial" w:hAnsi="Arial"/>
                <w:sz w:val="24"/>
                <w:szCs w:val="24"/>
              </w:rPr>
            </w:pPr>
            <w:r w:rsidDel="00000000" w:rsidR="00000000" w:rsidRPr="00000000">
              <w:rPr>
                <w:rFonts w:ascii="Arial" w:cs="Arial" w:eastAsia="Arial" w:hAnsi="Arial"/>
                <w:sz w:val="24"/>
                <w:szCs w:val="24"/>
                <w:rtl w:val="0"/>
              </w:rPr>
              <w:t xml:space="preserve">Peer-Assisted Learning (PAL)</w:t>
            </w:r>
          </w:p>
        </w:tc>
        <w:tc>
          <w:tcPr>
            <w:vAlign w:val="center"/>
          </w:tcPr>
          <w:p w:rsidR="00000000" w:rsidDel="00000000" w:rsidP="00000000" w:rsidRDefault="00000000" w:rsidRPr="00000000" w14:paraId="00000D87">
            <w:pPr>
              <w:rPr>
                <w:rFonts w:ascii="Arial" w:cs="Arial" w:eastAsia="Arial" w:hAnsi="Arial"/>
                <w:sz w:val="24"/>
                <w:szCs w:val="24"/>
              </w:rPr>
            </w:pPr>
            <w:r w:rsidDel="00000000" w:rsidR="00000000" w:rsidRPr="00000000">
              <w:rPr>
                <w:rFonts w:ascii="Arial" w:cs="Arial" w:eastAsia="Arial" w:hAnsi="Arial"/>
                <w:sz w:val="24"/>
                <w:szCs w:val="24"/>
                <w:rtl w:val="0"/>
              </w:rPr>
              <w:t xml:space="preserve">A collaborative learning approach where students help each other understand course material. PAL involves structured peer tutoring, study groups, or collaborative tasks. It enhances comprehension through teaching, reinforces learning, and builds teamwork skills.</w:t>
            </w:r>
          </w:p>
        </w:tc>
      </w:tr>
      <w:tr>
        <w:trPr>
          <w:cantSplit w:val="0"/>
          <w:trHeight w:val="1340" w:hRule="atLeast"/>
          <w:tblHeader w:val="0"/>
        </w:trPr>
        <w:tc>
          <w:tcPr>
            <w:vAlign w:val="center"/>
          </w:tcPr>
          <w:p w:rsidR="00000000" w:rsidDel="00000000" w:rsidP="00000000" w:rsidRDefault="00000000" w:rsidRPr="00000000" w14:paraId="00000D88">
            <w:pPr>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vAlign w:val="center"/>
          </w:tcPr>
          <w:p w:rsidR="00000000" w:rsidDel="00000000" w:rsidP="00000000" w:rsidRDefault="00000000" w:rsidRPr="00000000" w14:paraId="00000D89">
            <w:pPr>
              <w:rPr>
                <w:rFonts w:ascii="Arial" w:cs="Arial" w:eastAsia="Arial" w:hAnsi="Arial"/>
                <w:sz w:val="24"/>
                <w:szCs w:val="24"/>
              </w:rPr>
            </w:pPr>
            <w:r w:rsidDel="00000000" w:rsidR="00000000" w:rsidRPr="00000000">
              <w:rPr>
                <w:rFonts w:ascii="Arial" w:cs="Arial" w:eastAsia="Arial" w:hAnsi="Arial"/>
                <w:sz w:val="24"/>
                <w:szCs w:val="24"/>
                <w:rtl w:val="0"/>
              </w:rPr>
              <w:t xml:space="preserve">Team-based Learning (TBL)</w:t>
            </w:r>
          </w:p>
        </w:tc>
        <w:tc>
          <w:tcPr>
            <w:vAlign w:val="center"/>
          </w:tcPr>
          <w:p w:rsidR="00000000" w:rsidDel="00000000" w:rsidP="00000000" w:rsidRDefault="00000000" w:rsidRPr="00000000" w14:paraId="00000D8A">
            <w:pPr>
              <w:rPr>
                <w:rFonts w:ascii="Arial" w:cs="Arial" w:eastAsia="Arial" w:hAnsi="Arial"/>
                <w:sz w:val="24"/>
                <w:szCs w:val="24"/>
              </w:rPr>
            </w:pPr>
            <w:r w:rsidDel="00000000" w:rsidR="00000000" w:rsidRPr="00000000">
              <w:rPr>
                <w:rFonts w:ascii="Arial" w:cs="Arial" w:eastAsia="Arial" w:hAnsi="Arial"/>
                <w:sz w:val="24"/>
                <w:szCs w:val="24"/>
                <w:rtl w:val="0"/>
              </w:rPr>
              <w:t xml:space="preserve">A structured form of small group learning where students work in teams on application-based tasks and problems. Teams are responsible for achieving learning objectives through collaborative efforts, promoting accountability, and deeper understanding of the material.</w:t>
            </w:r>
          </w:p>
        </w:tc>
      </w:tr>
      <w:tr>
        <w:trPr>
          <w:cantSplit w:val="0"/>
          <w:trHeight w:val="890" w:hRule="atLeast"/>
          <w:tblHeader w:val="0"/>
        </w:trPr>
        <w:tc>
          <w:tcPr>
            <w:vAlign w:val="center"/>
          </w:tcPr>
          <w:p w:rsidR="00000000" w:rsidDel="00000000" w:rsidP="00000000" w:rsidRDefault="00000000" w:rsidRPr="00000000" w14:paraId="00000D8B">
            <w:pPr>
              <w:rPr>
                <w:rFonts w:ascii="Arial" w:cs="Arial" w:eastAsia="Arial" w:hAnsi="Arial"/>
                <w:sz w:val="24"/>
                <w:szCs w:val="24"/>
              </w:rPr>
            </w:pPr>
            <w:r w:rsidDel="00000000" w:rsidR="00000000" w:rsidRPr="00000000">
              <w:rPr>
                <w:rFonts w:ascii="Arial" w:cs="Arial" w:eastAsia="Arial" w:hAnsi="Arial"/>
                <w:sz w:val="24"/>
                <w:szCs w:val="24"/>
                <w:rtl w:val="0"/>
              </w:rPr>
              <w:t xml:space="preserve">11.</w:t>
            </w:r>
          </w:p>
        </w:tc>
        <w:tc>
          <w:tcPr>
            <w:vAlign w:val="center"/>
          </w:tcPr>
          <w:p w:rsidR="00000000" w:rsidDel="00000000" w:rsidP="00000000" w:rsidRDefault="00000000" w:rsidRPr="00000000" w14:paraId="00000D8C">
            <w:pPr>
              <w:rPr>
                <w:rFonts w:ascii="Arial" w:cs="Arial" w:eastAsia="Arial" w:hAnsi="Arial"/>
                <w:sz w:val="24"/>
                <w:szCs w:val="24"/>
              </w:rPr>
            </w:pPr>
            <w:r w:rsidDel="00000000" w:rsidR="00000000" w:rsidRPr="00000000">
              <w:rPr>
                <w:rFonts w:ascii="Arial" w:cs="Arial" w:eastAsia="Arial" w:hAnsi="Arial"/>
                <w:sz w:val="24"/>
                <w:szCs w:val="24"/>
                <w:rtl w:val="0"/>
              </w:rPr>
              <w:t xml:space="preserve">Problem-based Learning (PBL)</w:t>
            </w:r>
          </w:p>
        </w:tc>
        <w:tc>
          <w:tcPr>
            <w:vAlign w:val="center"/>
          </w:tcPr>
          <w:p w:rsidR="00000000" w:rsidDel="00000000" w:rsidP="00000000" w:rsidRDefault="00000000" w:rsidRPr="00000000" w14:paraId="00000D8D">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Students work on complex, real-world problems without predefined solutions. They research, discuss, and apply knowledge to develop solutions. PBL fosters critical thinking, problem-solving skills, and the ability to integrate knowledge from various disciplines.</w:t>
            </w:r>
          </w:p>
        </w:tc>
      </w:tr>
      <w:tr>
        <w:trPr>
          <w:cantSplit w:val="0"/>
          <w:trHeight w:val="1250" w:hRule="atLeast"/>
          <w:tblHeader w:val="0"/>
        </w:trPr>
        <w:tc>
          <w:tcPr>
            <w:vAlign w:val="center"/>
          </w:tcPr>
          <w:p w:rsidR="00000000" w:rsidDel="00000000" w:rsidP="00000000" w:rsidRDefault="00000000" w:rsidRPr="00000000" w14:paraId="00000D8E">
            <w:pPr>
              <w:rPr>
                <w:rFonts w:ascii="Arial" w:cs="Arial" w:eastAsia="Arial" w:hAnsi="Arial"/>
                <w:sz w:val="24"/>
                <w:szCs w:val="24"/>
              </w:rPr>
            </w:pPr>
            <w:r w:rsidDel="00000000" w:rsidR="00000000" w:rsidRPr="00000000">
              <w:rPr>
                <w:rFonts w:ascii="Arial" w:cs="Arial" w:eastAsia="Arial" w:hAnsi="Arial"/>
                <w:sz w:val="24"/>
                <w:szCs w:val="24"/>
                <w:rtl w:val="0"/>
              </w:rPr>
              <w:t xml:space="preserve">12.</w:t>
            </w:r>
          </w:p>
        </w:tc>
        <w:tc>
          <w:tcPr>
            <w:vAlign w:val="center"/>
          </w:tcPr>
          <w:p w:rsidR="00000000" w:rsidDel="00000000" w:rsidP="00000000" w:rsidRDefault="00000000" w:rsidRPr="00000000" w14:paraId="00000D8F">
            <w:pPr>
              <w:rPr>
                <w:rFonts w:ascii="Arial" w:cs="Arial" w:eastAsia="Arial" w:hAnsi="Arial"/>
                <w:sz w:val="24"/>
                <w:szCs w:val="24"/>
              </w:rPr>
            </w:pPr>
            <w:r w:rsidDel="00000000" w:rsidR="00000000" w:rsidRPr="00000000">
              <w:rPr>
                <w:rFonts w:ascii="Arial" w:cs="Arial" w:eastAsia="Arial" w:hAnsi="Arial"/>
                <w:sz w:val="24"/>
                <w:szCs w:val="24"/>
                <w:rtl w:val="0"/>
              </w:rPr>
              <w:t xml:space="preserve">Academic Portfolios</w:t>
            </w:r>
          </w:p>
        </w:tc>
        <w:tc>
          <w:tcPr>
            <w:vAlign w:val="center"/>
          </w:tcPr>
          <w:p w:rsidR="00000000" w:rsidDel="00000000" w:rsidP="00000000" w:rsidRDefault="00000000" w:rsidRPr="00000000" w14:paraId="00000D90">
            <w:pPr>
              <w:rPr>
                <w:rFonts w:ascii="Arial" w:cs="Arial" w:eastAsia="Arial" w:hAnsi="Arial"/>
                <w:sz w:val="24"/>
                <w:szCs w:val="24"/>
              </w:rPr>
            </w:pPr>
            <w:r w:rsidDel="00000000" w:rsidR="00000000" w:rsidRPr="00000000">
              <w:rPr>
                <w:rFonts w:ascii="Arial" w:cs="Arial" w:eastAsia="Arial" w:hAnsi="Arial"/>
                <w:sz w:val="24"/>
                <w:szCs w:val="24"/>
                <w:rtl w:val="0"/>
              </w:rPr>
              <w:t xml:space="preserve">A collection of student’s work that showcases learning achievements, reflections, and progress over time. </w:t>
            </w:r>
          </w:p>
          <w:p w:rsidR="00000000" w:rsidDel="00000000" w:rsidP="00000000" w:rsidRDefault="00000000" w:rsidRPr="00000000" w14:paraId="00000D9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D92">
            <w:pPr>
              <w:rPr>
                <w:rFonts w:ascii="Arial" w:cs="Arial" w:eastAsia="Arial" w:hAnsi="Arial"/>
                <w:sz w:val="24"/>
                <w:szCs w:val="24"/>
              </w:rPr>
            </w:pPr>
            <w:r w:rsidDel="00000000" w:rsidR="00000000" w:rsidRPr="00000000">
              <w:rPr>
                <w:rFonts w:ascii="Arial" w:cs="Arial" w:eastAsia="Arial" w:hAnsi="Arial"/>
                <w:sz w:val="24"/>
                <w:szCs w:val="24"/>
                <w:rtl w:val="0"/>
              </w:rPr>
              <w:t xml:space="preserve">Portfolios include assignments, projects, and self-assessments. They provide a comprehensive view of student development, highlight strengths and areas for improvement, and support reflective learning (experiential learning)</w:t>
            </w:r>
          </w:p>
        </w:tc>
      </w:tr>
      <w:tr>
        <w:trPr>
          <w:cantSplit w:val="0"/>
          <w:trHeight w:val="710" w:hRule="atLeast"/>
          <w:tblHeader w:val="0"/>
        </w:trPr>
        <w:tc>
          <w:tcPr>
            <w:vAlign w:val="center"/>
          </w:tcPr>
          <w:p w:rsidR="00000000" w:rsidDel="00000000" w:rsidP="00000000" w:rsidRDefault="00000000" w:rsidRPr="00000000" w14:paraId="00000D93">
            <w:pPr>
              <w:rPr>
                <w:rFonts w:ascii="Arial" w:cs="Arial" w:eastAsia="Arial" w:hAnsi="Arial"/>
                <w:sz w:val="24"/>
                <w:szCs w:val="24"/>
              </w:rPr>
            </w:pPr>
            <w:r w:rsidDel="00000000" w:rsidR="00000000" w:rsidRPr="00000000">
              <w:rPr>
                <w:rFonts w:ascii="Arial" w:cs="Arial" w:eastAsia="Arial" w:hAnsi="Arial"/>
                <w:sz w:val="24"/>
                <w:szCs w:val="24"/>
                <w:rtl w:val="0"/>
              </w:rPr>
              <w:t xml:space="preserve">13.</w:t>
            </w:r>
          </w:p>
        </w:tc>
        <w:tc>
          <w:tcPr>
            <w:vAlign w:val="center"/>
          </w:tcPr>
          <w:p w:rsidR="00000000" w:rsidDel="00000000" w:rsidP="00000000" w:rsidRDefault="00000000" w:rsidRPr="00000000" w14:paraId="00000D94">
            <w:pPr>
              <w:rPr>
                <w:rFonts w:ascii="Arial" w:cs="Arial" w:eastAsia="Arial" w:hAnsi="Arial"/>
                <w:sz w:val="24"/>
                <w:szCs w:val="24"/>
              </w:rPr>
            </w:pPr>
            <w:r w:rsidDel="00000000" w:rsidR="00000000" w:rsidRPr="00000000">
              <w:rPr>
                <w:rFonts w:ascii="Arial" w:cs="Arial" w:eastAsia="Arial" w:hAnsi="Arial"/>
                <w:sz w:val="24"/>
                <w:szCs w:val="24"/>
                <w:rtl w:val="0"/>
              </w:rPr>
              <w:t xml:space="preserve">Seminar </w:t>
            </w:r>
          </w:p>
        </w:tc>
        <w:tc>
          <w:tcPr>
            <w:vAlign w:val="center"/>
          </w:tcPr>
          <w:p w:rsidR="00000000" w:rsidDel="00000000" w:rsidP="00000000" w:rsidRDefault="00000000" w:rsidRPr="00000000" w14:paraId="00000D95">
            <w:pPr>
              <w:rPr>
                <w:rFonts w:ascii="Arial" w:cs="Arial" w:eastAsia="Arial" w:hAnsi="Arial"/>
                <w:sz w:val="24"/>
                <w:szCs w:val="24"/>
              </w:rPr>
            </w:pPr>
            <w:r w:rsidDel="00000000" w:rsidR="00000000" w:rsidRPr="00000000">
              <w:rPr>
                <w:rFonts w:ascii="Arial" w:cs="Arial" w:eastAsia="Arial" w:hAnsi="Arial"/>
                <w:sz w:val="24"/>
                <w:szCs w:val="24"/>
                <w:rtl w:val="0"/>
              </w:rPr>
              <w:t xml:space="preserve">A seminar is an academic or professional setting where individuals discuss, present, and explore specific topics, often with expert guidance</w:t>
            </w:r>
          </w:p>
        </w:tc>
      </w:tr>
    </w:tbl>
    <w:p w:rsidR="00000000" w:rsidDel="00000000" w:rsidP="00000000" w:rsidRDefault="00000000" w:rsidRPr="00000000" w14:paraId="00000D96">
      <w:pPr>
        <w:spacing w:after="0" w:lineRule="auto"/>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D97">
      <w:pPr>
        <w:spacing w:after="0" w:lineRule="auto"/>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D98">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9">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A">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B">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C">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D">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E">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9F">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A0">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A1">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A2">
      <w:pPr>
        <w:spacing w:after="28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DA3">
      <w:pPr>
        <w:spacing w:after="280" w:line="240" w:lineRule="auto"/>
        <w:rPr>
          <w:rFonts w:ascii="Arial" w:cs="Arial" w:eastAsia="Arial" w:hAnsi="Arial"/>
          <w:b w:val="1"/>
          <w:bCs w:val="1"/>
          <w:sz w:val="28"/>
          <w:szCs w:val="28"/>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DA4">
      <w:pPr>
        <w:pStyle w:val="Heading1"/>
        <w:spacing w:line="258" w:lineRule="auto"/>
        <w:ind w:right="-1420"/>
        <w:rPr>
          <w:rFonts w:ascii="Arial" w:cs="Arial" w:eastAsia="Arial" w:hAnsi="Arial"/>
          <w:b w:val="1"/>
          <w:bCs w:val="1"/>
          <w:sz w:val="28"/>
          <w:szCs w:val="28"/>
        </w:rPr>
      </w:pPr>
      <w:bookmarkStart w:colFirst="0" w:colLast="0" w:name="_heading=h.u94oquh6czo4" w:id="37"/>
      <w:bookmarkEnd w:id="37"/>
      <w:r w:rsidDel="00000000" w:rsidR="00000000" w:rsidRPr="00000000">
        <w:rPr>
          <w:rtl w:val="0"/>
        </w:rPr>
        <w:t xml:space="preserve">                                                 Assessment Policy</w:t>
      </w:r>
      <w:r w:rsidDel="00000000" w:rsidR="00000000" w:rsidRPr="00000000">
        <w:rPr>
          <w:rtl w:val="0"/>
        </w:rPr>
      </w:r>
    </w:p>
    <w:p w:rsidR="00000000" w:rsidDel="00000000" w:rsidP="00000000" w:rsidRDefault="00000000" w:rsidRPr="00000000" w14:paraId="00000DA5">
      <w:pPr>
        <w:spacing w:after="0" w:line="258" w:lineRule="auto"/>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DA6">
      <w:pPr>
        <w:spacing w:after="240" w:before="240" w:line="258"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Introduction</w:t>
      </w:r>
    </w:p>
    <w:p w:rsidR="00000000" w:rsidDel="00000000" w:rsidP="00000000" w:rsidRDefault="00000000" w:rsidRPr="00000000" w14:paraId="00000DA7">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This policy outlines the guidelines for internal assessment of students at Avicenna Medical and Dental College. Internal assessment plays a crucial role in evaluating a student's progress, understanding their strengths and weaknesses, and providing timely feedback. This policy aims to ensure fairness, consistency, and transparency in the internal assessment process.</w:t>
      </w:r>
    </w:p>
    <w:p w:rsidR="00000000" w:rsidDel="00000000" w:rsidP="00000000" w:rsidRDefault="00000000" w:rsidRPr="00000000" w14:paraId="00000DA8">
      <w:pPr>
        <w:spacing w:after="240" w:before="240" w:line="258"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Internal Assessment Components</w:t>
      </w:r>
    </w:p>
    <w:p w:rsidR="00000000" w:rsidDel="00000000" w:rsidP="00000000" w:rsidRDefault="00000000" w:rsidRPr="00000000" w14:paraId="00000DA9">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internal assessment for each course will be comprised of the following components:</w:t>
      </w:r>
    </w:p>
    <w:p w:rsidR="00000000" w:rsidDel="00000000" w:rsidP="00000000" w:rsidRDefault="00000000" w:rsidRPr="00000000" w14:paraId="00000DAA">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 Attendance</w:t>
      </w:r>
    </w:p>
    <w:p w:rsidR="00000000" w:rsidDel="00000000" w:rsidP="00000000" w:rsidRDefault="00000000" w:rsidRPr="00000000" w14:paraId="00000DAB">
      <w:pPr>
        <w:numPr>
          <w:ilvl w:val="0"/>
          <w:numId w:val="2"/>
        </w:numPr>
        <w:spacing w:after="0" w:line="258"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Attendance will be recorded regularly and will contribute to the overall internal assessment score.</w:t>
      </w:r>
    </w:p>
    <w:p w:rsidR="00000000" w:rsidDel="00000000" w:rsidP="00000000" w:rsidRDefault="00000000" w:rsidRPr="00000000" w14:paraId="00000DAC">
      <w:pPr>
        <w:numPr>
          <w:ilvl w:val="0"/>
          <w:numId w:val="2"/>
        </w:numPr>
        <w:spacing w:after="240" w:line="258"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Students are expected to maintain a minimum attendance of 75% to be eligible for internal assessment marks.</w:t>
      </w:r>
    </w:p>
    <w:p w:rsidR="00000000" w:rsidDel="00000000" w:rsidP="00000000" w:rsidRDefault="00000000" w:rsidRPr="00000000" w14:paraId="00000DAD">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 Continuous Assessment</w:t>
      </w:r>
    </w:p>
    <w:p w:rsidR="00000000" w:rsidDel="00000000" w:rsidP="00000000" w:rsidRDefault="00000000" w:rsidRPr="00000000" w14:paraId="00000DAE">
      <w:pPr>
        <w:numPr>
          <w:ilvl w:val="0"/>
          <w:numId w:val="9"/>
        </w:numPr>
        <w:spacing w:after="0" w:line="258"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Continuous assessment will be based on regular assignments, quizzes, presentations, and other activities conducted throughout the semester.</w:t>
      </w:r>
    </w:p>
    <w:p w:rsidR="00000000" w:rsidDel="00000000" w:rsidP="00000000" w:rsidRDefault="00000000" w:rsidRPr="00000000" w14:paraId="00000DAF">
      <w:pPr>
        <w:numPr>
          <w:ilvl w:val="0"/>
          <w:numId w:val="9"/>
        </w:numPr>
        <w:spacing w:after="240" w:line="258"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These assessments will evaluate students' understanding of the course material, their critical thinking skills, and their ability to apply knowledge to real-world scenarios.</w:t>
      </w:r>
    </w:p>
    <w:p w:rsidR="00000000" w:rsidDel="00000000" w:rsidP="00000000" w:rsidRDefault="00000000" w:rsidRPr="00000000" w14:paraId="00000DB0">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 Grand Test and Module Exams</w:t>
      </w:r>
    </w:p>
    <w:p w:rsidR="00000000" w:rsidDel="00000000" w:rsidP="00000000" w:rsidRDefault="00000000" w:rsidRPr="00000000" w14:paraId="00000DB1">
      <w:pPr>
        <w:numPr>
          <w:ilvl w:val="0"/>
          <w:numId w:val="5"/>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Grand tests and module exams will be conducted to assess students' comprehensive understanding of the course content.</w:t>
      </w:r>
    </w:p>
    <w:p w:rsidR="00000000" w:rsidDel="00000000" w:rsidP="00000000" w:rsidRDefault="00000000" w:rsidRPr="00000000" w14:paraId="00000DB2">
      <w:pPr>
        <w:numPr>
          <w:ilvl w:val="0"/>
          <w:numId w:val="5"/>
        </w:numPr>
        <w:spacing w:after="240" w:line="258" w:lineRule="auto"/>
        <w:ind w:left="720" w:hanging="360"/>
        <w:rPr>
          <w:sz w:val="24"/>
          <w:szCs w:val="24"/>
        </w:rPr>
      </w:pPr>
      <w:r w:rsidDel="00000000" w:rsidR="00000000" w:rsidRPr="00000000">
        <w:rPr>
          <w:rFonts w:ascii="Arial" w:cs="Arial" w:eastAsia="Arial" w:hAnsi="Arial"/>
          <w:sz w:val="24"/>
          <w:szCs w:val="24"/>
          <w:rtl w:val="0"/>
        </w:rPr>
        <w:t xml:space="preserve">These exams will be designed to evaluate both theoretical knowledge and practical skills.</w:t>
      </w:r>
    </w:p>
    <w:p w:rsidR="00000000" w:rsidDel="00000000" w:rsidP="00000000" w:rsidRDefault="00000000" w:rsidRPr="00000000" w14:paraId="00000DB3">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 Attitude and Behavior</w:t>
      </w:r>
    </w:p>
    <w:p w:rsidR="00000000" w:rsidDel="00000000" w:rsidP="00000000" w:rsidRDefault="00000000" w:rsidRPr="00000000" w14:paraId="00000DB4">
      <w:pPr>
        <w:numPr>
          <w:ilvl w:val="0"/>
          <w:numId w:val="8"/>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Students' attitude towards learning, participation in class activities, and adherence to college rules and regulations will be assessed.</w:t>
      </w:r>
    </w:p>
    <w:p w:rsidR="00000000" w:rsidDel="00000000" w:rsidP="00000000" w:rsidRDefault="00000000" w:rsidRPr="00000000" w14:paraId="00000DB5">
      <w:pPr>
        <w:numPr>
          <w:ilvl w:val="0"/>
          <w:numId w:val="8"/>
        </w:numPr>
        <w:spacing w:after="240" w:line="258" w:lineRule="auto"/>
        <w:ind w:left="720" w:hanging="360"/>
        <w:rPr>
          <w:sz w:val="24"/>
          <w:szCs w:val="24"/>
        </w:rPr>
      </w:pPr>
      <w:r w:rsidDel="00000000" w:rsidR="00000000" w:rsidRPr="00000000">
        <w:rPr>
          <w:rFonts w:ascii="Arial" w:cs="Arial" w:eastAsia="Arial" w:hAnsi="Arial"/>
          <w:sz w:val="24"/>
          <w:szCs w:val="24"/>
          <w:rtl w:val="0"/>
        </w:rPr>
        <w:t xml:space="preserve">This component will evaluate students' professionalism, teamwork skills, and ethical conduct.</w:t>
      </w:r>
    </w:p>
    <w:p w:rsidR="00000000" w:rsidDel="00000000" w:rsidP="00000000" w:rsidRDefault="00000000" w:rsidRPr="00000000" w14:paraId="00000DB6">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 Logbook and Portfolio</w:t>
      </w:r>
    </w:p>
    <w:p w:rsidR="00000000" w:rsidDel="00000000" w:rsidP="00000000" w:rsidRDefault="00000000" w:rsidRPr="00000000" w14:paraId="00000DB7">
      <w:pPr>
        <w:numPr>
          <w:ilvl w:val="0"/>
          <w:numId w:val="6"/>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Students will be required to maintain a logbook and portfolio to document their learning journey.</w:t>
      </w:r>
    </w:p>
    <w:p w:rsidR="00000000" w:rsidDel="00000000" w:rsidP="00000000" w:rsidRDefault="00000000" w:rsidRPr="00000000" w14:paraId="00000DB8">
      <w:pPr>
        <w:numPr>
          <w:ilvl w:val="0"/>
          <w:numId w:val="6"/>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The logbook will include reflections on lectures, tutorials, and practical sessions.</w:t>
      </w:r>
    </w:p>
    <w:p w:rsidR="00000000" w:rsidDel="00000000" w:rsidP="00000000" w:rsidRDefault="00000000" w:rsidRPr="00000000" w14:paraId="00000DB9">
      <w:pPr>
        <w:numPr>
          <w:ilvl w:val="0"/>
          <w:numId w:val="6"/>
        </w:numPr>
        <w:spacing w:after="240" w:line="258" w:lineRule="auto"/>
        <w:ind w:left="720" w:hanging="360"/>
        <w:rPr>
          <w:sz w:val="24"/>
          <w:szCs w:val="24"/>
        </w:rPr>
      </w:pPr>
      <w:r w:rsidDel="00000000" w:rsidR="00000000" w:rsidRPr="00000000">
        <w:rPr>
          <w:rFonts w:ascii="Arial" w:cs="Arial" w:eastAsia="Arial" w:hAnsi="Arial"/>
          <w:sz w:val="24"/>
          <w:szCs w:val="24"/>
          <w:rtl w:val="0"/>
        </w:rPr>
        <w:t xml:space="preserve">The portfolio will showcase students' best work, including assignments, projects, and research papers.</w:t>
      </w:r>
    </w:p>
    <w:p w:rsidR="00000000" w:rsidDel="00000000" w:rsidP="00000000" w:rsidRDefault="00000000" w:rsidRPr="00000000" w14:paraId="00000DBA">
      <w:pPr>
        <w:spacing w:after="240" w:before="240" w:line="258"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DBB">
      <w:pPr>
        <w:pStyle w:val="Heading2"/>
        <w:spacing w:after="240" w:before="240" w:line="258" w:lineRule="auto"/>
        <w:rPr>
          <w:rFonts w:ascii="Arial" w:cs="Arial" w:eastAsia="Arial" w:hAnsi="Arial"/>
          <w:sz w:val="24"/>
          <w:szCs w:val="24"/>
        </w:rPr>
      </w:pPr>
      <w:bookmarkStart w:colFirst="0" w:colLast="0" w:name="_heading=h.2w7yduc0e5w9" w:id="38"/>
      <w:bookmarkEnd w:id="38"/>
      <w:r w:rsidDel="00000000" w:rsidR="00000000" w:rsidRPr="00000000">
        <w:rPr>
          <w:rFonts w:ascii="Arial" w:cs="Arial" w:eastAsia="Arial" w:hAnsi="Arial"/>
          <w:sz w:val="24"/>
          <w:szCs w:val="24"/>
          <w:rtl w:val="0"/>
        </w:rPr>
        <w:t xml:space="preserve">Assessment Criteria and Weighting</w:t>
      </w:r>
    </w:p>
    <w:p w:rsidR="00000000" w:rsidDel="00000000" w:rsidP="00000000" w:rsidRDefault="00000000" w:rsidRPr="00000000" w14:paraId="00000DBC">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following table outlines the weighting of each component in the internal assessment:</w:t>
      </w:r>
    </w:p>
    <w:sdt>
      <w:sdtPr>
        <w:lock w:val="contentLocked"/>
        <w:id w:val="1046672149"/>
        <w:tag w:val="goog_rdk_0"/>
      </w:sdtPr>
      <w:sdtContent>
        <w:tbl>
          <w:tblPr>
            <w:tblStyle w:val="Table23"/>
            <w:tblW w:w="94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85"/>
            <w:gridCol w:w="2160"/>
            <w:gridCol w:w="2820"/>
            <w:tblGridChange w:id="0">
              <w:tblGrid>
                <w:gridCol w:w="4485"/>
                <w:gridCol w:w="2160"/>
                <w:gridCol w:w="2820"/>
              </w:tblGrid>
            </w:tblGridChange>
          </w:tblGrid>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240.0" w:type="dxa"/>
                  <w:bottom w:w="240.0" w:type="dxa"/>
                  <w:right w:w="240.0" w:type="dxa"/>
                </w:tcMar>
                <w:vAlign w:val="top"/>
              </w:tcPr>
              <w:p w:rsidR="00000000" w:rsidDel="00000000" w:rsidP="00000000" w:rsidRDefault="00000000" w:rsidRPr="00000000" w14:paraId="00000DBD">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Component</w:t>
                </w:r>
              </w:p>
            </w:tc>
            <w:tc>
              <w:tcPr>
                <w:tcBorders>
                  <w:top w:color="000000" w:space="0" w:sz="8" w:val="single"/>
                  <w:left w:color="000000" w:space="0" w:sz="8" w:val="single"/>
                  <w:bottom w:color="000000" w:space="0" w:sz="8" w:val="single"/>
                  <w:right w:color="000000" w:space="0" w:sz="8" w:val="single"/>
                </w:tcBorders>
                <w:tcMar>
                  <w:top w:w="240.0" w:type="dxa"/>
                  <w:left w:w="240.0" w:type="dxa"/>
                  <w:bottom w:w="240.0" w:type="dxa"/>
                  <w:right w:w="240.0" w:type="dxa"/>
                </w:tcMar>
                <w:vAlign w:val="top"/>
              </w:tcPr>
              <w:p w:rsidR="00000000" w:rsidDel="00000000" w:rsidP="00000000" w:rsidRDefault="00000000" w:rsidRPr="00000000" w14:paraId="00000DBE">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Marks</w:t>
                </w:r>
              </w:p>
            </w:tc>
            <w:tc>
              <w:tcPr>
                <w:tcBorders>
                  <w:top w:color="000000" w:space="0" w:sz="8" w:val="single"/>
                  <w:left w:color="000000" w:space="0" w:sz="8" w:val="single"/>
                  <w:bottom w:color="000000" w:space="0" w:sz="8" w:val="single"/>
                  <w:right w:color="000000" w:space="0" w:sz="8" w:val="single"/>
                </w:tcBorders>
                <w:tcMar>
                  <w:top w:w="240.0" w:type="dxa"/>
                  <w:left w:w="240.0" w:type="dxa"/>
                  <w:bottom w:w="240.0" w:type="dxa"/>
                  <w:right w:w="240.0" w:type="dxa"/>
                </w:tcMar>
                <w:vAlign w:val="top"/>
              </w:tcPr>
              <w:p w:rsidR="00000000" w:rsidDel="00000000" w:rsidP="00000000" w:rsidRDefault="00000000" w:rsidRPr="00000000" w14:paraId="00000DBF">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Percentage</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0">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Attendance</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1">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6</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2">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3">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Continuous Assessment</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4">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12</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5">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6">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Grand Test and Module Exams</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7">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30</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8">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9">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Attitude and Behavior</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A">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B">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C">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Logbook and Portfolio</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D">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E">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CF">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Total</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D0">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60</w:t>
                </w:r>
              </w:p>
            </w:tc>
            <w:tc>
              <w:tcPr>
                <w:tcBorders>
                  <w:top w:color="000000" w:space="0" w:sz="8" w:val="single"/>
                  <w:left w:color="000000" w:space="0" w:sz="8" w:val="single"/>
                  <w:bottom w:color="000000" w:space="0" w:sz="8" w:val="single"/>
                  <w:right w:color="000000" w:space="0" w:sz="8" w:val="single"/>
                </w:tcBorders>
                <w:tcMar>
                  <w:top w:w="120.0" w:type="dxa"/>
                  <w:left w:w="240.0" w:type="dxa"/>
                  <w:bottom w:w="120.0" w:type="dxa"/>
                  <w:right w:w="240.0" w:type="dxa"/>
                </w:tcMar>
                <w:vAlign w:val="top"/>
              </w:tcPr>
              <w:p w:rsidR="00000000" w:rsidDel="00000000" w:rsidP="00000000" w:rsidRDefault="00000000" w:rsidRPr="00000000" w14:paraId="00000DD1">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20%</w:t>
                </w:r>
              </w:p>
            </w:tc>
          </w:tr>
        </w:tbl>
      </w:sdtContent>
    </w:sdt>
    <w:p w:rsidR="00000000" w:rsidDel="00000000" w:rsidP="00000000" w:rsidRDefault="00000000" w:rsidRPr="00000000" w14:paraId="00000DD2">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DD3">
      <w:pPr>
        <w:pStyle w:val="Heading2"/>
        <w:spacing w:after="240" w:before="240" w:line="258" w:lineRule="auto"/>
        <w:rPr>
          <w:rFonts w:ascii="Arial" w:cs="Arial" w:eastAsia="Arial" w:hAnsi="Arial"/>
          <w:sz w:val="24"/>
          <w:szCs w:val="24"/>
        </w:rPr>
      </w:pPr>
      <w:bookmarkStart w:colFirst="0" w:colLast="0" w:name="_heading=h.295z8aln3au7" w:id="39"/>
      <w:bookmarkEnd w:id="39"/>
      <w:r w:rsidDel="00000000" w:rsidR="00000000" w:rsidRPr="00000000">
        <w:rPr>
          <w:rFonts w:ascii="Arial" w:cs="Arial" w:eastAsia="Arial" w:hAnsi="Arial"/>
          <w:sz w:val="24"/>
          <w:szCs w:val="24"/>
          <w:rtl w:val="0"/>
        </w:rPr>
        <w:t xml:space="preserve">Assessment Procedures</w:t>
      </w:r>
    </w:p>
    <w:p w:rsidR="00000000" w:rsidDel="00000000" w:rsidP="00000000" w:rsidRDefault="00000000" w:rsidRPr="00000000" w14:paraId="00000DD4">
      <w:pPr>
        <w:numPr>
          <w:ilvl w:val="0"/>
          <w:numId w:val="7"/>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Faculty Responsibility: Faculty members will be responsible for designing and administering the internal assessments in accordance with the course syllabus and this policy.</w:t>
      </w:r>
    </w:p>
    <w:p w:rsidR="00000000" w:rsidDel="00000000" w:rsidP="00000000" w:rsidRDefault="00000000" w:rsidRPr="00000000" w14:paraId="00000DD5">
      <w:pPr>
        <w:numPr>
          <w:ilvl w:val="0"/>
          <w:numId w:val="7"/>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Marking and Grading: Faculty members will mark and grade the assessments using a transparent and consistent marking scheme. Candidates shall be required to score at least 50% marks in the internal assessment in each subject to become eligible for admission to professional examinations.</w:t>
      </w:r>
    </w:p>
    <w:p w:rsidR="00000000" w:rsidDel="00000000" w:rsidP="00000000" w:rsidRDefault="00000000" w:rsidRPr="00000000" w14:paraId="00000DD6">
      <w:pPr>
        <w:numPr>
          <w:ilvl w:val="0"/>
          <w:numId w:val="7"/>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Feedback: Faculty members will provide timely and constructive feedback to students on their performance.</w:t>
      </w:r>
    </w:p>
    <w:p w:rsidR="00000000" w:rsidDel="00000000" w:rsidP="00000000" w:rsidRDefault="00000000" w:rsidRPr="00000000" w14:paraId="00000DD7">
      <w:pPr>
        <w:numPr>
          <w:ilvl w:val="0"/>
          <w:numId w:val="7"/>
        </w:numPr>
        <w:spacing w:after="0" w:line="258" w:lineRule="auto"/>
        <w:ind w:left="720" w:hanging="360"/>
        <w:rPr>
          <w:sz w:val="24"/>
          <w:szCs w:val="24"/>
        </w:rPr>
      </w:pPr>
      <w:r w:rsidDel="00000000" w:rsidR="00000000" w:rsidRPr="00000000">
        <w:rPr>
          <w:rFonts w:ascii="Arial" w:cs="Arial" w:eastAsia="Arial" w:hAnsi="Arial"/>
          <w:sz w:val="24"/>
          <w:szCs w:val="24"/>
          <w:rtl w:val="0"/>
        </w:rPr>
        <w:t xml:space="preserve">Record-Keeping: Faculty members will maintain accurate records of all internal assessments, including marks and feedback.</w:t>
      </w:r>
    </w:p>
    <w:p w:rsidR="00000000" w:rsidDel="00000000" w:rsidP="00000000" w:rsidRDefault="00000000" w:rsidRPr="00000000" w14:paraId="00000DD8">
      <w:pPr>
        <w:numPr>
          <w:ilvl w:val="0"/>
          <w:numId w:val="7"/>
        </w:numPr>
        <w:spacing w:after="240" w:line="258" w:lineRule="auto"/>
        <w:ind w:left="720" w:hanging="360"/>
        <w:rPr>
          <w:sz w:val="24"/>
          <w:szCs w:val="24"/>
        </w:rPr>
      </w:pPr>
      <w:r w:rsidDel="00000000" w:rsidR="00000000" w:rsidRPr="00000000">
        <w:rPr>
          <w:rFonts w:ascii="Arial" w:cs="Arial" w:eastAsia="Arial" w:hAnsi="Arial"/>
          <w:sz w:val="24"/>
          <w:szCs w:val="24"/>
          <w:rtl w:val="0"/>
        </w:rPr>
        <w:t xml:space="preserve">Moderation: Internal assessments will be moderated by the course coordinator or the head of the department to ensure fairness and consistency.</w:t>
      </w:r>
    </w:p>
    <w:p w:rsidR="00000000" w:rsidDel="00000000" w:rsidP="00000000" w:rsidRDefault="00000000" w:rsidRPr="00000000" w14:paraId="00000DD9">
      <w:pPr>
        <w:pStyle w:val="Heading2"/>
        <w:spacing w:after="240" w:before="240" w:line="258" w:lineRule="auto"/>
        <w:rPr>
          <w:rFonts w:ascii="Arial" w:cs="Arial" w:eastAsia="Arial" w:hAnsi="Arial"/>
          <w:sz w:val="24"/>
          <w:szCs w:val="24"/>
        </w:rPr>
      </w:pPr>
      <w:bookmarkStart w:colFirst="0" w:colLast="0" w:name="_heading=h.l9xnqrsrd2oz" w:id="40"/>
      <w:bookmarkEnd w:id="40"/>
      <w:r w:rsidDel="00000000" w:rsidR="00000000" w:rsidRPr="00000000">
        <w:rPr>
          <w:rFonts w:ascii="Arial" w:cs="Arial" w:eastAsia="Arial" w:hAnsi="Arial"/>
          <w:sz w:val="24"/>
          <w:szCs w:val="24"/>
          <w:rtl w:val="0"/>
        </w:rPr>
        <w:t xml:space="preserve">Appeal Process</w:t>
      </w:r>
    </w:p>
    <w:p w:rsidR="00000000" w:rsidDel="00000000" w:rsidP="00000000" w:rsidRDefault="00000000" w:rsidRPr="00000000" w14:paraId="00000DDA">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Students who have concerns about their internal assessment marks may appeal to the concerned faculty member or the head of the department. The appeal process will be handled promptly and fairly.</w:t>
      </w:r>
    </w:p>
    <w:p w:rsidR="00000000" w:rsidDel="00000000" w:rsidP="00000000" w:rsidRDefault="00000000" w:rsidRPr="00000000" w14:paraId="00000DDB">
      <w:pPr>
        <w:spacing w:after="240" w:before="240"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internal assessment policy is designed to promote student learning, assess their progress, and provide a fair and transparent evaluation system. Faculty members and students are expected to adhere to this policy to ensure the integrity of the internal assessment process.</w:t>
      </w:r>
    </w:p>
    <w:p w:rsidR="00000000" w:rsidDel="00000000" w:rsidP="00000000" w:rsidRDefault="00000000" w:rsidRPr="00000000" w14:paraId="00000DDC">
      <w:pPr>
        <w:spacing w:after="0" w:line="258" w:lineRule="auto"/>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DDD">
      <w:pPr>
        <w:pStyle w:val="Heading2"/>
        <w:spacing w:line="258" w:lineRule="auto"/>
        <w:rPr>
          <w:rFonts w:ascii="Arial" w:cs="Arial" w:eastAsia="Arial" w:hAnsi="Arial"/>
          <w:sz w:val="24"/>
          <w:szCs w:val="24"/>
        </w:rPr>
      </w:pPr>
      <w:bookmarkStart w:colFirst="0" w:colLast="0" w:name="_heading=h.vimej5v6vqfg" w:id="41"/>
      <w:bookmarkEnd w:id="41"/>
      <w:r w:rsidDel="00000000" w:rsidR="00000000" w:rsidRPr="00000000">
        <w:rPr>
          <w:rFonts w:ascii="Arial" w:cs="Arial" w:eastAsia="Arial" w:hAnsi="Arial"/>
          <w:sz w:val="24"/>
          <w:szCs w:val="24"/>
          <w:rtl w:val="0"/>
        </w:rPr>
        <w:t xml:space="preserve">Attendance Requirement &amp; Internal Assessment Criteria</w:t>
      </w:r>
    </w:p>
    <w:p w:rsidR="00000000" w:rsidDel="00000000" w:rsidP="00000000" w:rsidRDefault="00000000" w:rsidRPr="00000000" w14:paraId="00000DDE">
      <w:pPr>
        <w:rPr>
          <w:rFonts w:ascii="Arial" w:cs="Arial" w:eastAsia="Arial" w:hAnsi="Arial"/>
          <w:sz w:val="24"/>
          <w:szCs w:val="24"/>
        </w:rPr>
      </w:pPr>
      <w:r w:rsidDel="00000000" w:rsidR="00000000" w:rsidRPr="00000000">
        <w:rPr>
          <w:rFonts w:ascii="Arial" w:cs="Arial" w:eastAsia="Arial" w:hAnsi="Arial"/>
          <w:sz w:val="24"/>
          <w:szCs w:val="24"/>
          <w:rtl w:val="0"/>
        </w:rPr>
        <w:t xml:space="preserve">The institution follows the regulations for examinations of the UHS in letter and spirit. The students require </w:t>
      </w:r>
      <w:r w:rsidDel="00000000" w:rsidR="00000000" w:rsidRPr="00000000">
        <w:rPr>
          <w:rFonts w:ascii="Arial" w:cs="Arial" w:eastAsia="Arial" w:hAnsi="Arial"/>
          <w:b w:val="1"/>
          <w:bCs w:val="1"/>
          <w:sz w:val="24"/>
          <w:szCs w:val="24"/>
          <w:rtl w:val="0"/>
        </w:rPr>
        <w:t xml:space="preserve">75% attendance</w:t>
      </w:r>
      <w:r w:rsidDel="00000000" w:rsidR="00000000" w:rsidRPr="00000000">
        <w:rPr>
          <w:rFonts w:ascii="Arial" w:cs="Arial" w:eastAsia="Arial" w:hAnsi="Arial"/>
          <w:sz w:val="24"/>
          <w:szCs w:val="24"/>
          <w:rtl w:val="0"/>
        </w:rPr>
        <w:t xml:space="preserve"> in all academic sessions and </w:t>
      </w:r>
      <w:r w:rsidDel="00000000" w:rsidR="00000000" w:rsidRPr="00000000">
        <w:rPr>
          <w:rFonts w:ascii="Arial" w:cs="Arial" w:eastAsia="Arial" w:hAnsi="Arial"/>
          <w:b w:val="1"/>
          <w:bCs w:val="1"/>
          <w:sz w:val="24"/>
          <w:szCs w:val="24"/>
          <w:rtl w:val="0"/>
        </w:rPr>
        <w:t xml:space="preserve">50% passing marks </w:t>
      </w:r>
      <w:r w:rsidDel="00000000" w:rsidR="00000000" w:rsidRPr="00000000">
        <w:rPr>
          <w:rFonts w:ascii="Arial" w:cs="Arial" w:eastAsia="Arial" w:hAnsi="Arial"/>
          <w:sz w:val="24"/>
          <w:szCs w:val="24"/>
          <w:rtl w:val="0"/>
        </w:rPr>
        <w:t xml:space="preserve">with internal assessments and send-up examinations to be eligible for the UHS Professional Examinations.</w:t>
      </w:r>
    </w:p>
    <w:p w:rsidR="00000000" w:rsidDel="00000000" w:rsidP="00000000" w:rsidRDefault="00000000" w:rsidRPr="00000000" w14:paraId="00000DD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DE0">
      <w:pPr>
        <w:pStyle w:val="Heading2"/>
        <w:spacing w:line="258" w:lineRule="auto"/>
        <w:rPr>
          <w:rFonts w:ascii="Arial" w:cs="Arial" w:eastAsia="Arial" w:hAnsi="Arial"/>
          <w:sz w:val="24"/>
          <w:szCs w:val="24"/>
        </w:rPr>
      </w:pPr>
      <w:bookmarkStart w:colFirst="0" w:colLast="0" w:name="_heading=h.1gdiykx9dkem" w:id="42"/>
      <w:bookmarkEnd w:id="42"/>
      <w:r w:rsidDel="00000000" w:rsidR="00000000" w:rsidRPr="00000000">
        <w:rPr>
          <w:rFonts w:ascii="Arial" w:cs="Arial" w:eastAsia="Arial" w:hAnsi="Arial"/>
          <w:sz w:val="24"/>
          <w:szCs w:val="24"/>
          <w:rtl w:val="0"/>
        </w:rPr>
        <w:t xml:space="preserve">Assessment Guidelines</w:t>
      </w:r>
    </w:p>
    <w:p w:rsidR="00000000" w:rsidDel="00000000" w:rsidP="00000000" w:rsidRDefault="00000000" w:rsidRPr="00000000" w14:paraId="00000DE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Assessment in medical &amp; dental education is a critical component designed to ensure that medical &amp; dental students acquire the necessary knowledge, skills, and competencies required for effective medical &amp; dental practice. </w:t>
      </w:r>
    </w:p>
    <w:p w:rsidR="00000000" w:rsidDel="00000000" w:rsidP="00000000" w:rsidRDefault="00000000" w:rsidRPr="00000000" w14:paraId="00000DE2">
      <w:pPr>
        <w:spacing w:before="200" w:lineRule="auto"/>
        <w:ind w:left="864" w:right="864" w:firstLine="0"/>
        <w:jc w:val="center"/>
        <w:rPr>
          <w:rFonts w:ascii="Arial" w:cs="Arial" w:eastAsia="Arial" w:hAnsi="Arial"/>
          <w:i w:val="1"/>
          <w:iCs w:val="1"/>
          <w:color w:val="404040"/>
          <w:sz w:val="24"/>
          <w:szCs w:val="24"/>
        </w:rPr>
      </w:pPr>
      <w:r w:rsidDel="00000000" w:rsidR="00000000" w:rsidRPr="00000000">
        <w:rPr>
          <w:rFonts w:ascii="Arial" w:cs="Arial" w:eastAsia="Arial" w:hAnsi="Arial"/>
          <w:i w:val="1"/>
          <w:iCs w:val="1"/>
          <w:color w:val="404040"/>
          <w:sz w:val="24"/>
          <w:szCs w:val="24"/>
          <w:rtl w:val="0"/>
        </w:rPr>
        <w:t xml:space="preserve">Assessment drives learning! – George E. Millar</w:t>
      </w:r>
    </w:p>
    <w:p w:rsidR="00000000" w:rsidDel="00000000" w:rsidP="00000000" w:rsidRDefault="00000000" w:rsidRPr="00000000" w14:paraId="00000DE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You will encounter a variety of assessment methods, each serving a specific purpose. </w:t>
      </w:r>
    </w:p>
    <w:p w:rsidR="00000000" w:rsidDel="00000000" w:rsidP="00000000" w:rsidRDefault="00000000" w:rsidRPr="00000000" w14:paraId="00000DE4">
      <w:pPr>
        <w:numPr>
          <w:ilvl w:val="0"/>
          <w:numId w:val="4"/>
        </w:numPr>
        <w:spacing w:after="0" w:lineRule="auto"/>
        <w:ind w:left="720" w:hanging="360"/>
        <w:jc w:val="both"/>
        <w:rPr>
          <w:sz w:val="24"/>
          <w:szCs w:val="24"/>
        </w:rPr>
      </w:pPr>
      <w:r w:rsidDel="00000000" w:rsidR="00000000" w:rsidRPr="00000000">
        <w:rPr>
          <w:rFonts w:ascii="Arial" w:cs="Arial" w:eastAsia="Arial" w:hAnsi="Arial"/>
          <w:sz w:val="24"/>
          <w:szCs w:val="24"/>
          <w:rtl w:val="0"/>
        </w:rPr>
        <w:t xml:space="preserve">Written examinations, including multiple-choice and essay questions, will test your grasp of theoretical concepts and subject matter. </w:t>
      </w:r>
    </w:p>
    <w:p w:rsidR="00000000" w:rsidDel="00000000" w:rsidP="00000000" w:rsidRDefault="00000000" w:rsidRPr="00000000" w14:paraId="00000DE5">
      <w:pPr>
        <w:numPr>
          <w:ilvl w:val="0"/>
          <w:numId w:val="4"/>
        </w:numPr>
        <w:spacing w:after="0" w:lineRule="auto"/>
        <w:ind w:left="720" w:hanging="360"/>
        <w:jc w:val="both"/>
        <w:rPr>
          <w:sz w:val="24"/>
          <w:szCs w:val="24"/>
        </w:rPr>
      </w:pPr>
      <w:r w:rsidDel="00000000" w:rsidR="00000000" w:rsidRPr="00000000">
        <w:rPr>
          <w:rFonts w:ascii="Arial" w:cs="Arial" w:eastAsia="Arial" w:hAnsi="Arial"/>
          <w:sz w:val="24"/>
          <w:szCs w:val="24"/>
          <w:rtl w:val="0"/>
        </w:rPr>
        <w:t xml:space="preserve">Practical assessments will require you to demonstrate your clinical skills and ability to apply knowledge in real-world scenarios. </w:t>
      </w:r>
    </w:p>
    <w:p w:rsidR="00000000" w:rsidDel="00000000" w:rsidP="00000000" w:rsidRDefault="00000000" w:rsidRPr="00000000" w14:paraId="00000DE6">
      <w:pPr>
        <w:numPr>
          <w:ilvl w:val="0"/>
          <w:numId w:val="4"/>
        </w:numPr>
        <w:spacing w:after="0" w:lineRule="auto"/>
        <w:ind w:left="720" w:hanging="360"/>
        <w:jc w:val="both"/>
        <w:rPr>
          <w:sz w:val="24"/>
          <w:szCs w:val="24"/>
        </w:rPr>
      </w:pPr>
      <w:r w:rsidDel="00000000" w:rsidR="00000000" w:rsidRPr="00000000">
        <w:rPr>
          <w:rFonts w:ascii="Arial" w:cs="Arial" w:eastAsia="Arial" w:hAnsi="Arial"/>
          <w:sz w:val="24"/>
          <w:szCs w:val="24"/>
          <w:rtl w:val="0"/>
        </w:rPr>
        <w:t xml:space="preserve">Clinical exams will evaluate your communication skills and reasoning abilities through case discussions and problem-solving exercises.</w:t>
      </w:r>
    </w:p>
    <w:p w:rsidR="00000000" w:rsidDel="00000000" w:rsidP="00000000" w:rsidRDefault="00000000" w:rsidRPr="00000000" w14:paraId="00000DE7">
      <w:pPr>
        <w:numPr>
          <w:ilvl w:val="0"/>
          <w:numId w:val="4"/>
        </w:numPr>
        <w:ind w:left="720" w:hanging="360"/>
        <w:jc w:val="both"/>
        <w:rPr>
          <w:sz w:val="24"/>
          <w:szCs w:val="24"/>
        </w:rPr>
      </w:pPr>
      <w:r w:rsidDel="00000000" w:rsidR="00000000" w:rsidRPr="00000000">
        <w:rPr>
          <w:rFonts w:ascii="Arial" w:cs="Arial" w:eastAsia="Arial" w:hAnsi="Arial"/>
          <w:sz w:val="24"/>
          <w:szCs w:val="24"/>
          <w:rtl w:val="0"/>
        </w:rPr>
        <w:t xml:space="preserve">Clinical skills and work-place based assessments will observe your hands-on proficiency and patient management capabilities.</w:t>
      </w:r>
    </w:p>
    <w:p w:rsidR="00000000" w:rsidDel="00000000" w:rsidP="00000000" w:rsidRDefault="00000000" w:rsidRPr="00000000" w14:paraId="00000DE8">
      <w:pPr>
        <w:ind w:left="36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DE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At Avicenna Medical &amp; Dental College, internal assessments are systematically conducted throughout each academic year of the MBBS program, as per the guidelines established by the University of Health Sciences (UHS). These assessments, overseen by the Assessment Cell, adhere to either the Annual Subject-Based System or the Integrated/Modular System, depending on the curriculum structure. </w:t>
      </w:r>
    </w:p>
    <w:p w:rsidR="00000000" w:rsidDel="00000000" w:rsidP="00000000" w:rsidRDefault="00000000" w:rsidRPr="00000000" w14:paraId="00000DE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DE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Notably, beginning with the 2024-25 academic year, the weightage of internal assessments will be increased from 10% to 20%. The UHS administers professional examinations independently, organizing them at designated neutral sites and appointing external examiners to ensure objectivity and fairness.</w:t>
      </w:r>
    </w:p>
    <w:p w:rsidR="00000000" w:rsidDel="00000000" w:rsidP="00000000" w:rsidRDefault="00000000" w:rsidRPr="00000000" w14:paraId="00000DEC">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DED">
      <w:pPr>
        <w:spacing w:after="0" w:lineRule="auto"/>
        <w:rPr>
          <w:rFonts w:ascii="Arial" w:cs="Arial" w:eastAsia="Arial" w:hAnsi="Arial"/>
          <w:sz w:val="24"/>
          <w:szCs w:val="24"/>
        </w:rPr>
      </w:pPr>
      <w:r w:rsidDel="00000000" w:rsidR="00000000" w:rsidRPr="00000000">
        <w:rPr>
          <w:rtl w:val="0"/>
        </w:rPr>
      </w:r>
    </w:p>
    <w:sdt>
      <w:sdtPr>
        <w:lock w:val="contentLocked"/>
        <w:id w:val="1821323077"/>
        <w:tag w:val="goog_rdk_1"/>
      </w:sdtPr>
      <w:sdtContent>
        <w:tbl>
          <w:tblPr>
            <w:tblStyle w:val="Table24"/>
            <w:tblW w:w="1009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55"/>
            <w:gridCol w:w="3420"/>
            <w:gridCol w:w="1822"/>
            <w:tblGridChange w:id="0">
              <w:tblGrid>
                <w:gridCol w:w="4855"/>
                <w:gridCol w:w="3420"/>
                <w:gridCol w:w="1822"/>
              </w:tblGrid>
            </w:tblGridChange>
          </w:tblGrid>
          <w:tr>
            <w:trPr>
              <w:cantSplit w:val="0"/>
              <w:tblHeader w:val="0"/>
            </w:trPr>
            <w:tc>
              <w:tcPr>
                <w:vAlign w:val="center"/>
              </w:tcPr>
              <w:p w:rsidR="00000000" w:rsidDel="00000000" w:rsidP="00000000" w:rsidRDefault="00000000" w:rsidRPr="00000000" w14:paraId="00000DEE">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Internal Assessment Weightage</w:t>
                </w:r>
              </w:p>
            </w:tc>
            <w:tc>
              <w:tcPr>
                <w:vAlign w:val="center"/>
              </w:tcPr>
              <w:p w:rsidR="00000000" w:rsidDel="00000000" w:rsidP="00000000" w:rsidRDefault="00000000" w:rsidRPr="00000000" w14:paraId="00000DE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20%</w:t>
                </w:r>
              </w:p>
            </w:tc>
            <w:tc>
              <w:tcPr>
                <w:vMerge w:val="restart"/>
                <w:vAlign w:val="center"/>
              </w:tcPr>
              <w:p w:rsidR="00000000" w:rsidDel="00000000" w:rsidP="00000000" w:rsidRDefault="00000000" w:rsidRPr="00000000" w14:paraId="00000DF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100%</w:t>
                </w:r>
              </w:p>
            </w:tc>
          </w:tr>
          <w:tr>
            <w:trPr>
              <w:cantSplit w:val="0"/>
              <w:tblHeader w:val="0"/>
            </w:trPr>
            <w:tc>
              <w:tcPr>
                <w:vAlign w:val="center"/>
              </w:tcPr>
              <w:p w:rsidR="00000000" w:rsidDel="00000000" w:rsidP="00000000" w:rsidRDefault="00000000" w:rsidRPr="00000000" w14:paraId="00000DF1">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External Assessment Weightage</w:t>
                </w:r>
              </w:p>
            </w:tc>
            <w:tc>
              <w:tcPr>
                <w:vAlign w:val="center"/>
              </w:tcPr>
              <w:p w:rsidR="00000000" w:rsidDel="00000000" w:rsidP="00000000" w:rsidRDefault="00000000" w:rsidRPr="00000000" w14:paraId="00000DF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80%</w:t>
                </w:r>
              </w:p>
            </w:tc>
            <w:tc>
              <w:tcPr>
                <w:vMerge w:val="continue"/>
                <w:vAlign w:val="center"/>
              </w:tcPr>
              <w:p w:rsidR="00000000" w:rsidDel="00000000" w:rsidP="00000000" w:rsidRDefault="00000000" w:rsidRPr="00000000" w14:paraId="00000DF3">
                <w:pPr>
                  <w:widowControl w:val="0"/>
                  <w:spacing w:line="276" w:lineRule="auto"/>
                  <w:rPr>
                    <w:rFonts w:ascii="Arial" w:cs="Arial" w:eastAsia="Arial" w:hAnsi="Arial"/>
                    <w:sz w:val="24"/>
                    <w:szCs w:val="24"/>
                  </w:rPr>
                </w:pPr>
                <w:r w:rsidDel="00000000" w:rsidR="00000000" w:rsidRPr="00000000">
                  <w:rPr>
                    <w:rtl w:val="0"/>
                  </w:rPr>
                </w:r>
              </w:p>
            </w:tc>
          </w:tr>
        </w:tbl>
      </w:sdtContent>
    </w:sdt>
    <w:p w:rsidR="00000000" w:rsidDel="00000000" w:rsidP="00000000" w:rsidRDefault="00000000" w:rsidRPr="00000000" w14:paraId="00000DF4">
      <w:pPr>
        <w:spacing w:after="0" w:lineRule="auto"/>
        <w:rPr>
          <w:rFonts w:ascii="Arial" w:cs="Arial" w:eastAsia="Arial" w:hAnsi="Arial"/>
          <w:b w:val="1"/>
          <w:bCs w:val="1"/>
          <w:sz w:val="24"/>
          <w:szCs w:val="24"/>
          <w:u w:val="single"/>
        </w:rPr>
        <w:sectPr>
          <w:type w:val="continuous"/>
          <w:pgSz w:h="16838" w:w="11906" w:orient="portrait"/>
          <w:pgMar w:bottom="1980" w:top="740" w:left="360" w:right="360" w:header="0" w:footer="1753"/>
        </w:sectPr>
      </w:pPr>
      <w:r w:rsidDel="00000000" w:rsidR="00000000" w:rsidRPr="00000000">
        <w:rPr>
          <w:rtl w:val="0"/>
        </w:rPr>
      </w:r>
    </w:p>
    <w:p w:rsidR="00000000" w:rsidDel="00000000" w:rsidP="00000000" w:rsidRDefault="00000000" w:rsidRPr="00000000" w14:paraId="00000D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4" w:lineRule="auto"/>
        <w:ind w:left="720" w:right="0" w:firstLine="0"/>
        <w:jc w:val="both"/>
        <w:rPr>
          <w:rFonts w:ascii="Arial" w:cs="Arial" w:eastAsia="Arial" w:hAnsi="Arial"/>
          <w:i w:val="0"/>
          <w:iCs w:val="0"/>
          <w:smallCaps w:val="0"/>
          <w:strike w:val="0"/>
          <w:color w:val="000000"/>
          <w:sz w:val="24"/>
          <w:szCs w:val="24"/>
          <w:u w:val="none"/>
          <w:shd w:fill="auto" w:val="clear"/>
          <w:vertAlign w:val="baseline"/>
        </w:rPr>
        <w:sectPr>
          <w:type w:val="continuous"/>
          <w:pgSz w:h="16838" w:w="11906" w:orient="portrait"/>
          <w:pgMar w:bottom="1980" w:top="720" w:left="360" w:right="360" w:header="0" w:footer="1753"/>
        </w:sectPr>
      </w:pPr>
      <w:r w:rsidDel="00000000" w:rsidR="00000000" w:rsidRPr="00000000">
        <w:rPr>
          <w:rtl w:val="0"/>
        </w:rPr>
      </w:r>
    </w:p>
    <w:p w:rsidR="00000000" w:rsidDel="00000000" w:rsidP="00000000" w:rsidRDefault="00000000" w:rsidRPr="00000000" w14:paraId="00000DF6">
      <w:pPr>
        <w:spacing w:after="0" w:lineRule="auto"/>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DF7">
      <w:pPr>
        <w:spacing w:after="280" w:line="240" w:lineRule="auto"/>
        <w:rPr>
          <w:rFonts w:ascii="Arial" w:cs="Arial" w:eastAsia="Arial" w:hAnsi="Arial"/>
          <w:b w:val="1"/>
          <w:bCs w:val="1"/>
          <w:sz w:val="24"/>
          <w:szCs w:val="24"/>
        </w:rPr>
      </w:pPr>
      <w:r w:rsidDel="00000000" w:rsidR="00000000" w:rsidRPr="00000000">
        <w:rPr>
          <w:rFonts w:ascii="Arial" w:cs="Arial" w:eastAsia="Arial" w:hAnsi="Arial"/>
          <w:sz w:val="24"/>
          <w:szCs w:val="24"/>
        </w:rPr>
        <w:drawing>
          <wp:inline distB="0" distT="0" distL="0" distR="0">
            <wp:extent cx="6610350" cy="2076450"/>
            <wp:effectExtent b="0" l="0" r="0" t="0"/>
            <wp:docPr id="1933685345" name="image3.png"/>
            <a:graphic>
              <a:graphicData uri="http://schemas.openxmlformats.org/drawingml/2006/picture">
                <pic:pic>
                  <pic:nvPicPr>
                    <pic:cNvPr id="0" name="image3.png"/>
                    <pic:cNvPicPr preferRelativeResize="0"/>
                  </pic:nvPicPr>
                  <pic:blipFill>
                    <a:blip r:embed="rId26"/>
                    <a:srcRect b="0" l="0" r="0" t="0"/>
                    <a:stretch>
                      <a:fillRect/>
                    </a:stretch>
                  </pic:blipFill>
                  <pic:spPr>
                    <a:xfrm>
                      <a:off x="0" y="0"/>
                      <a:ext cx="6610350" cy="2076450"/>
                    </a:xfrm>
                    <a:prstGeom prst="rect"/>
                    <a:ln/>
                  </pic:spPr>
                </pic:pic>
              </a:graphicData>
            </a:graphic>
          </wp:inline>
        </w:drawing>
      </w:r>
      <w:r w:rsidDel="00000000" w:rsidR="00000000" w:rsidRPr="00000000">
        <w:rPr>
          <w:rtl w:val="0"/>
        </w:rPr>
      </w:r>
    </w:p>
    <w:p w:rsidR="00000000" w:rsidDel="00000000" w:rsidP="00000000" w:rsidRDefault="00000000" w:rsidRPr="00000000" w14:paraId="00000DF8">
      <w:pPr>
        <w:spacing w:after="280" w:line="240" w:lineRule="auto"/>
        <w:rPr>
          <w:rFonts w:ascii="Arial" w:cs="Arial" w:eastAsia="Arial" w:hAnsi="Arial"/>
          <w:b w:val="1"/>
          <w:bCs w:val="1"/>
          <w:sz w:val="24"/>
          <w:szCs w:val="24"/>
        </w:rPr>
      </w:pPr>
      <w:r w:rsidDel="00000000" w:rsidR="00000000" w:rsidRPr="00000000">
        <w:rPr>
          <w:rFonts w:ascii="Arial" w:cs="Arial" w:eastAsia="Arial" w:hAnsi="Arial"/>
          <w:sz w:val="24"/>
          <w:szCs w:val="24"/>
        </w:rPr>
        <w:drawing>
          <wp:inline distB="0" distT="0" distL="0" distR="0">
            <wp:extent cx="6632748" cy="4363536"/>
            <wp:effectExtent b="0" l="0" r="0" t="0"/>
            <wp:docPr id="1933685344"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6632748" cy="4363536"/>
                    </a:xfrm>
                    <a:prstGeom prst="rect"/>
                    <a:ln/>
                  </pic:spPr>
                </pic:pic>
              </a:graphicData>
            </a:graphic>
          </wp:inline>
        </w:drawing>
      </w:r>
      <w:r w:rsidDel="00000000" w:rsidR="00000000" w:rsidRPr="00000000">
        <w:rPr>
          <w:rtl w:val="0"/>
        </w:rPr>
      </w:r>
    </w:p>
    <w:p w:rsidR="00000000" w:rsidDel="00000000" w:rsidP="00000000" w:rsidRDefault="00000000" w:rsidRPr="00000000" w14:paraId="00000DF9">
      <w:pPr>
        <w:spacing w:after="28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DFA">
      <w:pPr>
        <w:spacing w:after="28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DFB">
      <w:pPr>
        <w:spacing w:after="28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DFC">
      <w:pPr>
        <w:spacing w:after="280" w:line="240" w:lineRule="auto"/>
        <w:rPr>
          <w:rFonts w:ascii="Arial" w:cs="Arial" w:eastAsia="Arial" w:hAnsi="Arial"/>
          <w:b w:val="1"/>
          <w:bCs w:val="1"/>
          <w:sz w:val="24"/>
          <w:szCs w:val="24"/>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DFD">
      <w:pPr>
        <w:pStyle w:val="Heading1"/>
        <w:spacing w:after="280" w:line="240" w:lineRule="auto"/>
        <w:rPr>
          <w:rFonts w:ascii="Arial" w:cs="Arial" w:eastAsia="Arial" w:hAnsi="Arial"/>
          <w:sz w:val="24"/>
          <w:szCs w:val="24"/>
        </w:rPr>
      </w:pPr>
      <w:bookmarkStart w:colFirst="0" w:colLast="0" w:name="_heading=h.wdqxvwvlj7ck" w:id="43"/>
      <w:bookmarkEnd w:id="43"/>
      <w:r w:rsidDel="00000000" w:rsidR="00000000" w:rsidRPr="00000000">
        <w:rPr>
          <w:rFonts w:ascii="Arial" w:cs="Arial" w:eastAsia="Arial" w:hAnsi="Arial"/>
          <w:sz w:val="24"/>
          <w:szCs w:val="24"/>
          <w:rtl w:val="0"/>
        </w:rPr>
        <w:t xml:space="preserve">Assessment Schedule:</w:t>
      </w:r>
    </w:p>
    <w:p w:rsidR="00000000" w:rsidDel="00000000" w:rsidP="00000000" w:rsidRDefault="00000000" w:rsidRPr="00000000" w14:paraId="00000DF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DF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Avicenna Medical College</w:t>
      </w:r>
    </w:p>
    <w:p w:rsidR="00000000" w:rsidDel="00000000" w:rsidP="00000000" w:rsidRDefault="00000000" w:rsidRPr="00000000" w14:paraId="00000E0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w:t>
      </w:r>
      <w:r w:rsidDel="00000000" w:rsidR="00000000" w:rsidRPr="00000000">
        <w:rPr>
          <w:rFonts w:ascii="Arial" w:cs="Arial" w:eastAsia="Arial" w:hAnsi="Arial"/>
          <w:sz w:val="24"/>
          <w:szCs w:val="24"/>
          <w:vertAlign w:val="superscript"/>
          <w:rtl w:val="0"/>
        </w:rPr>
        <w:t xml:space="preserve">nd</w:t>
      </w:r>
      <w:r w:rsidDel="00000000" w:rsidR="00000000" w:rsidRPr="00000000">
        <w:rPr>
          <w:rFonts w:ascii="Arial" w:cs="Arial" w:eastAsia="Arial" w:hAnsi="Arial"/>
          <w:sz w:val="24"/>
          <w:szCs w:val="24"/>
          <w:rtl w:val="0"/>
        </w:rPr>
        <w:t xml:space="preserve"> Year MBBS – Exam Schedule – 2026/27</w:t>
      </w:r>
    </w:p>
    <w:sdt>
      <w:sdtPr>
        <w:lock w:val="contentLocked"/>
        <w:id w:val="1571502877"/>
        <w:tag w:val="goog_rdk_2"/>
      </w:sdtPr>
      <w:sdtContent>
        <w:tbl>
          <w:tblPr>
            <w:tblStyle w:val="Table25"/>
            <w:tblW w:w="97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0"/>
            <w:gridCol w:w="2550"/>
            <w:gridCol w:w="6225"/>
            <w:tblGridChange w:id="0">
              <w:tblGrid>
                <w:gridCol w:w="990"/>
                <w:gridCol w:w="2550"/>
                <w:gridCol w:w="6225"/>
              </w:tblGrid>
            </w:tblGridChange>
          </w:tblGrid>
          <w:tr>
            <w:trPr>
              <w:cantSplit w:val="0"/>
              <w:tblHeader w:val="0"/>
            </w:trPr>
            <w:tc>
              <w:tcPr/>
              <w:p w:rsidR="00000000" w:rsidDel="00000000" w:rsidP="00000000" w:rsidRDefault="00000000" w:rsidRPr="00000000" w14:paraId="00000E0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Week #</w:t>
                </w:r>
              </w:p>
            </w:tc>
            <w:tc>
              <w:tcPr/>
              <w:p w:rsidR="00000000" w:rsidDel="00000000" w:rsidP="00000000" w:rsidRDefault="00000000" w:rsidRPr="00000000" w14:paraId="00000E0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Date</w:t>
                </w:r>
              </w:p>
            </w:tc>
            <w:tc>
              <w:tcPr/>
              <w:p w:rsidR="00000000" w:rsidDel="00000000" w:rsidP="00000000" w:rsidRDefault="00000000" w:rsidRPr="00000000" w14:paraId="00000E03">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Exam</w:t>
                </w:r>
              </w:p>
            </w:tc>
          </w:tr>
          <w:tr>
            <w:trPr>
              <w:cantSplit w:val="0"/>
              <w:tblHeader w:val="0"/>
            </w:trPr>
            <w:tc>
              <w:tcPr/>
              <w:p w:rsidR="00000000" w:rsidDel="00000000" w:rsidP="00000000" w:rsidRDefault="00000000" w:rsidRPr="00000000" w14:paraId="00000E0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tc>
            <w:tc>
              <w:tcPr/>
              <w:p w:rsidR="00000000" w:rsidDel="00000000" w:rsidP="00000000" w:rsidRDefault="00000000" w:rsidRPr="00000000" w14:paraId="00000E05">
                <w:pPr>
                  <w:rPr>
                    <w:rFonts w:ascii="Arial" w:cs="Arial" w:eastAsia="Arial" w:hAnsi="Arial"/>
                    <w:sz w:val="24"/>
                    <w:szCs w:val="24"/>
                  </w:rPr>
                </w:pPr>
                <w:r w:rsidDel="00000000" w:rsidR="00000000" w:rsidRPr="00000000">
                  <w:rPr>
                    <w:rFonts w:ascii="Arial" w:cs="Arial" w:eastAsia="Arial" w:hAnsi="Arial"/>
                    <w:sz w:val="24"/>
                    <w:szCs w:val="24"/>
                    <w:rtl w:val="0"/>
                  </w:rPr>
                  <w:t xml:space="preserve">20/4/26 to 24/4/26</w:t>
                </w:r>
              </w:p>
            </w:tc>
            <w:tc>
              <w:tcPr/>
              <w:p w:rsidR="00000000" w:rsidDel="00000000" w:rsidP="00000000" w:rsidRDefault="00000000" w:rsidRPr="00000000" w14:paraId="00000E06">
                <w:pPr>
                  <w:rPr>
                    <w:rFonts w:ascii="Arial" w:cs="Arial" w:eastAsia="Arial" w:hAnsi="Arial"/>
                    <w:sz w:val="24"/>
                    <w:szCs w:val="24"/>
                  </w:rPr>
                </w:pPr>
                <w:bookmarkStart w:colFirst="0" w:colLast="0" w:name="_heading=h.52prpqgtye1p" w:id="44"/>
                <w:bookmarkEnd w:id="44"/>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0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tc>
            <w:tc>
              <w:tcPr/>
              <w:p w:rsidR="00000000" w:rsidDel="00000000" w:rsidP="00000000" w:rsidRDefault="00000000" w:rsidRPr="00000000" w14:paraId="00000E08">
                <w:pPr>
                  <w:rPr>
                    <w:rFonts w:ascii="Arial" w:cs="Arial" w:eastAsia="Arial" w:hAnsi="Arial"/>
                    <w:sz w:val="24"/>
                    <w:szCs w:val="24"/>
                  </w:rPr>
                </w:pPr>
                <w:r w:rsidDel="00000000" w:rsidR="00000000" w:rsidRPr="00000000">
                  <w:rPr>
                    <w:rFonts w:ascii="Arial" w:cs="Arial" w:eastAsia="Arial" w:hAnsi="Arial"/>
                    <w:sz w:val="24"/>
                    <w:szCs w:val="24"/>
                    <w:rtl w:val="0"/>
                  </w:rPr>
                  <w:t xml:space="preserve">29/4/26</w:t>
                </w:r>
              </w:p>
            </w:tc>
            <w:tc>
              <w:tcPr/>
              <w:p w:rsidR="00000000" w:rsidDel="00000000" w:rsidP="00000000" w:rsidRDefault="00000000" w:rsidRPr="00000000" w14:paraId="00000E09">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01</w:t>
                </w:r>
              </w:p>
            </w:tc>
          </w:tr>
          <w:tr>
            <w:trPr>
              <w:cantSplit w:val="0"/>
              <w:trHeight w:val="238.5546875" w:hRule="atLeast"/>
              <w:tblHeader w:val="0"/>
            </w:trPr>
            <w:tc>
              <w:tcPr/>
              <w:p w:rsidR="00000000" w:rsidDel="00000000" w:rsidP="00000000" w:rsidRDefault="00000000" w:rsidRPr="00000000" w14:paraId="00000E0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tc>
            <w:tc>
              <w:tcPr/>
              <w:p w:rsidR="00000000" w:rsidDel="00000000" w:rsidP="00000000" w:rsidRDefault="00000000" w:rsidRPr="00000000" w14:paraId="00000E0B">
                <w:pPr>
                  <w:rPr>
                    <w:rFonts w:ascii="Arial" w:cs="Arial" w:eastAsia="Arial" w:hAnsi="Arial"/>
                    <w:sz w:val="24"/>
                    <w:szCs w:val="24"/>
                  </w:rPr>
                </w:pPr>
                <w:r w:rsidDel="00000000" w:rsidR="00000000" w:rsidRPr="00000000">
                  <w:rPr>
                    <w:rFonts w:ascii="Arial" w:cs="Arial" w:eastAsia="Arial" w:hAnsi="Arial"/>
                    <w:sz w:val="24"/>
                    <w:szCs w:val="24"/>
                    <w:rtl w:val="0"/>
                  </w:rPr>
                  <w:t xml:space="preserve">4/5/26 to 8/5/26</w:t>
                </w:r>
              </w:p>
            </w:tc>
            <w:tc>
              <w:tcPr/>
              <w:p w:rsidR="00000000" w:rsidDel="00000000" w:rsidP="00000000" w:rsidRDefault="00000000" w:rsidRPr="00000000" w14:paraId="00000E0C">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0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6</w:t>
                </w:r>
              </w:p>
            </w:tc>
            <w:tc>
              <w:tcPr/>
              <w:p w:rsidR="00000000" w:rsidDel="00000000" w:rsidP="00000000" w:rsidRDefault="00000000" w:rsidRPr="00000000" w14:paraId="00000E0E">
                <w:pPr>
                  <w:rPr>
                    <w:rFonts w:ascii="Arial" w:cs="Arial" w:eastAsia="Arial" w:hAnsi="Arial"/>
                    <w:sz w:val="24"/>
                    <w:szCs w:val="24"/>
                  </w:rPr>
                </w:pPr>
                <w:r w:rsidDel="00000000" w:rsidR="00000000" w:rsidRPr="00000000">
                  <w:rPr>
                    <w:rFonts w:ascii="Arial" w:cs="Arial" w:eastAsia="Arial" w:hAnsi="Arial"/>
                    <w:sz w:val="24"/>
                    <w:szCs w:val="24"/>
                    <w:rtl w:val="0"/>
                  </w:rPr>
                  <w:t xml:space="preserve">11/5/26 to 15/5/26</w:t>
                </w:r>
              </w:p>
            </w:tc>
            <w:tc>
              <w:tcPr/>
              <w:p w:rsidR="00000000" w:rsidDel="00000000" w:rsidP="00000000" w:rsidRDefault="00000000" w:rsidRPr="00000000" w14:paraId="00000E0F">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1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7</w:t>
                </w:r>
              </w:p>
            </w:tc>
            <w:tc>
              <w:tcPr/>
              <w:p w:rsidR="00000000" w:rsidDel="00000000" w:rsidP="00000000" w:rsidRDefault="00000000" w:rsidRPr="00000000" w14:paraId="00000E11">
                <w:pPr>
                  <w:rPr>
                    <w:rFonts w:ascii="Arial" w:cs="Arial" w:eastAsia="Arial" w:hAnsi="Arial"/>
                    <w:sz w:val="24"/>
                    <w:szCs w:val="24"/>
                  </w:rPr>
                </w:pPr>
                <w:r w:rsidDel="00000000" w:rsidR="00000000" w:rsidRPr="00000000">
                  <w:rPr>
                    <w:rFonts w:ascii="Arial" w:cs="Arial" w:eastAsia="Arial" w:hAnsi="Arial"/>
                    <w:sz w:val="24"/>
                    <w:szCs w:val="24"/>
                    <w:rtl w:val="0"/>
                  </w:rPr>
                  <w:t xml:space="preserve">21/5/26</w:t>
                </w:r>
              </w:p>
            </w:tc>
            <w:tc>
              <w:tcPr/>
              <w:p w:rsidR="00000000" w:rsidDel="00000000" w:rsidP="00000000" w:rsidRDefault="00000000" w:rsidRPr="00000000" w14:paraId="00000E12">
                <w:pPr>
                  <w:rPr>
                    <w:rFonts w:ascii="Arial" w:cs="Arial" w:eastAsia="Arial" w:hAnsi="Arial"/>
                    <w:sz w:val="24"/>
                    <w:szCs w:val="24"/>
                  </w:rPr>
                </w:pPr>
                <w:r w:rsidDel="00000000" w:rsidR="00000000" w:rsidRPr="00000000">
                  <w:rPr>
                    <w:rFonts w:ascii="Arial" w:cs="Arial" w:eastAsia="Arial" w:hAnsi="Arial"/>
                    <w:sz w:val="24"/>
                    <w:szCs w:val="24"/>
                    <w:rtl w:val="0"/>
                  </w:rPr>
                  <w:t xml:space="preserve">Module – 06 (Theory + OSPE/OSVE)</w:t>
                </w:r>
              </w:p>
            </w:tc>
          </w:tr>
          <w:tr>
            <w:trPr>
              <w:cantSplit w:val="0"/>
              <w:tblHeader w:val="0"/>
            </w:trPr>
            <w:tc>
              <w:tcPr/>
              <w:p w:rsidR="00000000" w:rsidDel="00000000" w:rsidP="00000000" w:rsidRDefault="00000000" w:rsidRPr="00000000" w14:paraId="00000E13">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9</w:t>
                </w:r>
              </w:p>
            </w:tc>
            <w:tc>
              <w:tcPr/>
              <w:p w:rsidR="00000000" w:rsidDel="00000000" w:rsidP="00000000" w:rsidRDefault="00000000" w:rsidRPr="00000000" w14:paraId="00000E14">
                <w:pPr>
                  <w:rPr>
                    <w:rFonts w:ascii="Arial" w:cs="Arial" w:eastAsia="Arial" w:hAnsi="Arial"/>
                    <w:sz w:val="24"/>
                    <w:szCs w:val="24"/>
                  </w:rPr>
                </w:pPr>
                <w:r w:rsidDel="00000000" w:rsidR="00000000" w:rsidRPr="00000000">
                  <w:rPr>
                    <w:rFonts w:ascii="Arial" w:cs="Arial" w:eastAsia="Arial" w:hAnsi="Arial"/>
                    <w:sz w:val="24"/>
                    <w:szCs w:val="24"/>
                    <w:rtl w:val="0"/>
                  </w:rPr>
                  <w:t xml:space="preserve">8/6/26 to 12/6/26</w:t>
                </w:r>
              </w:p>
            </w:tc>
            <w:tc>
              <w:tcPr/>
              <w:p w:rsidR="00000000" w:rsidDel="00000000" w:rsidP="00000000" w:rsidRDefault="00000000" w:rsidRPr="00000000" w14:paraId="00000E15">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16">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p w:rsidR="00000000" w:rsidDel="00000000" w:rsidP="00000000" w:rsidRDefault="00000000" w:rsidRPr="00000000" w14:paraId="00000E17">
                <w:pPr>
                  <w:rPr>
                    <w:rFonts w:ascii="Arial" w:cs="Arial" w:eastAsia="Arial" w:hAnsi="Arial"/>
                    <w:sz w:val="24"/>
                    <w:szCs w:val="24"/>
                  </w:rPr>
                </w:pPr>
                <w:r w:rsidDel="00000000" w:rsidR="00000000" w:rsidRPr="00000000">
                  <w:rPr>
                    <w:rFonts w:ascii="Arial" w:cs="Arial" w:eastAsia="Arial" w:hAnsi="Arial"/>
                    <w:sz w:val="24"/>
                    <w:szCs w:val="24"/>
                    <w:rtl w:val="0"/>
                  </w:rPr>
                  <w:t xml:space="preserve">17/6/26</w:t>
                </w:r>
              </w:p>
            </w:tc>
            <w:tc>
              <w:tcPr/>
              <w:p w:rsidR="00000000" w:rsidDel="00000000" w:rsidP="00000000" w:rsidRDefault="00000000" w:rsidRPr="00000000" w14:paraId="00000E18">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02</w:t>
                </w:r>
              </w:p>
            </w:tc>
          </w:tr>
          <w:tr>
            <w:trPr>
              <w:cantSplit w:val="0"/>
              <w:tblHeader w:val="0"/>
            </w:trPr>
            <w:tc>
              <w:tcPr/>
              <w:p w:rsidR="00000000" w:rsidDel="00000000" w:rsidP="00000000" w:rsidRDefault="00000000" w:rsidRPr="00000000" w14:paraId="00000E19">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11</w:t>
                </w:r>
              </w:p>
            </w:tc>
            <w:tc>
              <w:tcPr/>
              <w:p w:rsidR="00000000" w:rsidDel="00000000" w:rsidP="00000000" w:rsidRDefault="00000000" w:rsidRPr="00000000" w14:paraId="00000E1A">
                <w:pPr>
                  <w:rPr>
                    <w:rFonts w:ascii="Arial" w:cs="Arial" w:eastAsia="Arial" w:hAnsi="Arial"/>
                    <w:sz w:val="24"/>
                    <w:szCs w:val="24"/>
                  </w:rPr>
                </w:pPr>
                <w:r w:rsidDel="00000000" w:rsidR="00000000" w:rsidRPr="00000000">
                  <w:rPr>
                    <w:rFonts w:ascii="Arial" w:cs="Arial" w:eastAsia="Arial" w:hAnsi="Arial"/>
                    <w:sz w:val="24"/>
                    <w:szCs w:val="24"/>
                    <w:rtl w:val="0"/>
                  </w:rPr>
                  <w:t xml:space="preserve">24/6/26</w:t>
                </w:r>
              </w:p>
            </w:tc>
            <w:tc>
              <w:tcPr/>
              <w:p w:rsidR="00000000" w:rsidDel="00000000" w:rsidP="00000000" w:rsidRDefault="00000000" w:rsidRPr="00000000" w14:paraId="00000E1B">
                <w:pPr>
                  <w:rPr>
                    <w:rFonts w:ascii="Arial" w:cs="Arial" w:eastAsia="Arial" w:hAnsi="Arial"/>
                    <w:sz w:val="24"/>
                    <w:szCs w:val="24"/>
                  </w:rPr>
                </w:pPr>
                <w:r w:rsidDel="00000000" w:rsidR="00000000" w:rsidRPr="00000000">
                  <w:rPr>
                    <w:rFonts w:ascii="Arial" w:cs="Arial" w:eastAsia="Arial" w:hAnsi="Arial"/>
                    <w:sz w:val="24"/>
                    <w:szCs w:val="24"/>
                    <w:rtl w:val="0"/>
                  </w:rPr>
                  <w:t xml:space="preserve">Allied Subjects Integrated Formative Assessment – 01 </w:t>
                </w:r>
              </w:p>
            </w:tc>
          </w:tr>
          <w:tr>
            <w:trPr>
              <w:cantSplit w:val="0"/>
              <w:tblHeader w:val="0"/>
            </w:trPr>
            <w:tc>
              <w:tcPr/>
              <w:p w:rsidR="00000000" w:rsidDel="00000000" w:rsidP="00000000" w:rsidRDefault="00000000" w:rsidRPr="00000000" w14:paraId="00000E1C">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12</w:t>
                </w:r>
              </w:p>
            </w:tc>
            <w:tc>
              <w:tcPr/>
              <w:p w:rsidR="00000000" w:rsidDel="00000000" w:rsidP="00000000" w:rsidRDefault="00000000" w:rsidRPr="00000000" w14:paraId="00000E1D">
                <w:pPr>
                  <w:rPr>
                    <w:rFonts w:ascii="Arial" w:cs="Arial" w:eastAsia="Arial" w:hAnsi="Arial"/>
                    <w:sz w:val="24"/>
                    <w:szCs w:val="24"/>
                  </w:rPr>
                </w:pPr>
                <w:r w:rsidDel="00000000" w:rsidR="00000000" w:rsidRPr="00000000">
                  <w:rPr>
                    <w:rFonts w:ascii="Arial" w:cs="Arial" w:eastAsia="Arial" w:hAnsi="Arial"/>
                    <w:sz w:val="24"/>
                    <w:szCs w:val="24"/>
                    <w:rtl w:val="0"/>
                  </w:rPr>
                  <w:t xml:space="preserve">2/7/26</w:t>
                </w:r>
              </w:p>
            </w:tc>
            <w:tc>
              <w:tcPr/>
              <w:p w:rsidR="00000000" w:rsidDel="00000000" w:rsidP="00000000" w:rsidRDefault="00000000" w:rsidRPr="00000000" w14:paraId="00000E1E">
                <w:pPr>
                  <w:rPr>
                    <w:rFonts w:ascii="Arial" w:cs="Arial" w:eastAsia="Arial" w:hAnsi="Arial"/>
                    <w:sz w:val="24"/>
                    <w:szCs w:val="24"/>
                  </w:rPr>
                </w:pPr>
                <w:r w:rsidDel="00000000" w:rsidR="00000000" w:rsidRPr="00000000">
                  <w:rPr>
                    <w:rFonts w:ascii="Arial" w:cs="Arial" w:eastAsia="Arial" w:hAnsi="Arial"/>
                    <w:sz w:val="24"/>
                    <w:szCs w:val="24"/>
                    <w:rtl w:val="0"/>
                  </w:rPr>
                  <w:t xml:space="preserve">Module – 07 (Theory + OSPE/OSVE)</w:t>
                </w:r>
              </w:p>
            </w:tc>
          </w:tr>
          <w:tr>
            <w:trPr>
              <w:cantSplit w:val="0"/>
              <w:tblHeader w:val="0"/>
            </w:trPr>
            <w:tc>
              <w:tcPr/>
              <w:p w:rsidR="00000000" w:rsidDel="00000000" w:rsidP="00000000" w:rsidRDefault="00000000" w:rsidRPr="00000000" w14:paraId="00000E1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13</w:t>
                </w:r>
              </w:p>
            </w:tc>
            <w:tc>
              <w:tcPr/>
              <w:p w:rsidR="00000000" w:rsidDel="00000000" w:rsidP="00000000" w:rsidRDefault="00000000" w:rsidRPr="00000000" w14:paraId="00000E20">
                <w:pPr>
                  <w:rPr>
                    <w:rFonts w:ascii="Arial" w:cs="Arial" w:eastAsia="Arial" w:hAnsi="Arial"/>
                    <w:sz w:val="24"/>
                    <w:szCs w:val="24"/>
                  </w:rPr>
                </w:pPr>
                <w:r w:rsidDel="00000000" w:rsidR="00000000" w:rsidRPr="00000000">
                  <w:rPr>
                    <w:rFonts w:ascii="Arial" w:cs="Arial" w:eastAsia="Arial" w:hAnsi="Arial"/>
                    <w:sz w:val="24"/>
                    <w:szCs w:val="24"/>
                    <w:rtl w:val="0"/>
                  </w:rPr>
                  <w:t xml:space="preserve">6/7/26</w:t>
                </w:r>
              </w:p>
            </w:tc>
            <w:tc>
              <w:tcPr/>
              <w:p w:rsidR="00000000" w:rsidDel="00000000" w:rsidP="00000000" w:rsidRDefault="00000000" w:rsidRPr="00000000" w14:paraId="00000E21">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Block – IV (Theory)</w:t>
                </w:r>
              </w:p>
            </w:tc>
          </w:tr>
          <w:tr>
            <w:trPr>
              <w:cantSplit w:val="0"/>
              <w:tblHeader w:val="0"/>
            </w:trPr>
            <w:tc>
              <w:tcPr/>
              <w:p w:rsidR="00000000" w:rsidDel="00000000" w:rsidP="00000000" w:rsidRDefault="00000000" w:rsidRPr="00000000" w14:paraId="00000E2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13</w:t>
                </w:r>
              </w:p>
            </w:tc>
            <w:tc>
              <w:tcPr/>
              <w:p w:rsidR="00000000" w:rsidDel="00000000" w:rsidP="00000000" w:rsidRDefault="00000000" w:rsidRPr="00000000" w14:paraId="00000E23">
                <w:pPr>
                  <w:rPr>
                    <w:rFonts w:ascii="Arial" w:cs="Arial" w:eastAsia="Arial" w:hAnsi="Arial"/>
                    <w:sz w:val="24"/>
                    <w:szCs w:val="24"/>
                  </w:rPr>
                </w:pPr>
                <w:r w:rsidDel="00000000" w:rsidR="00000000" w:rsidRPr="00000000">
                  <w:rPr>
                    <w:rFonts w:ascii="Arial" w:cs="Arial" w:eastAsia="Arial" w:hAnsi="Arial"/>
                    <w:sz w:val="24"/>
                    <w:szCs w:val="24"/>
                    <w:rtl w:val="0"/>
                  </w:rPr>
                  <w:t xml:space="preserve">7/7/26</w:t>
                </w:r>
              </w:p>
            </w:tc>
            <w:tc>
              <w:tcPr/>
              <w:p w:rsidR="00000000" w:rsidDel="00000000" w:rsidP="00000000" w:rsidRDefault="00000000" w:rsidRPr="00000000" w14:paraId="00000E24">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Block – IV (OSPE / OSVE)</w:t>
                </w:r>
              </w:p>
            </w:tc>
          </w:tr>
          <w:tr>
            <w:trPr>
              <w:cantSplit w:val="0"/>
              <w:tblHeader w:val="0"/>
            </w:trPr>
            <w:tc>
              <w:tcPr/>
              <w:p w:rsidR="00000000" w:rsidDel="00000000" w:rsidP="00000000" w:rsidRDefault="00000000" w:rsidRPr="00000000" w14:paraId="00000E2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15</w:t>
                </w:r>
              </w:p>
            </w:tc>
            <w:tc>
              <w:tcPr/>
              <w:p w:rsidR="00000000" w:rsidDel="00000000" w:rsidP="00000000" w:rsidRDefault="00000000" w:rsidRPr="00000000" w14:paraId="00000E26">
                <w:pPr>
                  <w:rPr>
                    <w:rFonts w:ascii="Arial" w:cs="Arial" w:eastAsia="Arial" w:hAnsi="Arial"/>
                    <w:sz w:val="24"/>
                    <w:szCs w:val="24"/>
                  </w:rPr>
                </w:pPr>
                <w:r w:rsidDel="00000000" w:rsidR="00000000" w:rsidRPr="00000000">
                  <w:rPr>
                    <w:rFonts w:ascii="Arial" w:cs="Arial" w:eastAsia="Arial" w:hAnsi="Arial"/>
                    <w:sz w:val="24"/>
                    <w:szCs w:val="24"/>
                    <w:rtl w:val="0"/>
                  </w:rPr>
                  <w:t xml:space="preserve">17/8/26 to 21/8/26</w:t>
                </w:r>
              </w:p>
            </w:tc>
            <w:tc>
              <w:tcPr/>
              <w:p w:rsidR="00000000" w:rsidDel="00000000" w:rsidP="00000000" w:rsidRDefault="00000000" w:rsidRPr="00000000" w14:paraId="00000E27">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2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16</w:t>
                </w:r>
              </w:p>
            </w:tc>
            <w:tc>
              <w:tcPr/>
              <w:p w:rsidR="00000000" w:rsidDel="00000000" w:rsidP="00000000" w:rsidRDefault="00000000" w:rsidRPr="00000000" w14:paraId="00000E29">
                <w:pPr>
                  <w:rPr>
                    <w:rFonts w:ascii="Arial" w:cs="Arial" w:eastAsia="Arial" w:hAnsi="Arial"/>
                    <w:sz w:val="24"/>
                    <w:szCs w:val="24"/>
                  </w:rPr>
                </w:pPr>
                <w:r w:rsidDel="00000000" w:rsidR="00000000" w:rsidRPr="00000000">
                  <w:rPr>
                    <w:rFonts w:ascii="Arial" w:cs="Arial" w:eastAsia="Arial" w:hAnsi="Arial"/>
                    <w:sz w:val="24"/>
                    <w:szCs w:val="24"/>
                    <w:rtl w:val="0"/>
                  </w:rPr>
                  <w:t xml:space="preserve">24/8/26 to 28/8/26</w:t>
                </w:r>
              </w:p>
            </w:tc>
            <w:tc>
              <w:tcPr/>
              <w:p w:rsidR="00000000" w:rsidDel="00000000" w:rsidP="00000000" w:rsidRDefault="00000000" w:rsidRPr="00000000" w14:paraId="00000E2A">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2B">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17</w:t>
                </w:r>
              </w:p>
            </w:tc>
            <w:tc>
              <w:tcPr/>
              <w:p w:rsidR="00000000" w:rsidDel="00000000" w:rsidP="00000000" w:rsidRDefault="00000000" w:rsidRPr="00000000" w14:paraId="00000E2C">
                <w:pPr>
                  <w:rPr>
                    <w:rFonts w:ascii="Arial" w:cs="Arial" w:eastAsia="Arial" w:hAnsi="Arial"/>
                    <w:sz w:val="24"/>
                    <w:szCs w:val="24"/>
                  </w:rPr>
                </w:pPr>
                <w:r w:rsidDel="00000000" w:rsidR="00000000" w:rsidRPr="00000000">
                  <w:rPr>
                    <w:rFonts w:ascii="Arial" w:cs="Arial" w:eastAsia="Arial" w:hAnsi="Arial"/>
                    <w:sz w:val="24"/>
                    <w:szCs w:val="24"/>
                    <w:rtl w:val="0"/>
                  </w:rPr>
                  <w:t xml:space="preserve">31/8/26 to 4/9/26</w:t>
                </w:r>
              </w:p>
            </w:tc>
            <w:tc>
              <w:tcPr/>
              <w:p w:rsidR="00000000" w:rsidDel="00000000" w:rsidP="00000000" w:rsidRDefault="00000000" w:rsidRPr="00000000" w14:paraId="00000E2D">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2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18</w:t>
                </w:r>
              </w:p>
            </w:tc>
            <w:tc>
              <w:tcPr/>
              <w:p w:rsidR="00000000" w:rsidDel="00000000" w:rsidP="00000000" w:rsidRDefault="00000000" w:rsidRPr="00000000" w14:paraId="00000E2F">
                <w:pPr>
                  <w:rPr>
                    <w:rFonts w:ascii="Arial" w:cs="Arial" w:eastAsia="Arial" w:hAnsi="Arial"/>
                    <w:sz w:val="24"/>
                    <w:szCs w:val="24"/>
                  </w:rPr>
                </w:pPr>
                <w:r w:rsidDel="00000000" w:rsidR="00000000" w:rsidRPr="00000000">
                  <w:rPr>
                    <w:rFonts w:ascii="Arial" w:cs="Arial" w:eastAsia="Arial" w:hAnsi="Arial"/>
                    <w:sz w:val="24"/>
                    <w:szCs w:val="24"/>
                    <w:rtl w:val="0"/>
                  </w:rPr>
                  <w:t xml:space="preserve">9/9/26</w:t>
                </w:r>
              </w:p>
            </w:tc>
            <w:tc>
              <w:tcPr/>
              <w:p w:rsidR="00000000" w:rsidDel="00000000" w:rsidP="00000000" w:rsidRDefault="00000000" w:rsidRPr="00000000" w14:paraId="00000E30">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03 </w:t>
                </w:r>
              </w:p>
            </w:tc>
          </w:tr>
          <w:tr>
            <w:trPr>
              <w:cantSplit w:val="0"/>
              <w:tblHeader w:val="0"/>
            </w:trPr>
            <w:tc>
              <w:tcPr/>
              <w:p w:rsidR="00000000" w:rsidDel="00000000" w:rsidP="00000000" w:rsidRDefault="00000000" w:rsidRPr="00000000" w14:paraId="00000E3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20</w:t>
                </w:r>
              </w:p>
            </w:tc>
            <w:tc>
              <w:tcPr/>
              <w:p w:rsidR="00000000" w:rsidDel="00000000" w:rsidP="00000000" w:rsidRDefault="00000000" w:rsidRPr="00000000" w14:paraId="00000E32">
                <w:pPr>
                  <w:rPr>
                    <w:rFonts w:ascii="Arial" w:cs="Arial" w:eastAsia="Arial" w:hAnsi="Arial"/>
                    <w:sz w:val="24"/>
                    <w:szCs w:val="24"/>
                  </w:rPr>
                </w:pPr>
                <w:r w:rsidDel="00000000" w:rsidR="00000000" w:rsidRPr="00000000">
                  <w:rPr>
                    <w:rFonts w:ascii="Arial" w:cs="Arial" w:eastAsia="Arial" w:hAnsi="Arial"/>
                    <w:sz w:val="24"/>
                    <w:szCs w:val="24"/>
                    <w:rtl w:val="0"/>
                  </w:rPr>
                  <w:t xml:space="preserve">23/9/26</w:t>
                </w:r>
              </w:p>
            </w:tc>
            <w:tc>
              <w:tcPr/>
              <w:p w:rsidR="00000000" w:rsidDel="00000000" w:rsidP="00000000" w:rsidRDefault="00000000" w:rsidRPr="00000000" w14:paraId="00000E33">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04 </w:t>
                </w:r>
              </w:p>
            </w:tc>
          </w:tr>
          <w:tr>
            <w:trPr>
              <w:cantSplit w:val="0"/>
              <w:tblHeader w:val="0"/>
            </w:trPr>
            <w:tc>
              <w:tcPr/>
              <w:p w:rsidR="00000000" w:rsidDel="00000000" w:rsidP="00000000" w:rsidRDefault="00000000" w:rsidRPr="00000000" w14:paraId="00000E3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21</w:t>
                </w:r>
              </w:p>
            </w:tc>
            <w:tc>
              <w:tcPr/>
              <w:p w:rsidR="00000000" w:rsidDel="00000000" w:rsidP="00000000" w:rsidRDefault="00000000" w:rsidRPr="00000000" w14:paraId="00000E35">
                <w:pPr>
                  <w:rPr>
                    <w:rFonts w:ascii="Arial" w:cs="Arial" w:eastAsia="Arial" w:hAnsi="Arial"/>
                    <w:sz w:val="24"/>
                    <w:szCs w:val="24"/>
                  </w:rPr>
                </w:pPr>
                <w:r w:rsidDel="00000000" w:rsidR="00000000" w:rsidRPr="00000000">
                  <w:rPr>
                    <w:rFonts w:ascii="Arial" w:cs="Arial" w:eastAsia="Arial" w:hAnsi="Arial"/>
                    <w:sz w:val="24"/>
                    <w:szCs w:val="24"/>
                    <w:rtl w:val="0"/>
                  </w:rPr>
                  <w:t xml:space="preserve">30/09/26</w:t>
                </w:r>
              </w:p>
            </w:tc>
            <w:tc>
              <w:tcPr/>
              <w:p w:rsidR="00000000" w:rsidDel="00000000" w:rsidP="00000000" w:rsidRDefault="00000000" w:rsidRPr="00000000" w14:paraId="00000E36">
                <w:pPr>
                  <w:rPr>
                    <w:rFonts w:ascii="Arial" w:cs="Arial" w:eastAsia="Arial" w:hAnsi="Arial"/>
                    <w:sz w:val="24"/>
                    <w:szCs w:val="24"/>
                  </w:rPr>
                </w:pPr>
                <w:r w:rsidDel="00000000" w:rsidR="00000000" w:rsidRPr="00000000">
                  <w:rPr>
                    <w:rFonts w:ascii="Arial" w:cs="Arial" w:eastAsia="Arial" w:hAnsi="Arial"/>
                    <w:sz w:val="24"/>
                    <w:szCs w:val="24"/>
                    <w:rtl w:val="0"/>
                  </w:rPr>
                  <w:t xml:space="preserve">Module – 08 (Theory + OSPE/OSVE)</w:t>
                </w:r>
              </w:p>
            </w:tc>
          </w:tr>
          <w:tr>
            <w:trPr>
              <w:cantSplit w:val="0"/>
              <w:tblHeader w:val="0"/>
            </w:trPr>
            <w:tc>
              <w:tcPr/>
              <w:p w:rsidR="00000000" w:rsidDel="00000000" w:rsidP="00000000" w:rsidRDefault="00000000" w:rsidRPr="00000000" w14:paraId="00000E3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23</w:t>
                </w:r>
              </w:p>
            </w:tc>
            <w:tc>
              <w:tcPr/>
              <w:p w:rsidR="00000000" w:rsidDel="00000000" w:rsidP="00000000" w:rsidRDefault="00000000" w:rsidRPr="00000000" w14:paraId="00000E38">
                <w:pPr>
                  <w:rPr>
                    <w:rFonts w:ascii="Arial" w:cs="Arial" w:eastAsia="Arial" w:hAnsi="Arial"/>
                    <w:sz w:val="24"/>
                    <w:szCs w:val="24"/>
                  </w:rPr>
                </w:pPr>
                <w:r w:rsidDel="00000000" w:rsidR="00000000" w:rsidRPr="00000000">
                  <w:rPr>
                    <w:rFonts w:ascii="Arial" w:cs="Arial" w:eastAsia="Arial" w:hAnsi="Arial"/>
                    <w:sz w:val="24"/>
                    <w:szCs w:val="24"/>
                    <w:rtl w:val="0"/>
                  </w:rPr>
                  <w:t xml:space="preserve">12/10/26 to 16/10/26</w:t>
                </w:r>
              </w:p>
            </w:tc>
            <w:tc>
              <w:tcPr/>
              <w:p w:rsidR="00000000" w:rsidDel="00000000" w:rsidP="00000000" w:rsidRDefault="00000000" w:rsidRPr="00000000" w14:paraId="00000E39">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3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24</w:t>
                </w:r>
              </w:p>
            </w:tc>
            <w:tc>
              <w:tcPr/>
              <w:p w:rsidR="00000000" w:rsidDel="00000000" w:rsidP="00000000" w:rsidRDefault="00000000" w:rsidRPr="00000000" w14:paraId="00000E3B">
                <w:pPr>
                  <w:rPr>
                    <w:rFonts w:ascii="Arial" w:cs="Arial" w:eastAsia="Arial" w:hAnsi="Arial"/>
                    <w:sz w:val="24"/>
                    <w:szCs w:val="24"/>
                  </w:rPr>
                </w:pPr>
                <w:r w:rsidDel="00000000" w:rsidR="00000000" w:rsidRPr="00000000">
                  <w:rPr>
                    <w:rFonts w:ascii="Arial" w:cs="Arial" w:eastAsia="Arial" w:hAnsi="Arial"/>
                    <w:sz w:val="24"/>
                    <w:szCs w:val="24"/>
                    <w:rtl w:val="0"/>
                  </w:rPr>
                  <w:t xml:space="preserve">21/10/26</w:t>
                </w:r>
              </w:p>
            </w:tc>
            <w:tc>
              <w:tcPr/>
              <w:p w:rsidR="00000000" w:rsidDel="00000000" w:rsidP="00000000" w:rsidRDefault="00000000" w:rsidRPr="00000000" w14:paraId="00000E3C">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05 </w:t>
                </w:r>
              </w:p>
            </w:tc>
          </w:tr>
          <w:tr>
            <w:trPr>
              <w:cantSplit w:val="0"/>
              <w:tblHeader w:val="0"/>
            </w:trPr>
            <w:tc>
              <w:tcPr/>
              <w:p w:rsidR="00000000" w:rsidDel="00000000" w:rsidP="00000000" w:rsidRDefault="00000000" w:rsidRPr="00000000" w14:paraId="00000E3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25</w:t>
                </w:r>
              </w:p>
            </w:tc>
            <w:tc>
              <w:tcPr/>
              <w:p w:rsidR="00000000" w:rsidDel="00000000" w:rsidP="00000000" w:rsidRDefault="00000000" w:rsidRPr="00000000" w14:paraId="00000E3E">
                <w:pPr>
                  <w:rPr>
                    <w:rFonts w:ascii="Arial" w:cs="Arial" w:eastAsia="Arial" w:hAnsi="Arial"/>
                    <w:sz w:val="24"/>
                    <w:szCs w:val="24"/>
                  </w:rPr>
                </w:pPr>
                <w:r w:rsidDel="00000000" w:rsidR="00000000" w:rsidRPr="00000000">
                  <w:rPr>
                    <w:rFonts w:ascii="Arial" w:cs="Arial" w:eastAsia="Arial" w:hAnsi="Arial"/>
                    <w:sz w:val="24"/>
                    <w:szCs w:val="24"/>
                    <w:rtl w:val="0"/>
                  </w:rPr>
                  <w:t xml:space="preserve">28/10/26</w:t>
                </w:r>
              </w:p>
            </w:tc>
            <w:tc>
              <w:tcPr/>
              <w:p w:rsidR="00000000" w:rsidDel="00000000" w:rsidP="00000000" w:rsidRDefault="00000000" w:rsidRPr="00000000" w14:paraId="00000E3F">
                <w:pPr>
                  <w:rPr>
                    <w:rFonts w:ascii="Arial" w:cs="Arial" w:eastAsia="Arial" w:hAnsi="Arial"/>
                    <w:sz w:val="24"/>
                    <w:szCs w:val="24"/>
                  </w:rPr>
                </w:pPr>
                <w:r w:rsidDel="00000000" w:rsidR="00000000" w:rsidRPr="00000000">
                  <w:rPr>
                    <w:rFonts w:ascii="Arial" w:cs="Arial" w:eastAsia="Arial" w:hAnsi="Arial"/>
                    <w:sz w:val="24"/>
                    <w:szCs w:val="24"/>
                    <w:rtl w:val="0"/>
                  </w:rPr>
                  <w:t xml:space="preserve">Allied Subjects Integrated Formative Assessment – 02</w:t>
                </w:r>
              </w:p>
            </w:tc>
          </w:tr>
          <w:tr>
            <w:trPr>
              <w:cantSplit w:val="0"/>
              <w:tblHeader w:val="0"/>
            </w:trPr>
            <w:tc>
              <w:tcPr/>
              <w:p w:rsidR="00000000" w:rsidDel="00000000" w:rsidP="00000000" w:rsidRDefault="00000000" w:rsidRPr="00000000" w14:paraId="00000E4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26</w:t>
                </w:r>
              </w:p>
            </w:tc>
            <w:tc>
              <w:tcPr/>
              <w:p w:rsidR="00000000" w:rsidDel="00000000" w:rsidP="00000000" w:rsidRDefault="00000000" w:rsidRPr="00000000" w14:paraId="00000E41">
                <w:pPr>
                  <w:rPr>
                    <w:rFonts w:ascii="Arial" w:cs="Arial" w:eastAsia="Arial" w:hAnsi="Arial"/>
                    <w:sz w:val="24"/>
                    <w:szCs w:val="24"/>
                  </w:rPr>
                </w:pPr>
                <w:r w:rsidDel="00000000" w:rsidR="00000000" w:rsidRPr="00000000">
                  <w:rPr>
                    <w:rFonts w:ascii="Arial" w:cs="Arial" w:eastAsia="Arial" w:hAnsi="Arial"/>
                    <w:sz w:val="24"/>
                    <w:szCs w:val="24"/>
                    <w:rtl w:val="0"/>
                  </w:rPr>
                  <w:t xml:space="preserve">2/11/26 to 6/11/26</w:t>
                </w:r>
              </w:p>
            </w:tc>
            <w:tc>
              <w:tcPr/>
              <w:p w:rsidR="00000000" w:rsidDel="00000000" w:rsidP="00000000" w:rsidRDefault="00000000" w:rsidRPr="00000000" w14:paraId="00000E42">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43">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27</w:t>
                </w:r>
              </w:p>
            </w:tc>
            <w:tc>
              <w:tcPr/>
              <w:p w:rsidR="00000000" w:rsidDel="00000000" w:rsidP="00000000" w:rsidRDefault="00000000" w:rsidRPr="00000000" w14:paraId="00000E44">
                <w:pPr>
                  <w:rPr>
                    <w:rFonts w:ascii="Arial" w:cs="Arial" w:eastAsia="Arial" w:hAnsi="Arial"/>
                    <w:sz w:val="24"/>
                    <w:szCs w:val="24"/>
                  </w:rPr>
                </w:pPr>
                <w:r w:rsidDel="00000000" w:rsidR="00000000" w:rsidRPr="00000000">
                  <w:rPr>
                    <w:rFonts w:ascii="Arial" w:cs="Arial" w:eastAsia="Arial" w:hAnsi="Arial"/>
                    <w:sz w:val="24"/>
                    <w:szCs w:val="24"/>
                    <w:rtl w:val="0"/>
                  </w:rPr>
                  <w:t xml:space="preserve">11/11/26</w:t>
                </w:r>
              </w:p>
            </w:tc>
            <w:tc>
              <w:tcPr/>
              <w:p w:rsidR="00000000" w:rsidDel="00000000" w:rsidP="00000000" w:rsidRDefault="00000000" w:rsidRPr="00000000" w14:paraId="00000E45">
                <w:pPr>
                  <w:rPr>
                    <w:rFonts w:ascii="Arial" w:cs="Arial" w:eastAsia="Arial" w:hAnsi="Arial"/>
                    <w:sz w:val="24"/>
                    <w:szCs w:val="24"/>
                  </w:rPr>
                </w:pPr>
                <w:r w:rsidDel="00000000" w:rsidR="00000000" w:rsidRPr="00000000">
                  <w:rPr>
                    <w:rFonts w:ascii="Arial" w:cs="Arial" w:eastAsia="Arial" w:hAnsi="Arial"/>
                    <w:sz w:val="24"/>
                    <w:szCs w:val="24"/>
                    <w:rtl w:val="0"/>
                  </w:rPr>
                  <w:t xml:space="preserve">Module – 09 (Theory + OSPE/OSVE)</w:t>
                </w:r>
              </w:p>
            </w:tc>
          </w:tr>
          <w:tr>
            <w:trPr>
              <w:cantSplit w:val="0"/>
              <w:tblHeader w:val="0"/>
            </w:trPr>
            <w:tc>
              <w:tcPr/>
              <w:p w:rsidR="00000000" w:rsidDel="00000000" w:rsidP="00000000" w:rsidRDefault="00000000" w:rsidRPr="00000000" w14:paraId="00000E46">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28</w:t>
                </w:r>
              </w:p>
            </w:tc>
            <w:tc>
              <w:tcPr/>
              <w:p w:rsidR="00000000" w:rsidDel="00000000" w:rsidP="00000000" w:rsidRDefault="00000000" w:rsidRPr="00000000" w14:paraId="00000E47">
                <w:pPr>
                  <w:rPr>
                    <w:rFonts w:ascii="Arial" w:cs="Arial" w:eastAsia="Arial" w:hAnsi="Arial"/>
                    <w:sz w:val="24"/>
                    <w:szCs w:val="24"/>
                  </w:rPr>
                </w:pPr>
                <w:r w:rsidDel="00000000" w:rsidR="00000000" w:rsidRPr="00000000">
                  <w:rPr>
                    <w:rFonts w:ascii="Arial" w:cs="Arial" w:eastAsia="Arial" w:hAnsi="Arial"/>
                    <w:sz w:val="24"/>
                    <w:szCs w:val="24"/>
                    <w:rtl w:val="0"/>
                  </w:rPr>
                  <w:t xml:space="preserve">16/11/26</w:t>
                </w:r>
              </w:p>
            </w:tc>
            <w:tc>
              <w:tcPr/>
              <w:p w:rsidR="00000000" w:rsidDel="00000000" w:rsidP="00000000" w:rsidRDefault="00000000" w:rsidRPr="00000000" w14:paraId="00000E48">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Block – V (Theory)</w:t>
                </w:r>
                <w:r w:rsidDel="00000000" w:rsidR="00000000" w:rsidRPr="00000000">
                  <w:rPr>
                    <w:rtl w:val="0"/>
                  </w:rPr>
                </w:r>
              </w:p>
            </w:tc>
          </w:tr>
          <w:tr>
            <w:trPr>
              <w:cantSplit w:val="0"/>
              <w:tblHeader w:val="0"/>
            </w:trPr>
            <w:tc>
              <w:tcPr/>
              <w:p w:rsidR="00000000" w:rsidDel="00000000" w:rsidP="00000000" w:rsidRDefault="00000000" w:rsidRPr="00000000" w14:paraId="00000E49">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28</w:t>
                </w:r>
              </w:p>
            </w:tc>
            <w:tc>
              <w:tcPr/>
              <w:p w:rsidR="00000000" w:rsidDel="00000000" w:rsidP="00000000" w:rsidRDefault="00000000" w:rsidRPr="00000000" w14:paraId="00000E4A">
                <w:pPr>
                  <w:rPr>
                    <w:rFonts w:ascii="Arial" w:cs="Arial" w:eastAsia="Arial" w:hAnsi="Arial"/>
                    <w:sz w:val="24"/>
                    <w:szCs w:val="24"/>
                  </w:rPr>
                </w:pPr>
                <w:r w:rsidDel="00000000" w:rsidR="00000000" w:rsidRPr="00000000">
                  <w:rPr>
                    <w:rFonts w:ascii="Arial" w:cs="Arial" w:eastAsia="Arial" w:hAnsi="Arial"/>
                    <w:sz w:val="24"/>
                    <w:szCs w:val="24"/>
                    <w:rtl w:val="0"/>
                  </w:rPr>
                  <w:t xml:space="preserve">17/11/26</w:t>
                </w:r>
              </w:p>
            </w:tc>
            <w:tc>
              <w:tcPr/>
              <w:p w:rsidR="00000000" w:rsidDel="00000000" w:rsidP="00000000" w:rsidRDefault="00000000" w:rsidRPr="00000000" w14:paraId="00000E4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Block – V (OSPE / OSVE)</w:t>
                </w:r>
                <w:r w:rsidDel="00000000" w:rsidR="00000000" w:rsidRPr="00000000">
                  <w:rPr>
                    <w:rtl w:val="0"/>
                  </w:rPr>
                </w:r>
              </w:p>
            </w:tc>
          </w:tr>
          <w:tr>
            <w:trPr>
              <w:cantSplit w:val="0"/>
              <w:tblHeader w:val="0"/>
            </w:trPr>
            <w:tc>
              <w:tcPr/>
              <w:p w:rsidR="00000000" w:rsidDel="00000000" w:rsidP="00000000" w:rsidRDefault="00000000" w:rsidRPr="00000000" w14:paraId="00000E4C">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30</w:t>
                </w:r>
              </w:p>
            </w:tc>
            <w:tc>
              <w:tcPr/>
              <w:p w:rsidR="00000000" w:rsidDel="00000000" w:rsidP="00000000" w:rsidRDefault="00000000" w:rsidRPr="00000000" w14:paraId="00000E4D">
                <w:pPr>
                  <w:rPr>
                    <w:rFonts w:ascii="Arial" w:cs="Arial" w:eastAsia="Arial" w:hAnsi="Arial"/>
                    <w:sz w:val="24"/>
                    <w:szCs w:val="24"/>
                  </w:rPr>
                </w:pPr>
                <w:r w:rsidDel="00000000" w:rsidR="00000000" w:rsidRPr="00000000">
                  <w:rPr>
                    <w:rFonts w:ascii="Arial" w:cs="Arial" w:eastAsia="Arial" w:hAnsi="Arial"/>
                    <w:sz w:val="24"/>
                    <w:szCs w:val="24"/>
                    <w:rtl w:val="0"/>
                  </w:rPr>
                  <w:t xml:space="preserve">30/11/26 to 4/12/26</w:t>
                </w:r>
              </w:p>
            </w:tc>
            <w:tc>
              <w:tcPr/>
              <w:p w:rsidR="00000000" w:rsidDel="00000000" w:rsidP="00000000" w:rsidRDefault="00000000" w:rsidRPr="00000000" w14:paraId="00000E4E">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4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31</w:t>
                </w:r>
              </w:p>
            </w:tc>
            <w:tc>
              <w:tcPr/>
              <w:p w:rsidR="00000000" w:rsidDel="00000000" w:rsidP="00000000" w:rsidRDefault="00000000" w:rsidRPr="00000000" w14:paraId="00000E50">
                <w:pPr>
                  <w:rPr>
                    <w:rFonts w:ascii="Arial" w:cs="Arial" w:eastAsia="Arial" w:hAnsi="Arial"/>
                    <w:sz w:val="24"/>
                    <w:szCs w:val="24"/>
                  </w:rPr>
                </w:pPr>
                <w:r w:rsidDel="00000000" w:rsidR="00000000" w:rsidRPr="00000000">
                  <w:rPr>
                    <w:rFonts w:ascii="Arial" w:cs="Arial" w:eastAsia="Arial" w:hAnsi="Arial"/>
                    <w:sz w:val="24"/>
                    <w:szCs w:val="24"/>
                    <w:rtl w:val="0"/>
                  </w:rPr>
                  <w:t xml:space="preserve">7/12/26 to 11/12/26</w:t>
                </w:r>
              </w:p>
            </w:tc>
            <w:tc>
              <w:tcPr/>
              <w:p w:rsidR="00000000" w:rsidDel="00000000" w:rsidP="00000000" w:rsidRDefault="00000000" w:rsidRPr="00000000" w14:paraId="00000E51">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5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32</w:t>
                </w:r>
              </w:p>
            </w:tc>
            <w:tc>
              <w:tcPr/>
              <w:p w:rsidR="00000000" w:rsidDel="00000000" w:rsidP="00000000" w:rsidRDefault="00000000" w:rsidRPr="00000000" w14:paraId="00000E53">
                <w:pPr>
                  <w:rPr>
                    <w:rFonts w:ascii="Arial" w:cs="Arial" w:eastAsia="Arial" w:hAnsi="Arial"/>
                    <w:sz w:val="24"/>
                    <w:szCs w:val="24"/>
                  </w:rPr>
                </w:pPr>
                <w:r w:rsidDel="00000000" w:rsidR="00000000" w:rsidRPr="00000000">
                  <w:rPr>
                    <w:rFonts w:ascii="Arial" w:cs="Arial" w:eastAsia="Arial" w:hAnsi="Arial"/>
                    <w:sz w:val="24"/>
                    <w:szCs w:val="24"/>
                    <w:rtl w:val="0"/>
                  </w:rPr>
                  <w:t xml:space="preserve">16/12/26 </w:t>
                </w:r>
              </w:p>
            </w:tc>
            <w:tc>
              <w:tcPr/>
              <w:p w:rsidR="00000000" w:rsidDel="00000000" w:rsidP="00000000" w:rsidRDefault="00000000" w:rsidRPr="00000000" w14:paraId="00000E54">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06</w:t>
                </w:r>
              </w:p>
            </w:tc>
          </w:tr>
          <w:tr>
            <w:trPr>
              <w:cantSplit w:val="0"/>
              <w:tblHeader w:val="0"/>
            </w:trPr>
            <w:tc>
              <w:tcPr/>
              <w:p w:rsidR="00000000" w:rsidDel="00000000" w:rsidP="00000000" w:rsidRDefault="00000000" w:rsidRPr="00000000" w14:paraId="00000E5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33</w:t>
                </w:r>
              </w:p>
            </w:tc>
            <w:tc>
              <w:tcPr/>
              <w:p w:rsidR="00000000" w:rsidDel="00000000" w:rsidP="00000000" w:rsidRDefault="00000000" w:rsidRPr="00000000" w14:paraId="00000E56">
                <w:pPr>
                  <w:rPr>
                    <w:rFonts w:ascii="Arial" w:cs="Arial" w:eastAsia="Arial" w:hAnsi="Arial"/>
                    <w:sz w:val="24"/>
                    <w:szCs w:val="24"/>
                  </w:rPr>
                </w:pPr>
                <w:r w:rsidDel="00000000" w:rsidR="00000000" w:rsidRPr="00000000">
                  <w:rPr>
                    <w:rFonts w:ascii="Arial" w:cs="Arial" w:eastAsia="Arial" w:hAnsi="Arial"/>
                    <w:sz w:val="24"/>
                    <w:szCs w:val="24"/>
                    <w:rtl w:val="0"/>
                  </w:rPr>
                  <w:t xml:space="preserve">28/12/26 to 1/1/27</w:t>
                </w:r>
              </w:p>
            </w:tc>
            <w:tc>
              <w:tcPr/>
              <w:p w:rsidR="00000000" w:rsidDel="00000000" w:rsidP="00000000" w:rsidRDefault="00000000" w:rsidRPr="00000000" w14:paraId="00000E57">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Test</w:t>
                </w:r>
              </w:p>
            </w:tc>
          </w:tr>
          <w:tr>
            <w:trPr>
              <w:cantSplit w:val="0"/>
              <w:tblHeader w:val="0"/>
            </w:trPr>
            <w:tc>
              <w:tcPr/>
              <w:p w:rsidR="00000000" w:rsidDel="00000000" w:rsidP="00000000" w:rsidRDefault="00000000" w:rsidRPr="00000000" w14:paraId="00000E5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34</w:t>
                </w:r>
              </w:p>
            </w:tc>
            <w:tc>
              <w:tcPr/>
              <w:p w:rsidR="00000000" w:rsidDel="00000000" w:rsidP="00000000" w:rsidRDefault="00000000" w:rsidRPr="00000000" w14:paraId="00000E59">
                <w:pPr>
                  <w:rPr>
                    <w:rFonts w:ascii="Arial" w:cs="Arial" w:eastAsia="Arial" w:hAnsi="Arial"/>
                    <w:sz w:val="24"/>
                    <w:szCs w:val="24"/>
                  </w:rPr>
                </w:pPr>
                <w:r w:rsidDel="00000000" w:rsidR="00000000" w:rsidRPr="00000000">
                  <w:rPr>
                    <w:rFonts w:ascii="Arial" w:cs="Arial" w:eastAsia="Arial" w:hAnsi="Arial"/>
                    <w:sz w:val="24"/>
                    <w:szCs w:val="24"/>
                    <w:rtl w:val="0"/>
                  </w:rPr>
                  <w:t xml:space="preserve">6/1/27</w:t>
                </w:r>
              </w:p>
            </w:tc>
            <w:tc>
              <w:tcPr/>
              <w:p w:rsidR="00000000" w:rsidDel="00000000" w:rsidP="00000000" w:rsidRDefault="00000000" w:rsidRPr="00000000" w14:paraId="00000E5A">
                <w:pPr>
                  <w:rPr>
                    <w:rFonts w:ascii="Arial" w:cs="Arial" w:eastAsia="Arial" w:hAnsi="Arial"/>
                    <w:sz w:val="24"/>
                    <w:szCs w:val="24"/>
                  </w:rPr>
                </w:pPr>
                <w:r w:rsidDel="00000000" w:rsidR="00000000" w:rsidRPr="00000000">
                  <w:rPr>
                    <w:rFonts w:ascii="Arial" w:cs="Arial" w:eastAsia="Arial" w:hAnsi="Arial"/>
                    <w:sz w:val="24"/>
                    <w:szCs w:val="24"/>
                    <w:rtl w:val="0"/>
                  </w:rPr>
                  <w:t xml:space="preserve">Integrated Formative Assessment – 07</w:t>
                </w:r>
              </w:p>
            </w:tc>
          </w:tr>
          <w:tr>
            <w:trPr>
              <w:cantSplit w:val="0"/>
              <w:tblHeader w:val="0"/>
            </w:trPr>
            <w:tc>
              <w:tcPr/>
              <w:p w:rsidR="00000000" w:rsidDel="00000000" w:rsidP="00000000" w:rsidRDefault="00000000" w:rsidRPr="00000000" w14:paraId="00000E5B">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35</w:t>
                </w:r>
              </w:p>
            </w:tc>
            <w:tc>
              <w:tcPr/>
              <w:p w:rsidR="00000000" w:rsidDel="00000000" w:rsidP="00000000" w:rsidRDefault="00000000" w:rsidRPr="00000000" w14:paraId="00000E5C">
                <w:pPr>
                  <w:rPr>
                    <w:rFonts w:ascii="Arial" w:cs="Arial" w:eastAsia="Arial" w:hAnsi="Arial"/>
                    <w:sz w:val="24"/>
                    <w:szCs w:val="24"/>
                  </w:rPr>
                </w:pPr>
                <w:r w:rsidDel="00000000" w:rsidR="00000000" w:rsidRPr="00000000">
                  <w:rPr>
                    <w:rFonts w:ascii="Arial" w:cs="Arial" w:eastAsia="Arial" w:hAnsi="Arial"/>
                    <w:sz w:val="24"/>
                    <w:szCs w:val="24"/>
                    <w:rtl w:val="0"/>
                  </w:rPr>
                  <w:t xml:space="preserve">13/1/27</w:t>
                </w:r>
              </w:p>
            </w:tc>
            <w:tc>
              <w:tcPr/>
              <w:p w:rsidR="00000000" w:rsidDel="00000000" w:rsidP="00000000" w:rsidRDefault="00000000" w:rsidRPr="00000000" w14:paraId="00000E5D">
                <w:pPr>
                  <w:rPr>
                    <w:rFonts w:ascii="Arial" w:cs="Arial" w:eastAsia="Arial" w:hAnsi="Arial"/>
                    <w:sz w:val="24"/>
                    <w:szCs w:val="24"/>
                  </w:rPr>
                </w:pPr>
                <w:r w:rsidDel="00000000" w:rsidR="00000000" w:rsidRPr="00000000">
                  <w:rPr>
                    <w:rFonts w:ascii="Arial" w:cs="Arial" w:eastAsia="Arial" w:hAnsi="Arial"/>
                    <w:sz w:val="24"/>
                    <w:szCs w:val="24"/>
                    <w:rtl w:val="0"/>
                  </w:rPr>
                  <w:t xml:space="preserve">Module – 10 (Theory + OSPE/OSVE)</w:t>
                </w:r>
              </w:p>
            </w:tc>
          </w:tr>
          <w:tr>
            <w:trPr>
              <w:cantSplit w:val="0"/>
              <w:tblHeader w:val="0"/>
            </w:trPr>
            <w:tc>
              <w:tcPr/>
              <w:p w:rsidR="00000000" w:rsidDel="00000000" w:rsidP="00000000" w:rsidRDefault="00000000" w:rsidRPr="00000000" w14:paraId="00000E5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35</w:t>
                </w:r>
              </w:p>
            </w:tc>
            <w:tc>
              <w:tcPr/>
              <w:p w:rsidR="00000000" w:rsidDel="00000000" w:rsidP="00000000" w:rsidRDefault="00000000" w:rsidRPr="00000000" w14:paraId="00000E5F">
                <w:pPr>
                  <w:rPr>
                    <w:rFonts w:ascii="Arial" w:cs="Arial" w:eastAsia="Arial" w:hAnsi="Arial"/>
                    <w:sz w:val="24"/>
                    <w:szCs w:val="24"/>
                  </w:rPr>
                </w:pPr>
                <w:r w:rsidDel="00000000" w:rsidR="00000000" w:rsidRPr="00000000">
                  <w:rPr>
                    <w:rFonts w:ascii="Arial" w:cs="Arial" w:eastAsia="Arial" w:hAnsi="Arial"/>
                    <w:sz w:val="24"/>
                    <w:szCs w:val="24"/>
                    <w:rtl w:val="0"/>
                  </w:rPr>
                  <w:t xml:space="preserve">18/1/27</w:t>
                </w:r>
              </w:p>
            </w:tc>
            <w:tc>
              <w:tcPr/>
              <w:p w:rsidR="00000000" w:rsidDel="00000000" w:rsidP="00000000" w:rsidRDefault="00000000" w:rsidRPr="00000000" w14:paraId="00000E60">
                <w:pPr>
                  <w:rPr>
                    <w:rFonts w:ascii="Arial" w:cs="Arial" w:eastAsia="Arial" w:hAnsi="Arial"/>
                    <w:sz w:val="24"/>
                    <w:szCs w:val="24"/>
                  </w:rPr>
                </w:pPr>
                <w:r w:rsidDel="00000000" w:rsidR="00000000" w:rsidRPr="00000000">
                  <w:rPr>
                    <w:rFonts w:ascii="Arial" w:cs="Arial" w:eastAsia="Arial" w:hAnsi="Arial"/>
                    <w:sz w:val="24"/>
                    <w:szCs w:val="24"/>
                    <w:rtl w:val="0"/>
                  </w:rPr>
                  <w:t xml:space="preserve">Allied Subjects Integrated Formative Assessment – 03</w:t>
                </w:r>
              </w:p>
            </w:tc>
          </w:tr>
          <w:tr>
            <w:trPr>
              <w:cantSplit w:val="0"/>
              <w:tblHeader w:val="0"/>
            </w:trPr>
            <w:tc>
              <w:tcPr/>
              <w:p w:rsidR="00000000" w:rsidDel="00000000" w:rsidP="00000000" w:rsidRDefault="00000000" w:rsidRPr="00000000" w14:paraId="00000E6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36</w:t>
                </w:r>
              </w:p>
            </w:tc>
            <w:tc>
              <w:tcPr/>
              <w:p w:rsidR="00000000" w:rsidDel="00000000" w:rsidP="00000000" w:rsidRDefault="00000000" w:rsidRPr="00000000" w14:paraId="00000E62">
                <w:pP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21/1/27</w:t>
                </w:r>
                <w:r w:rsidDel="00000000" w:rsidR="00000000" w:rsidRPr="00000000">
                  <w:rPr>
                    <w:rtl w:val="0"/>
                  </w:rPr>
                </w:r>
              </w:p>
            </w:tc>
            <w:tc>
              <w:tcPr/>
              <w:p w:rsidR="00000000" w:rsidDel="00000000" w:rsidP="00000000" w:rsidRDefault="00000000" w:rsidRPr="00000000" w14:paraId="00000E63">
                <w:pPr>
                  <w:rPr>
                    <w:rFonts w:ascii="Arial" w:cs="Arial" w:eastAsia="Arial" w:hAnsi="Arial"/>
                    <w:sz w:val="24"/>
                    <w:szCs w:val="24"/>
                  </w:rPr>
                </w:pPr>
                <w:r w:rsidDel="00000000" w:rsidR="00000000" w:rsidRPr="00000000">
                  <w:rPr>
                    <w:rFonts w:ascii="Arial" w:cs="Arial" w:eastAsia="Arial" w:hAnsi="Arial"/>
                    <w:sz w:val="24"/>
                    <w:szCs w:val="24"/>
                    <w:rtl w:val="0"/>
                  </w:rPr>
                  <w:t xml:space="preserve">Module – 11 (Theory + OSPE/OSVE)</w:t>
                </w:r>
              </w:p>
            </w:tc>
          </w:tr>
          <w:tr>
            <w:trPr>
              <w:cantSplit w:val="0"/>
              <w:tblHeader w:val="0"/>
            </w:trPr>
            <w:tc>
              <w:tcPr/>
              <w:p w:rsidR="00000000" w:rsidDel="00000000" w:rsidP="00000000" w:rsidRDefault="00000000" w:rsidRPr="00000000" w14:paraId="00000E6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36</w:t>
                </w:r>
              </w:p>
            </w:tc>
            <w:tc>
              <w:tcPr/>
              <w:p w:rsidR="00000000" w:rsidDel="00000000" w:rsidP="00000000" w:rsidRDefault="00000000" w:rsidRPr="00000000" w14:paraId="00000E65">
                <w:pPr>
                  <w:rPr>
                    <w:rFonts w:ascii="Arial" w:cs="Arial" w:eastAsia="Arial" w:hAnsi="Arial"/>
                    <w:sz w:val="24"/>
                    <w:szCs w:val="24"/>
                  </w:rPr>
                </w:pPr>
                <w:r w:rsidDel="00000000" w:rsidR="00000000" w:rsidRPr="00000000">
                  <w:rPr>
                    <w:rFonts w:ascii="Arial" w:cs="Arial" w:eastAsia="Arial" w:hAnsi="Arial"/>
                    <w:sz w:val="24"/>
                    <w:szCs w:val="24"/>
                    <w:rtl w:val="0"/>
                  </w:rPr>
                  <w:t xml:space="preserve">25/1/27</w:t>
                </w:r>
              </w:p>
            </w:tc>
            <w:tc>
              <w:tcPr/>
              <w:p w:rsidR="00000000" w:rsidDel="00000000" w:rsidP="00000000" w:rsidRDefault="00000000" w:rsidRPr="00000000" w14:paraId="00000E66">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Block – VI (Theory)</w:t>
                </w:r>
                <w:r w:rsidDel="00000000" w:rsidR="00000000" w:rsidRPr="00000000">
                  <w:rPr>
                    <w:rtl w:val="0"/>
                  </w:rPr>
                </w:r>
              </w:p>
            </w:tc>
          </w:tr>
          <w:tr>
            <w:trPr>
              <w:cantSplit w:val="0"/>
              <w:tblHeader w:val="0"/>
            </w:trPr>
            <w:tc>
              <w:tcPr/>
              <w:p w:rsidR="00000000" w:rsidDel="00000000" w:rsidP="00000000" w:rsidRDefault="00000000" w:rsidRPr="00000000" w14:paraId="00000E6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36</w:t>
                </w:r>
              </w:p>
            </w:tc>
            <w:tc>
              <w:tcPr/>
              <w:p w:rsidR="00000000" w:rsidDel="00000000" w:rsidP="00000000" w:rsidRDefault="00000000" w:rsidRPr="00000000" w14:paraId="00000E68">
                <w:pPr>
                  <w:rPr>
                    <w:rFonts w:ascii="Arial" w:cs="Arial" w:eastAsia="Arial" w:hAnsi="Arial"/>
                    <w:sz w:val="24"/>
                    <w:szCs w:val="24"/>
                  </w:rPr>
                </w:pPr>
                <w:r w:rsidDel="00000000" w:rsidR="00000000" w:rsidRPr="00000000">
                  <w:rPr>
                    <w:rFonts w:ascii="Arial" w:cs="Arial" w:eastAsia="Arial" w:hAnsi="Arial"/>
                    <w:sz w:val="24"/>
                    <w:szCs w:val="24"/>
                    <w:rtl w:val="0"/>
                  </w:rPr>
                  <w:t xml:space="preserve">26/1/27</w:t>
                </w:r>
              </w:p>
            </w:tc>
            <w:tc>
              <w:tcPr/>
              <w:p w:rsidR="00000000" w:rsidDel="00000000" w:rsidP="00000000" w:rsidRDefault="00000000" w:rsidRPr="00000000" w14:paraId="00000E69">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Block – VI (OSPE / OSVE)</w:t>
                </w:r>
                <w:r w:rsidDel="00000000" w:rsidR="00000000" w:rsidRPr="00000000">
                  <w:rPr>
                    <w:rtl w:val="0"/>
                  </w:rPr>
                </w:r>
              </w:p>
            </w:tc>
          </w:tr>
        </w:tbl>
      </w:sdtContent>
    </w:sdt>
    <w:p w:rsidR="00000000" w:rsidDel="00000000" w:rsidP="00000000" w:rsidRDefault="00000000" w:rsidRPr="00000000" w14:paraId="00000E6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E6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E6C">
      <w:pPr>
        <w:rPr>
          <w:rFonts w:ascii="Arial" w:cs="Arial" w:eastAsia="Arial" w:hAnsi="Arial"/>
          <w:sz w:val="24"/>
          <w:szCs w:val="24"/>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E6D">
      <w:pPr>
        <w:pStyle w:val="Heading1"/>
        <w:spacing w:after="280" w:line="240" w:lineRule="auto"/>
        <w:rPr>
          <w:rFonts w:ascii="Arial" w:cs="Arial" w:eastAsia="Arial" w:hAnsi="Arial"/>
          <w:sz w:val="24"/>
          <w:szCs w:val="24"/>
        </w:rPr>
      </w:pPr>
      <w:bookmarkStart w:colFirst="0" w:colLast="0" w:name="_heading=h.ahjb8lqk4eil" w:id="45"/>
      <w:bookmarkEnd w:id="45"/>
      <w:r w:rsidDel="00000000" w:rsidR="00000000" w:rsidRPr="00000000">
        <w:rPr>
          <w:rFonts w:ascii="Arial" w:cs="Arial" w:eastAsia="Arial" w:hAnsi="Arial"/>
          <w:sz w:val="24"/>
          <w:szCs w:val="24"/>
          <w:rtl w:val="0"/>
        </w:rPr>
        <w:t xml:space="preserve">Table of Specification</w:t>
      </w:r>
    </w:p>
    <w:p w:rsidR="00000000" w:rsidDel="00000000" w:rsidP="00000000" w:rsidRDefault="00000000" w:rsidRPr="00000000" w14:paraId="00000E6E">
      <w:pP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6857740" cy="6009682"/>
            <wp:effectExtent b="0" l="0" r="0" t="0"/>
            <wp:docPr id="1933685346"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6857740" cy="6009682"/>
                    </a:xfrm>
                    <a:prstGeom prst="rect"/>
                    <a:ln/>
                  </pic:spPr>
                </pic:pic>
              </a:graphicData>
            </a:graphic>
          </wp:inline>
        </w:drawing>
      </w:r>
      <w:r w:rsidDel="00000000" w:rsidR="00000000" w:rsidRPr="00000000">
        <w:rPr>
          <w:rtl w:val="0"/>
        </w:rPr>
      </w:r>
    </w:p>
    <w:p w:rsidR="00000000" w:rsidDel="00000000" w:rsidP="00000000" w:rsidRDefault="00000000" w:rsidRPr="00000000" w14:paraId="00000E6F">
      <w:pPr>
        <w:spacing w:after="280" w:line="240" w:lineRule="auto"/>
        <w:ind w:right="26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E70">
      <w:pPr>
        <w:spacing w:after="280" w:line="240" w:lineRule="auto"/>
        <w:ind w:right="26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E71">
      <w:pPr>
        <w:spacing w:after="280" w:line="240" w:lineRule="auto"/>
        <w:ind w:right="26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E72">
      <w:pPr>
        <w:spacing w:after="280" w:line="240" w:lineRule="auto"/>
        <w:ind w:right="26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E73">
      <w:pPr>
        <w:spacing w:after="280" w:line="240" w:lineRule="auto"/>
        <w:ind w:right="26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E74">
      <w:pPr>
        <w:spacing w:after="280" w:line="240" w:lineRule="auto"/>
        <w:ind w:right="26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E75">
      <w:pPr>
        <w:spacing w:after="280" w:line="240" w:lineRule="auto"/>
        <w:ind w:right="2636"/>
        <w:rPr>
          <w:rFonts w:ascii="Arial" w:cs="Arial" w:eastAsia="Arial" w:hAnsi="Arial"/>
          <w:sz w:val="24"/>
          <w:szCs w:val="24"/>
        </w:rPr>
        <w:sectPr>
          <w:type w:val="continuous"/>
          <w:pgSz w:h="16838" w:w="11906" w:orient="portrait"/>
          <w:pgMar w:bottom="720" w:top="720" w:left="720" w:right="720" w:header="720" w:footer="720"/>
        </w:sectPr>
      </w:pPr>
      <w:r w:rsidDel="00000000" w:rsidR="00000000" w:rsidRPr="00000000">
        <w:rPr>
          <w:rtl w:val="0"/>
        </w:rPr>
      </w:r>
    </w:p>
    <w:p w:rsidR="00000000" w:rsidDel="00000000" w:rsidP="00000000" w:rsidRDefault="00000000" w:rsidRPr="00000000" w14:paraId="00000E76">
      <w:pPr>
        <w:pStyle w:val="Heading1"/>
        <w:spacing w:after="280" w:line="240" w:lineRule="auto"/>
        <w:rPr>
          <w:rFonts w:ascii="Arial" w:cs="Arial" w:eastAsia="Arial" w:hAnsi="Arial"/>
          <w:sz w:val="24"/>
          <w:szCs w:val="24"/>
        </w:rPr>
      </w:pPr>
      <w:bookmarkStart w:colFirst="0" w:colLast="0" w:name="_heading=h.8da67sp72yir" w:id="46"/>
      <w:bookmarkEnd w:id="46"/>
      <w:r w:rsidDel="00000000" w:rsidR="00000000" w:rsidRPr="00000000">
        <w:rPr>
          <w:rFonts w:ascii="Arial" w:cs="Arial" w:eastAsia="Arial" w:hAnsi="Arial"/>
          <w:sz w:val="24"/>
          <w:szCs w:val="24"/>
          <w:rtl w:val="0"/>
        </w:rPr>
        <w:t xml:space="preserve">Recommended Books &amp; Reading Resources</w:t>
      </w:r>
    </w:p>
    <w:p w:rsidR="00000000" w:rsidDel="00000000" w:rsidP="00000000" w:rsidRDefault="00000000" w:rsidRPr="00000000" w14:paraId="00000E77">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Anatomy  </w:t>
      </w:r>
    </w:p>
    <w:p w:rsidR="00000000" w:rsidDel="00000000" w:rsidP="00000000" w:rsidRDefault="00000000" w:rsidRPr="00000000" w14:paraId="00000E78">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Snell’s Clinical Anatomy 10th edition.  </w:t>
      </w:r>
    </w:p>
    <w:p w:rsidR="00000000" w:rsidDel="00000000" w:rsidP="00000000" w:rsidRDefault="00000000" w:rsidRPr="00000000" w14:paraId="00000E79">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Langman’s Medical Embryology 12th edition </w:t>
      </w:r>
    </w:p>
    <w:p w:rsidR="00000000" w:rsidDel="00000000" w:rsidP="00000000" w:rsidRDefault="00000000" w:rsidRPr="00000000" w14:paraId="00000E7A">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Medical Histology by Laiq Hussain Siddiqui 8th edition. </w:t>
      </w:r>
    </w:p>
    <w:p w:rsidR="00000000" w:rsidDel="00000000" w:rsidP="00000000" w:rsidRDefault="00000000" w:rsidRPr="00000000" w14:paraId="00000E7B">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General Anatomy by Laiq Hussain Siddiqui 6th edition. </w:t>
      </w:r>
    </w:p>
    <w:p w:rsidR="00000000" w:rsidDel="00000000" w:rsidP="00000000" w:rsidRDefault="00000000" w:rsidRPr="00000000" w14:paraId="00000E7C">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Biochemistry  </w:t>
      </w:r>
    </w:p>
    <w:p w:rsidR="00000000" w:rsidDel="00000000" w:rsidP="00000000" w:rsidRDefault="00000000" w:rsidRPr="00000000" w14:paraId="00000E7D">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Harpers illustrated Biochemistry (latest edition). Rodwell.V.W MCGrawHill publishers. </w:t>
      </w:r>
    </w:p>
    <w:p w:rsidR="00000000" w:rsidDel="00000000" w:rsidP="00000000" w:rsidRDefault="00000000" w:rsidRPr="00000000" w14:paraId="00000E7E">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Lippincott illustrated Review (latest edition). Kluwer.W. </w:t>
      </w:r>
    </w:p>
    <w:p w:rsidR="00000000" w:rsidDel="00000000" w:rsidP="00000000" w:rsidRDefault="00000000" w:rsidRPr="00000000" w14:paraId="00000E7F">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Essentials of Medical Biochemistry vol 1&amp;2 by Mushtaq Ahmed. </w:t>
      </w:r>
    </w:p>
    <w:p w:rsidR="00000000" w:rsidDel="00000000" w:rsidP="00000000" w:rsidRDefault="00000000" w:rsidRPr="00000000" w14:paraId="00000E80">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Pathology</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E81">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Vinary Kumar, Abul K. Abbas and Nelson Fausto Robbins and Cotran, Pathologic basis of disease. WB Saunders. </w:t>
      </w:r>
    </w:p>
    <w:p w:rsidR="00000000" w:rsidDel="00000000" w:rsidP="00000000" w:rsidRDefault="00000000" w:rsidRPr="00000000" w14:paraId="00000E82">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Robbins and Cotran Pathological Basis of Disease. Kumar, V., Abbas, A. and Aster, J. Latest Edition </w:t>
      </w:r>
    </w:p>
    <w:p w:rsidR="00000000" w:rsidDel="00000000" w:rsidP="00000000" w:rsidRDefault="00000000" w:rsidRPr="00000000" w14:paraId="00000E83">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Richard Mitchall, Vinary Kumar, Abul K. Abbas and Nelson Fausto Robbins and  Cotran, Pocket Companion to Pathologic basis of diseases, Saunder Harcourt.  </w:t>
      </w:r>
    </w:p>
    <w:p w:rsidR="00000000" w:rsidDel="00000000" w:rsidP="00000000" w:rsidRDefault="00000000" w:rsidRPr="00000000" w14:paraId="00000E84">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Walter and Israel. General Pathology. Churchill Livingstone.  </w:t>
      </w:r>
    </w:p>
    <w:p w:rsidR="00000000" w:rsidDel="00000000" w:rsidP="00000000" w:rsidRDefault="00000000" w:rsidRPr="00000000" w14:paraId="00000E85">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Robbins &amp; Kumar, Medical Microbiology and Immunology Levinson.  </w:t>
      </w:r>
    </w:p>
    <w:p w:rsidR="00000000" w:rsidDel="00000000" w:rsidP="00000000" w:rsidRDefault="00000000" w:rsidRPr="00000000" w14:paraId="00000E86">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General Medicine  </w:t>
      </w:r>
    </w:p>
    <w:p w:rsidR="00000000" w:rsidDel="00000000" w:rsidP="00000000" w:rsidRDefault="00000000" w:rsidRPr="00000000" w14:paraId="00000E87">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Principles and Practice of Medicine by Davidson (latest edition) </w:t>
      </w:r>
    </w:p>
    <w:p w:rsidR="00000000" w:rsidDel="00000000" w:rsidP="00000000" w:rsidRDefault="00000000" w:rsidRPr="00000000" w14:paraId="00000E88">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Clinical Medicine by Parveen J Kumar &amp; Michaell Clark </w:t>
      </w:r>
    </w:p>
    <w:p w:rsidR="00000000" w:rsidDel="00000000" w:rsidP="00000000" w:rsidRDefault="00000000" w:rsidRPr="00000000" w14:paraId="00000E89">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Oxford Handbook of Medicine </w:t>
      </w:r>
    </w:p>
    <w:p w:rsidR="00000000" w:rsidDel="00000000" w:rsidP="00000000" w:rsidRDefault="00000000" w:rsidRPr="00000000" w14:paraId="00000E8A">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Macleod's Clinical Examination book </w:t>
      </w:r>
    </w:p>
    <w:p w:rsidR="00000000" w:rsidDel="00000000" w:rsidP="00000000" w:rsidRDefault="00000000" w:rsidRPr="00000000" w14:paraId="00000E8B">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Medicine and Toxicology by C.K. Parikh </w:t>
      </w:r>
    </w:p>
    <w:p w:rsidR="00000000" w:rsidDel="00000000" w:rsidP="00000000" w:rsidRDefault="00000000" w:rsidRPr="00000000" w14:paraId="00000E8C">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Hutchison's Clinical Methods by Michael Swash. 21st edition </w:t>
      </w:r>
    </w:p>
    <w:p w:rsidR="00000000" w:rsidDel="00000000" w:rsidP="00000000" w:rsidRDefault="00000000" w:rsidRPr="00000000" w14:paraId="00000E8D">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Pharmacology And Therapeu cs </w:t>
      </w:r>
      <w:r w:rsidDel="00000000" w:rsidR="00000000" w:rsidRPr="00000000">
        <w:rPr>
          <w:rtl w:val="0"/>
        </w:rPr>
      </w:r>
    </w:p>
    <w:p w:rsidR="00000000" w:rsidDel="00000000" w:rsidP="00000000" w:rsidRDefault="00000000" w:rsidRPr="00000000" w14:paraId="00000E8E">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Katzung and Trevor’s Pharmacology: Examination and Board Review- 15th Edition </w:t>
      </w:r>
    </w:p>
    <w:p w:rsidR="00000000" w:rsidDel="00000000" w:rsidP="00000000" w:rsidRDefault="00000000" w:rsidRPr="00000000" w14:paraId="00000E8F">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Basic and Clinical Pharmacology by Bertram G Katzung (case scenarios only) - 16th Edition- </w:t>
      </w:r>
    </w:p>
    <w:p w:rsidR="00000000" w:rsidDel="00000000" w:rsidP="00000000" w:rsidRDefault="00000000" w:rsidRPr="00000000" w14:paraId="00000E90">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Current Medical Diagnosis and Treatment- reference book –Edition-2024 </w:t>
      </w:r>
    </w:p>
    <w:p w:rsidR="00000000" w:rsidDel="00000000" w:rsidP="00000000" w:rsidRDefault="00000000" w:rsidRPr="00000000" w14:paraId="00000E91">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Basic and Clinical Pharmacology by Bertram G Katzung (case scenarios only) - 15th Edition </w:t>
      </w:r>
    </w:p>
    <w:p w:rsidR="00000000" w:rsidDel="00000000" w:rsidP="00000000" w:rsidRDefault="00000000" w:rsidRPr="00000000" w14:paraId="00000E92">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Basic and Clinical Pharmacology by Katzung, McGraw-Hill. 16th Edition. </w:t>
      </w:r>
    </w:p>
    <w:p w:rsidR="00000000" w:rsidDel="00000000" w:rsidP="00000000" w:rsidRDefault="00000000" w:rsidRPr="00000000" w14:paraId="00000E93">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Pharmacology by Champe and Harvey, Lippincott Williams &amp; Wilkins 8th Edition. </w:t>
      </w:r>
    </w:p>
    <w:p w:rsidR="00000000" w:rsidDel="00000000" w:rsidP="00000000" w:rsidRDefault="00000000" w:rsidRPr="00000000" w14:paraId="00000E94">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Katzung Basic and Clinical pharmacology, Lippincot Illustated reviews. </w:t>
      </w:r>
    </w:p>
    <w:p w:rsidR="00000000" w:rsidDel="00000000" w:rsidP="00000000" w:rsidRDefault="00000000" w:rsidRPr="00000000" w14:paraId="00000E95">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Clinical Pathology Interpretations by A. H. Nagi </w:t>
      </w:r>
    </w:p>
    <w:p w:rsidR="00000000" w:rsidDel="00000000" w:rsidP="00000000" w:rsidRDefault="00000000" w:rsidRPr="00000000" w14:paraId="00000E96">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Behavioural Sciences  </w:t>
      </w:r>
    </w:p>
    <w:p w:rsidR="00000000" w:rsidDel="00000000" w:rsidP="00000000" w:rsidRDefault="00000000" w:rsidRPr="00000000" w14:paraId="00000E97">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Handbook of Behavioural Sciences by Prof. Mowadat H.Rana, 3rd Edition  </w:t>
      </w:r>
    </w:p>
    <w:p w:rsidR="00000000" w:rsidDel="00000000" w:rsidP="00000000" w:rsidRDefault="00000000" w:rsidRPr="00000000" w14:paraId="00000E98">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Medical and Psychosocial aspects of chronic illness and disability 6th edition by Donna R.Falvo and Beverely E.Holland,  </w:t>
      </w:r>
    </w:p>
    <w:p w:rsidR="00000000" w:rsidDel="00000000" w:rsidP="00000000" w:rsidRDefault="00000000" w:rsidRPr="00000000" w14:paraId="00000E99">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Integrating behavioral sciences in healthcare, Asma Humayun,2003, 1st edition </w:t>
      </w:r>
    </w:p>
    <w:p w:rsidR="00000000" w:rsidDel="00000000" w:rsidP="00000000" w:rsidRDefault="00000000" w:rsidRPr="00000000" w14:paraId="00000E9A">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Community medicine  </w:t>
      </w:r>
    </w:p>
    <w:p w:rsidR="00000000" w:rsidDel="00000000" w:rsidP="00000000" w:rsidRDefault="00000000" w:rsidRPr="00000000" w14:paraId="00000E9B">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Parks Textbook of Preventive and Social Medicine. K. Park  </w:t>
      </w:r>
    </w:p>
    <w:p w:rsidR="00000000" w:rsidDel="00000000" w:rsidP="00000000" w:rsidRDefault="00000000" w:rsidRPr="00000000" w14:paraId="00000E9C">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Public Health and Community Medicine by Ilyas Ansari </w:t>
      </w:r>
    </w:p>
    <w:p w:rsidR="00000000" w:rsidDel="00000000" w:rsidP="00000000" w:rsidRDefault="00000000" w:rsidRPr="00000000" w14:paraId="00000E9D">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MSDS manual of Government of Punjab </w:t>
      </w:r>
    </w:p>
    <w:p w:rsidR="00000000" w:rsidDel="00000000" w:rsidP="00000000" w:rsidRDefault="00000000" w:rsidRPr="00000000" w14:paraId="00000E9E">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Textbook of Community Medicine by Park J E. Latest Edition </w:t>
      </w:r>
    </w:p>
    <w:p w:rsidR="00000000" w:rsidDel="00000000" w:rsidP="00000000" w:rsidRDefault="00000000" w:rsidRPr="00000000" w14:paraId="00000E9F">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Surgery </w:t>
      </w:r>
    </w:p>
    <w:p w:rsidR="00000000" w:rsidDel="00000000" w:rsidP="00000000" w:rsidRDefault="00000000" w:rsidRPr="00000000" w14:paraId="00000EA0">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Bailey &amp; Love’s Short Practice of Surgery (latest edition) </w:t>
      </w:r>
    </w:p>
    <w:p w:rsidR="00000000" w:rsidDel="00000000" w:rsidP="00000000" w:rsidRDefault="00000000" w:rsidRPr="00000000" w14:paraId="00000EA1">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Browse's Introduction to the Symptoms &amp; Signs of Surgical Disease 4th Edition </w:t>
      </w:r>
    </w:p>
    <w:p w:rsidR="00000000" w:rsidDel="00000000" w:rsidP="00000000" w:rsidRDefault="00000000" w:rsidRPr="00000000" w14:paraId="00000EA2">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Bailey &amp; Love Short Practice of Surgery, Clinical Surgery pearls by Dayananda Babu RACS for Surgical Audits. </w:t>
      </w:r>
    </w:p>
    <w:p w:rsidR="00000000" w:rsidDel="00000000" w:rsidP="00000000" w:rsidRDefault="00000000" w:rsidRPr="00000000" w14:paraId="00000EA3">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Patent Safety </w:t>
      </w:r>
    </w:p>
    <w:p w:rsidR="00000000" w:rsidDel="00000000" w:rsidP="00000000" w:rsidRDefault="00000000" w:rsidRPr="00000000" w14:paraId="00000EA4">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Patient Safety Curriculum Guide: Multi Professional Guide </w:t>
      </w:r>
    </w:p>
    <w:p w:rsidR="00000000" w:rsidDel="00000000" w:rsidP="00000000" w:rsidRDefault="00000000" w:rsidRPr="00000000" w14:paraId="00000EA5">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Microbiology </w:t>
      </w:r>
    </w:p>
    <w:p w:rsidR="00000000" w:rsidDel="00000000" w:rsidP="00000000" w:rsidRDefault="00000000" w:rsidRPr="00000000" w14:paraId="00000EA6">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Levinson’s review of Microbiology </w:t>
      </w:r>
    </w:p>
    <w:p w:rsidR="00000000" w:rsidDel="00000000" w:rsidP="00000000" w:rsidRDefault="00000000" w:rsidRPr="00000000" w14:paraId="00000EA7">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Medical Microbiology and Immunology by Levinson and Jawetz, </w:t>
      </w:r>
    </w:p>
    <w:p w:rsidR="00000000" w:rsidDel="00000000" w:rsidP="00000000" w:rsidRDefault="00000000" w:rsidRPr="00000000" w14:paraId="00000EA8">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Pediatrics Medicine </w:t>
      </w:r>
    </w:p>
    <w:p w:rsidR="00000000" w:rsidDel="00000000" w:rsidP="00000000" w:rsidRDefault="00000000" w:rsidRPr="00000000" w14:paraId="00000EA9">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Nelson Textbook of Pediatrics </w:t>
      </w:r>
    </w:p>
    <w:p w:rsidR="00000000" w:rsidDel="00000000" w:rsidP="00000000" w:rsidRDefault="00000000" w:rsidRPr="00000000" w14:paraId="00000EAA">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Basis of Pediatrics by Pervez Akbar Khan </w:t>
      </w:r>
    </w:p>
    <w:p w:rsidR="00000000" w:rsidDel="00000000" w:rsidP="00000000" w:rsidRDefault="00000000" w:rsidRPr="00000000" w14:paraId="00000EAB">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Gynecology </w:t>
      </w:r>
    </w:p>
    <w:p w:rsidR="00000000" w:rsidDel="00000000" w:rsidP="00000000" w:rsidRDefault="00000000" w:rsidRPr="00000000" w14:paraId="00000EAC">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Gynecology by Ten Teachers </w:t>
      </w:r>
    </w:p>
    <w:p w:rsidR="00000000" w:rsidDel="00000000" w:rsidP="00000000" w:rsidRDefault="00000000" w:rsidRPr="00000000" w14:paraId="00000EAD">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Infection Control </w:t>
      </w:r>
    </w:p>
    <w:p w:rsidR="00000000" w:rsidDel="00000000" w:rsidP="00000000" w:rsidRDefault="00000000" w:rsidRPr="00000000" w14:paraId="00000EAE">
      <w:pPr>
        <w:spacing w:after="28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National Guidelines Infection Prevention and control, National Institute of Health Pakistan</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EAF">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Biosafety </w:t>
      </w:r>
    </w:p>
    <w:p w:rsidR="00000000" w:rsidDel="00000000" w:rsidP="00000000" w:rsidRDefault="00000000" w:rsidRPr="00000000" w14:paraId="00000EB0">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Biosafety in Microbiological and Biomedical Laboratories, 6th Edition (CDC, USA) </w:t>
      </w:r>
    </w:p>
    <w:p w:rsidR="00000000" w:rsidDel="00000000" w:rsidP="00000000" w:rsidRDefault="00000000" w:rsidRPr="00000000" w14:paraId="00000EB1">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WHO Laboratory Biosafety Manual, Fourth Edition, And Associated Monographs </w:t>
      </w:r>
    </w:p>
    <w:p w:rsidR="00000000" w:rsidDel="00000000" w:rsidP="00000000" w:rsidRDefault="00000000" w:rsidRPr="00000000" w14:paraId="00000EB2">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WHO safe management of wastes from healthcare facilities   chapter 7 -8 page 77-99,  105-125) </w:t>
      </w:r>
    </w:p>
    <w:p w:rsidR="00000000" w:rsidDel="00000000" w:rsidP="00000000" w:rsidRDefault="00000000" w:rsidRPr="00000000" w14:paraId="00000EB3">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Family medicine </w:t>
      </w:r>
    </w:p>
    <w:p w:rsidR="00000000" w:rsidDel="00000000" w:rsidP="00000000" w:rsidRDefault="00000000" w:rsidRPr="00000000" w14:paraId="00000EB4">
      <w:pPr>
        <w:spacing w:after="28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Oxford Handbook of General Practice, 5th Edition </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EB5">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Orthopedics </w:t>
      </w:r>
    </w:p>
    <w:p w:rsidR="00000000" w:rsidDel="00000000" w:rsidP="00000000" w:rsidRDefault="00000000" w:rsidRPr="00000000" w14:paraId="00000EB6">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Apley and Solomon's System of Orthopaedics and Trauma by Ashley Blom (Editor) </w:t>
      </w:r>
      <w:r w:rsidDel="00000000" w:rsidR="00000000" w:rsidRPr="00000000">
        <w:rPr>
          <w:rtl w:val="0"/>
        </w:rPr>
      </w:r>
    </w:p>
    <w:p w:rsidR="00000000" w:rsidDel="00000000" w:rsidP="00000000" w:rsidRDefault="00000000" w:rsidRPr="00000000" w14:paraId="00000EB7">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Rheumatology </w:t>
      </w:r>
    </w:p>
    <w:p w:rsidR="00000000" w:rsidDel="00000000" w:rsidP="00000000" w:rsidRDefault="00000000" w:rsidRPr="00000000" w14:paraId="00000EB8">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Davidson's Principles and Practice of  Medicine </w:t>
      </w:r>
    </w:p>
    <w:p w:rsidR="00000000" w:rsidDel="00000000" w:rsidP="00000000" w:rsidRDefault="00000000" w:rsidRPr="00000000" w14:paraId="00000EB9">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Clinical Medicine by Parveen J Kumar &amp; Michaell, Clark </w:t>
      </w:r>
    </w:p>
    <w:p w:rsidR="00000000" w:rsidDel="00000000" w:rsidP="00000000" w:rsidRDefault="00000000" w:rsidRPr="00000000" w14:paraId="00000EBA">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Hutchison's Clinical Methods by Michael Swash </w:t>
      </w:r>
    </w:p>
    <w:p w:rsidR="00000000" w:rsidDel="00000000" w:rsidP="00000000" w:rsidRDefault="00000000" w:rsidRPr="00000000" w14:paraId="00000EBB">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Radiology </w:t>
      </w:r>
    </w:p>
    <w:p w:rsidR="00000000" w:rsidDel="00000000" w:rsidP="00000000" w:rsidRDefault="00000000" w:rsidRPr="00000000" w14:paraId="00000EBC">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Aids to Radiological Differential Diagnosis by Chapman S. and Nakielny R. 4th edition. </w:t>
      </w:r>
    </w:p>
    <w:p w:rsidR="00000000" w:rsidDel="00000000" w:rsidP="00000000" w:rsidRDefault="00000000" w:rsidRPr="00000000" w14:paraId="00000EBD">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Elsevier Science Limited; 2003. </w:t>
      </w:r>
    </w:p>
    <w:p w:rsidR="00000000" w:rsidDel="00000000" w:rsidP="00000000" w:rsidRDefault="00000000" w:rsidRPr="00000000" w14:paraId="00000EBE">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Forensic Medicine </w:t>
      </w:r>
    </w:p>
    <w:p w:rsidR="00000000" w:rsidDel="00000000" w:rsidP="00000000" w:rsidRDefault="00000000" w:rsidRPr="00000000" w14:paraId="00000EBF">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Knight’s Forensic Pathology by Barnard Knight 3rd edition </w:t>
      </w:r>
    </w:p>
    <w:p w:rsidR="00000000" w:rsidDel="00000000" w:rsidP="00000000" w:rsidRDefault="00000000" w:rsidRPr="00000000" w14:paraId="00000EC0">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G. Principles and Practice of Forensic Medicine by Prof. NasibR. Awan,2nd edition </w:t>
      </w:r>
    </w:p>
    <w:p w:rsidR="00000000" w:rsidDel="00000000" w:rsidP="00000000" w:rsidRDefault="00000000" w:rsidRPr="00000000" w14:paraId="00000EC1">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Forensic DNA Typing – 2nd Edition, Author: John M. Butler </w:t>
      </w:r>
    </w:p>
    <w:p w:rsidR="00000000" w:rsidDel="00000000" w:rsidP="00000000" w:rsidRDefault="00000000" w:rsidRPr="00000000" w14:paraId="00000EC2">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Parikh’s Textbook of Medical Jurisprudence, Forensic Medicine and Toxicology by C.K. Parikh 6th Ed., CBS Publisher. </w:t>
      </w:r>
    </w:p>
    <w:p w:rsidR="00000000" w:rsidDel="00000000" w:rsidP="00000000" w:rsidRDefault="00000000" w:rsidRPr="00000000" w14:paraId="00000EC3">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Gun Shot Wounds 2nd edition by V.J.Deimaio </w:t>
      </w:r>
    </w:p>
    <w:p w:rsidR="00000000" w:rsidDel="00000000" w:rsidP="00000000" w:rsidRDefault="00000000" w:rsidRPr="00000000" w14:paraId="00000EC4">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Knight B. Simpson’s Forensic Medicine.  </w:t>
      </w:r>
    </w:p>
    <w:p w:rsidR="00000000" w:rsidDel="00000000" w:rsidP="00000000" w:rsidRDefault="00000000" w:rsidRPr="00000000" w14:paraId="00000EC5">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Knight and Pekka. Principles of Forensic Medicine </w:t>
      </w:r>
    </w:p>
    <w:p w:rsidR="00000000" w:rsidDel="00000000" w:rsidP="00000000" w:rsidRDefault="00000000" w:rsidRPr="00000000" w14:paraId="00000EC6">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Forensic Pathology </w:t>
      </w:r>
    </w:p>
    <w:p w:rsidR="00000000" w:rsidDel="00000000" w:rsidP="00000000" w:rsidRDefault="00000000" w:rsidRPr="00000000" w14:paraId="00000EC7">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Forensic pathology 2nd edition by V.J.Deimaio CRC press Boca Raton London New York </w:t>
      </w:r>
    </w:p>
    <w:p w:rsidR="00000000" w:rsidDel="00000000" w:rsidP="00000000" w:rsidRDefault="00000000" w:rsidRPr="00000000" w14:paraId="00000EC8">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Washington DC </w:t>
      </w:r>
    </w:p>
    <w:p w:rsidR="00000000" w:rsidDel="00000000" w:rsidP="00000000" w:rsidRDefault="00000000" w:rsidRPr="00000000" w14:paraId="00000EC9">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Toxicology </w:t>
      </w:r>
      <w:r w:rsidDel="00000000" w:rsidR="00000000" w:rsidRPr="00000000">
        <w:rPr>
          <w:rtl w:val="0"/>
        </w:rPr>
      </w:r>
    </w:p>
    <w:p w:rsidR="00000000" w:rsidDel="00000000" w:rsidP="00000000" w:rsidRDefault="00000000" w:rsidRPr="00000000" w14:paraId="00000ECA">
      <w:pPr>
        <w:spacing w:after="28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Principles of clinical toxicology 3rd edition Thomas. Gossel CRC press Taylor and Francis group </w:t>
      </w:r>
      <w:r w:rsidDel="00000000" w:rsidR="00000000" w:rsidRPr="00000000">
        <w:rPr>
          <w:rtl w:val="0"/>
        </w:rPr>
      </w:r>
    </w:p>
    <w:p w:rsidR="00000000" w:rsidDel="00000000" w:rsidP="00000000" w:rsidRDefault="00000000" w:rsidRPr="00000000" w14:paraId="00000ECB">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Forensic Sciences </w:t>
      </w:r>
    </w:p>
    <w:p w:rsidR="00000000" w:rsidDel="00000000" w:rsidP="00000000" w:rsidRDefault="00000000" w:rsidRPr="00000000" w14:paraId="00000ECC">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Fundamentals of Forensic Science- 3rd Edition: Author: Max M Houck, Jay A. Siegel </w:t>
      </w:r>
    </w:p>
    <w:p w:rsidR="00000000" w:rsidDel="00000000" w:rsidP="00000000" w:rsidRDefault="00000000" w:rsidRPr="00000000" w14:paraId="00000ECD">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TextBook of forensic medicine and toxicology Principles and Practice  5th edition by Krishan Vig  </w:t>
      </w:r>
    </w:p>
    <w:p w:rsidR="00000000" w:rsidDel="00000000" w:rsidP="00000000" w:rsidRDefault="00000000" w:rsidRPr="00000000" w14:paraId="00000ECE">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Biomedical ethics </w:t>
      </w:r>
    </w:p>
    <w:p w:rsidR="00000000" w:rsidDel="00000000" w:rsidP="00000000" w:rsidRDefault="00000000" w:rsidRPr="00000000" w14:paraId="00000ECF">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Principles of Biomedical ethics, 8th edition by Tom. L. Beauchamp, James F. Childress. </w:t>
      </w:r>
    </w:p>
    <w:p w:rsidR="00000000" w:rsidDel="00000000" w:rsidP="00000000" w:rsidRDefault="00000000" w:rsidRPr="00000000" w14:paraId="00000ED0">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Evidence Based Medicine </w:t>
      </w:r>
    </w:p>
    <w:p w:rsidR="00000000" w:rsidDel="00000000" w:rsidP="00000000" w:rsidRDefault="00000000" w:rsidRPr="00000000" w14:paraId="00000ED1">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Databases for the latest articles/manuscripts  </w:t>
      </w:r>
    </w:p>
    <w:p w:rsidR="00000000" w:rsidDel="00000000" w:rsidP="00000000" w:rsidRDefault="00000000" w:rsidRPr="00000000" w14:paraId="00000ED2">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Clinical Practice Guidelines- local and international - (within last 3 years) </w:t>
      </w:r>
    </w:p>
    <w:p w:rsidR="00000000" w:rsidDel="00000000" w:rsidP="00000000" w:rsidRDefault="00000000" w:rsidRPr="00000000" w14:paraId="00000ED3">
      <w:pPr>
        <w:spacing w:after="28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Books (Latest edition-within last 5 years) </w:t>
      </w:r>
      <w:r w:rsidDel="00000000" w:rsidR="00000000" w:rsidRPr="00000000">
        <w:rPr>
          <w:rtl w:val="0"/>
        </w:rPr>
      </w:r>
    </w:p>
    <w:p w:rsidR="00000000" w:rsidDel="00000000" w:rsidP="00000000" w:rsidRDefault="00000000" w:rsidRPr="00000000" w14:paraId="00000ED4">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Pediatrics </w:t>
      </w:r>
    </w:p>
    <w:p w:rsidR="00000000" w:rsidDel="00000000" w:rsidP="00000000" w:rsidRDefault="00000000" w:rsidRPr="00000000" w14:paraId="00000ED5">
      <w:pPr>
        <w:spacing w:after="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Nelson's Book of Pediatric 22 edition Illustrated book of Pediatrics, Pervaiz Akbar textbook peads medicine </w:t>
      </w:r>
    </w:p>
    <w:p w:rsidR="00000000" w:rsidDel="00000000" w:rsidP="00000000" w:rsidRDefault="00000000" w:rsidRPr="00000000" w14:paraId="00000ED6">
      <w:pPr>
        <w:spacing w:after="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Islamiyat </w:t>
      </w:r>
    </w:p>
    <w:p w:rsidR="00000000" w:rsidDel="00000000" w:rsidP="00000000" w:rsidRDefault="00000000" w:rsidRPr="00000000" w14:paraId="00000ED7">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Standard Islamiyat (compulsory) for B.A, BSc, MA, MSc, MBBS by Prof M Sharif Islahi. </w:t>
      </w:r>
    </w:p>
    <w:p w:rsidR="00000000" w:rsidDel="00000000" w:rsidP="00000000" w:rsidRDefault="00000000" w:rsidRPr="00000000" w14:paraId="00000ED8">
      <w:pP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IImi Islamiyat(compulsory) for BA, BSc &amp; equivalent.</w:t>
      </w:r>
    </w:p>
    <w:p w:rsidR="00000000" w:rsidDel="00000000" w:rsidP="00000000" w:rsidRDefault="00000000" w:rsidRPr="00000000" w14:paraId="00000ED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EDA">
      <w:pPr>
        <w:spacing w:after="0" w:lineRule="auto"/>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EDB">
      <w:pPr>
        <w:spacing w:after="0" w:lineRule="auto"/>
        <w:rPr>
          <w:rFonts w:ascii="Arial" w:cs="Arial" w:eastAsia="Arial" w:hAnsi="Arial"/>
          <w:b w:val="1"/>
          <w:bCs w:val="1"/>
          <w:sz w:val="24"/>
          <w:szCs w:val="24"/>
          <w:u w:val="single"/>
        </w:rPr>
        <w:sectPr>
          <w:headerReference r:id="rId29" w:type="default"/>
          <w:footerReference r:id="rId30" w:type="default"/>
          <w:footerReference r:id="rId31" w:type="first"/>
          <w:type w:val="continuous"/>
          <w:pgSz w:h="16838" w:w="11906" w:orient="portrait"/>
          <w:pgMar w:bottom="720" w:top="720" w:left="720" w:right="720" w:header="720" w:footer="720"/>
          <w:titlePg w:val="1"/>
        </w:sectPr>
      </w:pPr>
      <w:r w:rsidDel="00000000" w:rsidR="00000000" w:rsidRPr="00000000">
        <w:rPr>
          <w:rtl w:val="0"/>
        </w:rPr>
      </w:r>
    </w:p>
    <w:p w:rsidR="00000000" w:rsidDel="00000000" w:rsidP="00000000" w:rsidRDefault="00000000" w:rsidRPr="00000000" w14:paraId="00000EDC">
      <w:pPr>
        <w:pStyle w:val="Heading2"/>
        <w:spacing w:line="258" w:lineRule="auto"/>
        <w:jc w:val="center"/>
        <w:rPr>
          <w:rFonts w:ascii="Arial" w:cs="Arial" w:eastAsia="Arial" w:hAnsi="Arial"/>
          <w:sz w:val="24"/>
          <w:szCs w:val="24"/>
        </w:rPr>
      </w:pPr>
      <w:bookmarkStart w:colFirst="0" w:colLast="0" w:name="_heading=h.z971u5ilikr6" w:id="47"/>
      <w:bookmarkEnd w:id="47"/>
      <w:r w:rsidDel="00000000" w:rsidR="00000000" w:rsidRPr="00000000">
        <w:rPr>
          <w:rFonts w:ascii="Arial" w:cs="Arial" w:eastAsia="Arial" w:hAnsi="Arial"/>
          <w:sz w:val="24"/>
          <w:szCs w:val="24"/>
          <w:rtl w:val="0"/>
        </w:rPr>
        <w:t xml:space="preserve">Infrastructure Resources</w:t>
      </w:r>
    </w:p>
    <w:p w:rsidR="00000000" w:rsidDel="00000000" w:rsidP="00000000" w:rsidRDefault="00000000" w:rsidRPr="00000000" w14:paraId="00000EDD">
      <w:pPr>
        <w:spacing w:after="0" w:lineRule="auto"/>
        <w:rPr>
          <w:rFonts w:ascii="Arial" w:cs="Arial" w:eastAsia="Arial" w:hAnsi="Arial"/>
          <w:b w:val="1"/>
          <w:bCs w:val="1"/>
          <w:sz w:val="24"/>
          <w:szCs w:val="24"/>
          <w:u w:val="single"/>
        </w:rPr>
      </w:pPr>
      <w:r w:rsidDel="00000000" w:rsidR="00000000" w:rsidRPr="00000000">
        <w:rPr>
          <w:rtl w:val="0"/>
        </w:rPr>
      </w:r>
    </w:p>
    <w:tbl>
      <w:tblPr>
        <w:tblStyle w:val="Table26"/>
        <w:tblW w:w="105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0"/>
        <w:gridCol w:w="2248"/>
        <w:gridCol w:w="7745"/>
        <w:tblGridChange w:id="0">
          <w:tblGrid>
            <w:gridCol w:w="550"/>
            <w:gridCol w:w="2248"/>
            <w:gridCol w:w="7745"/>
          </w:tblGrid>
        </w:tblGridChange>
      </w:tblGrid>
      <w:tr>
        <w:trPr>
          <w:cantSplit w:val="0"/>
          <w:trHeight w:val="782" w:hRule="atLeast"/>
          <w:tblHeader w:val="0"/>
        </w:trPr>
        <w:tc>
          <w:tcPr>
            <w:shd w:fill="d9d9d9" w:val="clear"/>
            <w:vAlign w:val="center"/>
          </w:tcPr>
          <w:p w:rsidR="00000000" w:rsidDel="00000000" w:rsidP="00000000" w:rsidRDefault="00000000" w:rsidRPr="00000000" w14:paraId="00000EDE">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Sr.</w:t>
            </w:r>
          </w:p>
        </w:tc>
        <w:tc>
          <w:tcPr>
            <w:shd w:fill="d9d9d9" w:val="clear"/>
            <w:vAlign w:val="center"/>
          </w:tcPr>
          <w:p w:rsidR="00000000" w:rsidDel="00000000" w:rsidP="00000000" w:rsidRDefault="00000000" w:rsidRPr="00000000" w14:paraId="00000EDF">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Infrastructure Resources</w:t>
            </w:r>
          </w:p>
        </w:tc>
        <w:tc>
          <w:tcPr>
            <w:shd w:fill="d9d9d9" w:val="clear"/>
            <w:vAlign w:val="center"/>
          </w:tcPr>
          <w:p w:rsidR="00000000" w:rsidDel="00000000" w:rsidP="00000000" w:rsidRDefault="00000000" w:rsidRPr="00000000" w14:paraId="00000EE0">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Description</w:t>
            </w:r>
          </w:p>
        </w:tc>
      </w:tr>
      <w:tr>
        <w:trPr>
          <w:cantSplit w:val="0"/>
          <w:trHeight w:val="683" w:hRule="atLeast"/>
          <w:tblHeader w:val="0"/>
        </w:trPr>
        <w:tc>
          <w:tcPr/>
          <w:p w:rsidR="00000000" w:rsidDel="00000000" w:rsidP="00000000" w:rsidRDefault="00000000" w:rsidRPr="00000000" w14:paraId="00000EE1">
            <w:pP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c>
          <w:tcPr/>
          <w:p w:rsidR="00000000" w:rsidDel="00000000" w:rsidP="00000000" w:rsidRDefault="00000000" w:rsidRPr="00000000" w14:paraId="00000EE2">
            <w:pPr>
              <w:rPr>
                <w:rFonts w:ascii="Arial" w:cs="Arial" w:eastAsia="Arial" w:hAnsi="Arial"/>
                <w:sz w:val="24"/>
                <w:szCs w:val="24"/>
              </w:rPr>
            </w:pPr>
            <w:r w:rsidDel="00000000" w:rsidR="00000000" w:rsidRPr="00000000">
              <w:rPr>
                <w:rFonts w:ascii="Arial" w:cs="Arial" w:eastAsia="Arial" w:hAnsi="Arial"/>
                <w:sz w:val="24"/>
                <w:szCs w:val="24"/>
                <w:rtl w:val="0"/>
              </w:rPr>
              <w:t xml:space="preserve">Lecture Hall</w:t>
            </w:r>
          </w:p>
        </w:tc>
        <w:tc>
          <w:tcPr/>
          <w:p w:rsidR="00000000" w:rsidDel="00000000" w:rsidP="00000000" w:rsidRDefault="00000000" w:rsidRPr="00000000" w14:paraId="00000EE3">
            <w:pPr>
              <w:rPr>
                <w:rFonts w:ascii="Arial" w:cs="Arial" w:eastAsia="Arial" w:hAnsi="Arial"/>
                <w:sz w:val="24"/>
                <w:szCs w:val="24"/>
              </w:rPr>
            </w:pPr>
            <w:r w:rsidDel="00000000" w:rsidR="00000000" w:rsidRPr="00000000">
              <w:rPr>
                <w:rFonts w:ascii="Arial" w:cs="Arial" w:eastAsia="Arial" w:hAnsi="Arial"/>
                <w:sz w:val="24"/>
                <w:szCs w:val="24"/>
                <w:rtl w:val="0"/>
              </w:rPr>
              <w:t xml:space="preserve">Each year has a dedicated lecture hall, totaling five lecture halls for the five professional years. These halls are equipped with modern audiovisual aids to support effective teaching and learning.</w:t>
            </w:r>
          </w:p>
        </w:tc>
      </w:tr>
      <w:tr>
        <w:trPr>
          <w:cantSplit w:val="0"/>
          <w:trHeight w:val="1043" w:hRule="atLeast"/>
          <w:tblHeader w:val="0"/>
        </w:trPr>
        <w:tc>
          <w:tcPr/>
          <w:p w:rsidR="00000000" w:rsidDel="00000000" w:rsidP="00000000" w:rsidRDefault="00000000" w:rsidRPr="00000000" w14:paraId="00000EE4">
            <w:pPr>
              <w:rPr>
                <w:rFonts w:ascii="Arial" w:cs="Arial" w:eastAsia="Arial" w:hAnsi="Arial"/>
                <w:sz w:val="24"/>
                <w:szCs w:val="24"/>
              </w:rPr>
            </w:pPr>
            <w:r w:rsidDel="00000000" w:rsidR="00000000" w:rsidRPr="00000000">
              <w:rPr>
                <w:rFonts w:ascii="Arial" w:cs="Arial" w:eastAsia="Arial" w:hAnsi="Arial"/>
                <w:sz w:val="24"/>
                <w:szCs w:val="24"/>
                <w:rtl w:val="0"/>
              </w:rPr>
              <w:t xml:space="preserve">2.</w:t>
            </w:r>
          </w:p>
        </w:tc>
        <w:tc>
          <w:tcPr/>
          <w:p w:rsidR="00000000" w:rsidDel="00000000" w:rsidP="00000000" w:rsidRDefault="00000000" w:rsidRPr="00000000" w14:paraId="00000EE5">
            <w:pPr>
              <w:rPr>
                <w:rFonts w:ascii="Arial" w:cs="Arial" w:eastAsia="Arial" w:hAnsi="Arial"/>
                <w:sz w:val="24"/>
                <w:szCs w:val="24"/>
              </w:rPr>
            </w:pPr>
            <w:r w:rsidDel="00000000" w:rsidR="00000000" w:rsidRPr="00000000">
              <w:rPr>
                <w:rFonts w:ascii="Arial" w:cs="Arial" w:eastAsia="Arial" w:hAnsi="Arial"/>
                <w:sz w:val="24"/>
                <w:szCs w:val="24"/>
                <w:rtl w:val="0"/>
              </w:rPr>
              <w:t xml:space="preserve">Tutorial Room</w:t>
            </w:r>
          </w:p>
        </w:tc>
        <w:tc>
          <w:tcPr/>
          <w:p w:rsidR="00000000" w:rsidDel="00000000" w:rsidP="00000000" w:rsidRDefault="00000000" w:rsidRPr="00000000" w14:paraId="00000EE6">
            <w:pPr>
              <w:rPr>
                <w:rFonts w:ascii="Arial" w:cs="Arial" w:eastAsia="Arial" w:hAnsi="Arial"/>
                <w:sz w:val="24"/>
                <w:szCs w:val="24"/>
              </w:rPr>
            </w:pPr>
            <w:r w:rsidDel="00000000" w:rsidR="00000000" w:rsidRPr="00000000">
              <w:rPr>
                <w:rFonts w:ascii="Arial" w:cs="Arial" w:eastAsia="Arial" w:hAnsi="Arial"/>
                <w:sz w:val="24"/>
                <w:szCs w:val="24"/>
                <w:rtl w:val="0"/>
              </w:rPr>
              <w:t xml:space="preserve">The college's tutorial rooms, each with a capacity of 30, are specifically designed to support small group discussions and interactive sessions. These rooms facilitate personalized instruction, enabling more engaged and effective learning through direct interaction between students and instructors.</w:t>
            </w:r>
          </w:p>
        </w:tc>
      </w:tr>
      <w:tr>
        <w:trPr>
          <w:cantSplit w:val="0"/>
          <w:trHeight w:val="638" w:hRule="atLeast"/>
          <w:tblHeader w:val="0"/>
        </w:trPr>
        <w:tc>
          <w:tcPr/>
          <w:p w:rsidR="00000000" w:rsidDel="00000000" w:rsidP="00000000" w:rsidRDefault="00000000" w:rsidRPr="00000000" w14:paraId="00000EE7">
            <w:pP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tc>
        <w:tc>
          <w:tcPr/>
          <w:p w:rsidR="00000000" w:rsidDel="00000000" w:rsidP="00000000" w:rsidRDefault="00000000" w:rsidRPr="00000000" w14:paraId="00000EE8">
            <w:pPr>
              <w:rPr>
                <w:rFonts w:ascii="Arial" w:cs="Arial" w:eastAsia="Arial" w:hAnsi="Arial"/>
                <w:sz w:val="24"/>
                <w:szCs w:val="24"/>
              </w:rPr>
            </w:pPr>
            <w:r w:rsidDel="00000000" w:rsidR="00000000" w:rsidRPr="00000000">
              <w:rPr>
                <w:rFonts w:ascii="Arial" w:cs="Arial" w:eastAsia="Arial" w:hAnsi="Arial"/>
                <w:sz w:val="24"/>
                <w:szCs w:val="24"/>
                <w:rtl w:val="0"/>
              </w:rPr>
              <w:t xml:space="preserve">Lab</w:t>
            </w:r>
          </w:p>
        </w:tc>
        <w:tc>
          <w:tcPr/>
          <w:p w:rsidR="00000000" w:rsidDel="00000000" w:rsidP="00000000" w:rsidRDefault="00000000" w:rsidRPr="00000000" w14:paraId="00000EE9">
            <w:pPr>
              <w:rPr>
                <w:rFonts w:ascii="Arial" w:cs="Arial" w:eastAsia="Arial" w:hAnsi="Arial"/>
                <w:sz w:val="24"/>
                <w:szCs w:val="24"/>
              </w:rPr>
            </w:pPr>
            <w:r w:rsidDel="00000000" w:rsidR="00000000" w:rsidRPr="00000000">
              <w:rPr>
                <w:rFonts w:ascii="Arial" w:cs="Arial" w:eastAsia="Arial" w:hAnsi="Arial"/>
                <w:sz w:val="24"/>
                <w:szCs w:val="24"/>
                <w:rtl w:val="0"/>
              </w:rPr>
              <w:t xml:space="preserve">The college is equipped with state-of-the-art laboratories for practical and clinical work. Each lab is designed to support various disciplines, to facilitate hands-on learning.</w:t>
            </w:r>
          </w:p>
        </w:tc>
      </w:tr>
      <w:tr>
        <w:trPr>
          <w:cantSplit w:val="0"/>
          <w:trHeight w:val="737" w:hRule="atLeast"/>
          <w:tblHeader w:val="0"/>
        </w:trPr>
        <w:tc>
          <w:tcPr/>
          <w:p w:rsidR="00000000" w:rsidDel="00000000" w:rsidP="00000000" w:rsidRDefault="00000000" w:rsidRPr="00000000" w14:paraId="00000EEA">
            <w:pP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tc>
        <w:tc>
          <w:tcPr/>
          <w:p w:rsidR="00000000" w:rsidDel="00000000" w:rsidP="00000000" w:rsidRDefault="00000000" w:rsidRPr="00000000" w14:paraId="00000EEB">
            <w:pPr>
              <w:rPr>
                <w:rFonts w:ascii="Arial" w:cs="Arial" w:eastAsia="Arial" w:hAnsi="Arial"/>
                <w:sz w:val="24"/>
                <w:szCs w:val="24"/>
              </w:rPr>
            </w:pPr>
            <w:r w:rsidDel="00000000" w:rsidR="00000000" w:rsidRPr="00000000">
              <w:rPr>
                <w:rFonts w:ascii="Arial" w:cs="Arial" w:eastAsia="Arial" w:hAnsi="Arial"/>
                <w:sz w:val="24"/>
                <w:szCs w:val="24"/>
                <w:rtl w:val="0"/>
              </w:rPr>
              <w:t xml:space="preserve">Library on campus </w:t>
            </w:r>
          </w:p>
        </w:tc>
        <w:tc>
          <w:tcPr/>
          <w:p w:rsidR="00000000" w:rsidDel="00000000" w:rsidP="00000000" w:rsidRDefault="00000000" w:rsidRPr="00000000" w14:paraId="00000EEC">
            <w:pPr>
              <w:rPr>
                <w:rFonts w:ascii="Arial" w:cs="Arial" w:eastAsia="Arial" w:hAnsi="Arial"/>
                <w:sz w:val="24"/>
                <w:szCs w:val="24"/>
              </w:rPr>
            </w:pPr>
            <w:r w:rsidDel="00000000" w:rsidR="00000000" w:rsidRPr="00000000">
              <w:rPr>
                <w:rFonts w:ascii="Arial" w:cs="Arial" w:eastAsia="Arial" w:hAnsi="Arial"/>
                <w:sz w:val="24"/>
                <w:szCs w:val="24"/>
                <w:rtl w:val="0"/>
              </w:rPr>
              <w:t xml:space="preserve">A huge library occupies a full floor and has 260 seats including study carrels and group-discussion tables. Latest reference books of Basic and Clinical Sciences along with national &amp; international journals are available in the library.</w:t>
            </w:r>
          </w:p>
        </w:tc>
      </w:tr>
      <w:tr>
        <w:trPr>
          <w:cantSplit w:val="0"/>
          <w:trHeight w:val="818" w:hRule="atLeast"/>
          <w:tblHeader w:val="0"/>
        </w:trPr>
        <w:tc>
          <w:tcPr/>
          <w:p w:rsidR="00000000" w:rsidDel="00000000" w:rsidP="00000000" w:rsidRDefault="00000000" w:rsidRPr="00000000" w14:paraId="00000EED">
            <w:pP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tc>
        <w:tc>
          <w:tcPr/>
          <w:p w:rsidR="00000000" w:rsidDel="00000000" w:rsidP="00000000" w:rsidRDefault="00000000" w:rsidRPr="00000000" w14:paraId="00000EEE">
            <w:pPr>
              <w:rPr>
                <w:rFonts w:ascii="Arial" w:cs="Arial" w:eastAsia="Arial" w:hAnsi="Arial"/>
                <w:sz w:val="24"/>
                <w:szCs w:val="24"/>
              </w:rPr>
            </w:pPr>
            <w:r w:rsidDel="00000000" w:rsidR="00000000" w:rsidRPr="00000000">
              <w:rPr>
                <w:rFonts w:ascii="Arial" w:cs="Arial" w:eastAsia="Arial" w:hAnsi="Arial"/>
                <w:sz w:val="24"/>
                <w:szCs w:val="24"/>
                <w:rtl w:val="0"/>
              </w:rPr>
              <w:t xml:space="preserve">Digital Library </w:t>
            </w:r>
          </w:p>
        </w:tc>
        <w:tc>
          <w:tcPr/>
          <w:p w:rsidR="00000000" w:rsidDel="00000000" w:rsidP="00000000" w:rsidRDefault="00000000" w:rsidRPr="00000000" w14:paraId="00000EEF">
            <w:pPr>
              <w:tabs>
                <w:tab w:val="left" w:leader="none" w:pos="2895"/>
              </w:tabs>
              <w:rPr>
                <w:rFonts w:ascii="Arial" w:cs="Arial" w:eastAsia="Arial" w:hAnsi="Arial"/>
                <w:sz w:val="24"/>
                <w:szCs w:val="24"/>
              </w:rPr>
            </w:pPr>
            <w:r w:rsidDel="00000000" w:rsidR="00000000" w:rsidRPr="00000000">
              <w:rPr>
                <w:rFonts w:ascii="Arial" w:cs="Arial" w:eastAsia="Arial" w:hAnsi="Arial"/>
                <w:sz w:val="24"/>
                <w:szCs w:val="24"/>
                <w:rtl w:val="0"/>
              </w:rPr>
              <w:t xml:space="preserve">The digital library offers access to a vast collection of e-books, online journals, research databases, and other digital resources. It supports remote access and provides tools for academic research and learning.</w:t>
            </w:r>
          </w:p>
        </w:tc>
      </w:tr>
      <w:tr>
        <w:trPr>
          <w:cantSplit w:val="0"/>
          <w:trHeight w:val="863" w:hRule="atLeast"/>
          <w:tblHeader w:val="0"/>
        </w:trPr>
        <w:tc>
          <w:tcPr/>
          <w:p w:rsidR="00000000" w:rsidDel="00000000" w:rsidP="00000000" w:rsidRDefault="00000000" w:rsidRPr="00000000" w14:paraId="00000EF0">
            <w:pPr>
              <w:rPr>
                <w:rFonts w:ascii="Arial" w:cs="Arial" w:eastAsia="Arial" w:hAnsi="Arial"/>
                <w:sz w:val="24"/>
                <w:szCs w:val="24"/>
              </w:rPr>
            </w:pPr>
            <w:r w:rsidDel="00000000" w:rsidR="00000000" w:rsidRPr="00000000">
              <w:rPr>
                <w:rFonts w:ascii="Arial" w:cs="Arial" w:eastAsia="Arial" w:hAnsi="Arial"/>
                <w:sz w:val="24"/>
                <w:szCs w:val="24"/>
                <w:rtl w:val="0"/>
              </w:rPr>
              <w:t xml:space="preserve">6.</w:t>
            </w:r>
          </w:p>
        </w:tc>
        <w:tc>
          <w:tcPr/>
          <w:p w:rsidR="00000000" w:rsidDel="00000000" w:rsidP="00000000" w:rsidRDefault="00000000" w:rsidRPr="00000000" w14:paraId="00000EF1">
            <w:pPr>
              <w:rPr>
                <w:rFonts w:ascii="Arial" w:cs="Arial" w:eastAsia="Arial" w:hAnsi="Arial"/>
                <w:sz w:val="24"/>
                <w:szCs w:val="24"/>
              </w:rPr>
            </w:pPr>
            <w:r w:rsidDel="00000000" w:rsidR="00000000" w:rsidRPr="00000000">
              <w:rPr>
                <w:rFonts w:ascii="Arial" w:cs="Arial" w:eastAsia="Arial" w:hAnsi="Arial"/>
                <w:sz w:val="24"/>
                <w:szCs w:val="24"/>
                <w:rtl w:val="0"/>
              </w:rPr>
              <w:t xml:space="preserve">Learning Management System (LMS)</w:t>
            </w:r>
          </w:p>
        </w:tc>
        <w:tc>
          <w:tcPr/>
          <w:p w:rsidR="00000000" w:rsidDel="00000000" w:rsidP="00000000" w:rsidRDefault="00000000" w:rsidRPr="00000000" w14:paraId="00000EF2">
            <w:pPr>
              <w:rPr>
                <w:rFonts w:ascii="Arial" w:cs="Arial" w:eastAsia="Arial" w:hAnsi="Arial"/>
                <w:sz w:val="24"/>
                <w:szCs w:val="24"/>
              </w:rPr>
            </w:pPr>
            <w:r w:rsidDel="00000000" w:rsidR="00000000" w:rsidRPr="00000000">
              <w:rPr>
                <w:rFonts w:ascii="Arial" w:cs="Arial" w:eastAsia="Arial" w:hAnsi="Arial"/>
                <w:sz w:val="24"/>
                <w:szCs w:val="24"/>
                <w:rtl w:val="0"/>
              </w:rPr>
              <w:t xml:space="preserve">The LMS is a comprehensive online platform that supports course management, content delivery, student assessment, and communication. It provides tools for tracking progress, managing assignments, and facilitates ongoing academic activities.</w:t>
            </w:r>
          </w:p>
        </w:tc>
      </w:tr>
      <w:tr>
        <w:trPr>
          <w:cantSplit w:val="0"/>
          <w:tblHeader w:val="0"/>
        </w:trPr>
        <w:tc>
          <w:tcPr/>
          <w:p w:rsidR="00000000" w:rsidDel="00000000" w:rsidP="00000000" w:rsidRDefault="00000000" w:rsidRPr="00000000" w14:paraId="00000EF3">
            <w:pPr>
              <w:rPr>
                <w:rFonts w:ascii="Arial" w:cs="Arial" w:eastAsia="Arial" w:hAnsi="Arial"/>
                <w:sz w:val="24"/>
                <w:szCs w:val="24"/>
              </w:rPr>
            </w:pPr>
            <w:r w:rsidDel="00000000" w:rsidR="00000000" w:rsidRPr="00000000">
              <w:rPr>
                <w:rFonts w:ascii="Arial" w:cs="Arial" w:eastAsia="Arial" w:hAnsi="Arial"/>
                <w:sz w:val="24"/>
                <w:szCs w:val="24"/>
                <w:rtl w:val="0"/>
              </w:rPr>
              <w:t xml:space="preserve">6.</w:t>
            </w:r>
          </w:p>
        </w:tc>
        <w:tc>
          <w:tcPr/>
          <w:p w:rsidR="00000000" w:rsidDel="00000000" w:rsidP="00000000" w:rsidRDefault="00000000" w:rsidRPr="00000000" w14:paraId="00000EF4">
            <w:pPr>
              <w:rPr>
                <w:rFonts w:ascii="Arial" w:cs="Arial" w:eastAsia="Arial" w:hAnsi="Arial"/>
                <w:sz w:val="24"/>
                <w:szCs w:val="24"/>
              </w:rPr>
            </w:pPr>
            <w:r w:rsidDel="00000000" w:rsidR="00000000" w:rsidRPr="00000000">
              <w:rPr>
                <w:rFonts w:ascii="Arial" w:cs="Arial" w:eastAsia="Arial" w:hAnsi="Arial"/>
                <w:sz w:val="24"/>
                <w:szCs w:val="24"/>
                <w:rtl w:val="0"/>
              </w:rPr>
              <w:t xml:space="preserve">Phantom Labs</w:t>
            </w:r>
          </w:p>
        </w:tc>
        <w:tc>
          <w:tcPr/>
          <w:p w:rsidR="00000000" w:rsidDel="00000000" w:rsidP="00000000" w:rsidRDefault="00000000" w:rsidRPr="00000000" w14:paraId="00000EF5">
            <w:pPr>
              <w:rPr>
                <w:rFonts w:ascii="Arial" w:cs="Arial" w:eastAsia="Arial" w:hAnsi="Arial"/>
                <w:sz w:val="24"/>
                <w:szCs w:val="24"/>
              </w:rPr>
            </w:pPr>
            <w:r w:rsidDel="00000000" w:rsidR="00000000" w:rsidRPr="00000000">
              <w:rPr>
                <w:rFonts w:ascii="Arial" w:cs="Arial" w:eastAsia="Arial" w:hAnsi="Arial"/>
                <w:sz w:val="24"/>
                <w:szCs w:val="24"/>
                <w:rtl w:val="0"/>
              </w:rPr>
              <w:t xml:space="preserve">Specialized Phantom Labs are available for advanced simulation and practice in dental procedures. These labs provide high-fidelity models and simulators that help students refine their clinical skills in a controlled environment.</w:t>
            </w:r>
          </w:p>
        </w:tc>
      </w:tr>
      <w:tr>
        <w:trPr>
          <w:cantSplit w:val="0"/>
          <w:tblHeader w:val="0"/>
        </w:trPr>
        <w:tc>
          <w:tcPr/>
          <w:p w:rsidR="00000000" w:rsidDel="00000000" w:rsidP="00000000" w:rsidRDefault="00000000" w:rsidRPr="00000000" w14:paraId="00000EF6">
            <w:pPr>
              <w:rPr>
                <w:rFonts w:ascii="Arial" w:cs="Arial" w:eastAsia="Arial" w:hAnsi="Arial"/>
                <w:sz w:val="24"/>
                <w:szCs w:val="24"/>
              </w:rPr>
            </w:pPr>
            <w:r w:rsidDel="00000000" w:rsidR="00000000" w:rsidRPr="00000000">
              <w:rPr>
                <w:rFonts w:ascii="Arial" w:cs="Arial" w:eastAsia="Arial" w:hAnsi="Arial"/>
                <w:sz w:val="24"/>
                <w:szCs w:val="24"/>
                <w:rtl w:val="0"/>
              </w:rPr>
              <w:t xml:space="preserve">7.</w:t>
            </w:r>
          </w:p>
        </w:tc>
        <w:tc>
          <w:tcPr/>
          <w:p w:rsidR="00000000" w:rsidDel="00000000" w:rsidP="00000000" w:rsidRDefault="00000000" w:rsidRPr="00000000" w14:paraId="00000EF7">
            <w:pPr>
              <w:rPr>
                <w:rFonts w:ascii="Arial" w:cs="Arial" w:eastAsia="Arial" w:hAnsi="Arial"/>
                <w:sz w:val="24"/>
                <w:szCs w:val="24"/>
              </w:rPr>
            </w:pPr>
            <w:r w:rsidDel="00000000" w:rsidR="00000000" w:rsidRPr="00000000">
              <w:rPr>
                <w:rFonts w:ascii="Arial" w:cs="Arial" w:eastAsia="Arial" w:hAnsi="Arial"/>
                <w:sz w:val="24"/>
                <w:szCs w:val="24"/>
                <w:rtl w:val="0"/>
              </w:rPr>
              <w:t xml:space="preserve">Mess &amp; Cafeteria</w:t>
            </w:r>
          </w:p>
        </w:tc>
        <w:tc>
          <w:tcPr/>
          <w:p w:rsidR="00000000" w:rsidDel="00000000" w:rsidP="00000000" w:rsidRDefault="00000000" w:rsidRPr="00000000" w14:paraId="00000EF8">
            <w:pPr>
              <w:rPr>
                <w:rFonts w:ascii="Arial" w:cs="Arial" w:eastAsia="Arial" w:hAnsi="Arial"/>
                <w:sz w:val="24"/>
                <w:szCs w:val="24"/>
              </w:rPr>
            </w:pPr>
            <w:r w:rsidDel="00000000" w:rsidR="00000000" w:rsidRPr="00000000">
              <w:rPr>
                <w:rFonts w:ascii="Arial" w:cs="Arial" w:eastAsia="Arial" w:hAnsi="Arial"/>
                <w:sz w:val="24"/>
                <w:szCs w:val="24"/>
                <w:rtl w:val="0"/>
              </w:rPr>
              <w:t xml:space="preserve">The College has its own on-campus Mess which caters to 600 students. All food items including dairy, meat, and vegetables are sourced organically and bought in at the time of cooking, in order to ensure that students get freshly cooked meals at all times</w:t>
            </w:r>
          </w:p>
          <w:p w:rsidR="00000000" w:rsidDel="00000000" w:rsidP="00000000" w:rsidRDefault="00000000" w:rsidRPr="00000000" w14:paraId="00000EF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EFA">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Students form the Mess committee which decides the mess menu in consultation with other students. The Mess offers fresh food to all residents three times a day. However, day scholars are also welcome to use the Mess facility at a reasonable cost. </w:t>
            </w:r>
          </w:p>
          <w:p w:rsidR="00000000" w:rsidDel="00000000" w:rsidP="00000000" w:rsidRDefault="00000000" w:rsidRPr="00000000" w14:paraId="00000EF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EFC">
            <w:pPr>
              <w:rPr>
                <w:rFonts w:ascii="Arial" w:cs="Arial" w:eastAsia="Arial" w:hAnsi="Arial"/>
                <w:sz w:val="24"/>
                <w:szCs w:val="24"/>
              </w:rPr>
            </w:pPr>
            <w:r w:rsidDel="00000000" w:rsidR="00000000" w:rsidRPr="00000000">
              <w:rPr>
                <w:rFonts w:ascii="Arial" w:cs="Arial" w:eastAsia="Arial" w:hAnsi="Arial"/>
                <w:sz w:val="24"/>
                <w:szCs w:val="24"/>
                <w:rtl w:val="0"/>
              </w:rPr>
              <w:t xml:space="preserve">Two 50- inch LCD screens provide students an opportunity to get entertained during their meal times.</w:t>
            </w:r>
          </w:p>
        </w:tc>
      </w:tr>
      <w:tr>
        <w:trPr>
          <w:cantSplit w:val="0"/>
          <w:tblHeader w:val="0"/>
        </w:trPr>
        <w:tc>
          <w:tcPr/>
          <w:p w:rsidR="00000000" w:rsidDel="00000000" w:rsidP="00000000" w:rsidRDefault="00000000" w:rsidRPr="00000000" w14:paraId="00000EFD">
            <w:pPr>
              <w:rPr>
                <w:rFonts w:ascii="Arial" w:cs="Arial" w:eastAsia="Arial" w:hAnsi="Arial"/>
                <w:sz w:val="24"/>
                <w:szCs w:val="24"/>
              </w:rPr>
            </w:pPr>
            <w:r w:rsidDel="00000000" w:rsidR="00000000" w:rsidRPr="00000000">
              <w:rPr>
                <w:rFonts w:ascii="Arial" w:cs="Arial" w:eastAsia="Arial" w:hAnsi="Arial"/>
                <w:sz w:val="24"/>
                <w:szCs w:val="24"/>
                <w:rtl w:val="0"/>
              </w:rPr>
              <w:t xml:space="preserve">8.</w:t>
            </w:r>
          </w:p>
        </w:tc>
        <w:tc>
          <w:tcPr/>
          <w:p w:rsidR="00000000" w:rsidDel="00000000" w:rsidP="00000000" w:rsidRDefault="00000000" w:rsidRPr="00000000" w14:paraId="00000EFE">
            <w:pPr>
              <w:rPr>
                <w:rFonts w:ascii="Arial" w:cs="Arial" w:eastAsia="Arial" w:hAnsi="Arial"/>
                <w:sz w:val="24"/>
                <w:szCs w:val="24"/>
              </w:rPr>
            </w:pPr>
            <w:r w:rsidDel="00000000" w:rsidR="00000000" w:rsidRPr="00000000">
              <w:rPr>
                <w:rFonts w:ascii="Arial" w:cs="Arial" w:eastAsia="Arial" w:hAnsi="Arial"/>
                <w:sz w:val="24"/>
                <w:szCs w:val="24"/>
                <w:rtl w:val="0"/>
              </w:rPr>
              <w:t xml:space="preserve">Gymnasium &amp; Sports</w:t>
            </w:r>
          </w:p>
        </w:tc>
        <w:tc>
          <w:tcPr/>
          <w:p w:rsidR="00000000" w:rsidDel="00000000" w:rsidP="00000000" w:rsidRDefault="00000000" w:rsidRPr="00000000" w14:paraId="00000EFF">
            <w:pPr>
              <w:rPr>
                <w:rFonts w:ascii="Arial" w:cs="Arial" w:eastAsia="Arial" w:hAnsi="Arial"/>
                <w:sz w:val="24"/>
                <w:szCs w:val="24"/>
              </w:rPr>
            </w:pPr>
            <w:r w:rsidDel="00000000" w:rsidR="00000000" w:rsidRPr="00000000">
              <w:rPr>
                <w:rFonts w:ascii="Arial" w:cs="Arial" w:eastAsia="Arial" w:hAnsi="Arial"/>
                <w:sz w:val="24"/>
                <w:szCs w:val="24"/>
                <w:rtl w:val="0"/>
              </w:rPr>
              <w:t xml:space="preserve">We recognize sports as a pivotal key to shape and maintain students' personality and good health. The College has indoor and outdoor sports facilities to help enhance the cognition and capacity to learn. There is a proper sports section for various games like basketball, football, volleyball, and cricket. </w:t>
            </w:r>
          </w:p>
          <w:p w:rsidR="00000000" w:rsidDel="00000000" w:rsidP="00000000" w:rsidRDefault="00000000" w:rsidRPr="00000000" w14:paraId="00000F0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F01">
            <w:pPr>
              <w:rPr>
                <w:rFonts w:ascii="Arial" w:cs="Arial" w:eastAsia="Arial" w:hAnsi="Arial"/>
                <w:sz w:val="24"/>
                <w:szCs w:val="24"/>
              </w:rPr>
            </w:pPr>
            <w:r w:rsidDel="00000000" w:rsidR="00000000" w:rsidRPr="00000000">
              <w:rPr>
                <w:rFonts w:ascii="Arial" w:cs="Arial" w:eastAsia="Arial" w:hAnsi="Arial"/>
                <w:sz w:val="24"/>
                <w:szCs w:val="24"/>
                <w:rtl w:val="0"/>
              </w:rPr>
              <w:t xml:space="preserve">The gym itself is fully equipped with modern machinery both for students and faculty.</w:t>
            </w:r>
          </w:p>
        </w:tc>
      </w:tr>
      <w:tr>
        <w:trPr>
          <w:cantSplit w:val="0"/>
          <w:trHeight w:val="548" w:hRule="atLeast"/>
          <w:tblHeader w:val="0"/>
        </w:trPr>
        <w:tc>
          <w:tcPr/>
          <w:p w:rsidR="00000000" w:rsidDel="00000000" w:rsidP="00000000" w:rsidRDefault="00000000" w:rsidRPr="00000000" w14:paraId="00000F02">
            <w:pPr>
              <w:rPr>
                <w:rFonts w:ascii="Arial" w:cs="Arial" w:eastAsia="Arial" w:hAnsi="Arial"/>
                <w:sz w:val="24"/>
                <w:szCs w:val="24"/>
              </w:rPr>
            </w:pPr>
            <w:r w:rsidDel="00000000" w:rsidR="00000000" w:rsidRPr="00000000">
              <w:rPr>
                <w:rFonts w:ascii="Arial" w:cs="Arial" w:eastAsia="Arial" w:hAnsi="Arial"/>
                <w:sz w:val="24"/>
                <w:szCs w:val="24"/>
                <w:rtl w:val="0"/>
              </w:rPr>
              <w:t xml:space="preserve">9.</w:t>
            </w:r>
          </w:p>
        </w:tc>
        <w:tc>
          <w:tcPr/>
          <w:p w:rsidR="00000000" w:rsidDel="00000000" w:rsidP="00000000" w:rsidRDefault="00000000" w:rsidRPr="00000000" w14:paraId="00000F03">
            <w:pPr>
              <w:rPr>
                <w:rFonts w:ascii="Arial" w:cs="Arial" w:eastAsia="Arial" w:hAnsi="Arial"/>
                <w:sz w:val="24"/>
                <w:szCs w:val="24"/>
              </w:rPr>
            </w:pPr>
            <w:r w:rsidDel="00000000" w:rsidR="00000000" w:rsidRPr="00000000">
              <w:rPr>
                <w:rFonts w:ascii="Arial" w:cs="Arial" w:eastAsia="Arial" w:hAnsi="Arial"/>
                <w:sz w:val="24"/>
                <w:szCs w:val="24"/>
                <w:rtl w:val="0"/>
              </w:rPr>
              <w:t xml:space="preserve">IT Lab</w:t>
            </w:r>
          </w:p>
        </w:tc>
        <w:tc>
          <w:tcPr/>
          <w:p w:rsidR="00000000" w:rsidDel="00000000" w:rsidP="00000000" w:rsidRDefault="00000000" w:rsidRPr="00000000" w14:paraId="00000F04">
            <w:pPr>
              <w:rPr>
                <w:rFonts w:ascii="Arial" w:cs="Arial" w:eastAsia="Arial" w:hAnsi="Arial"/>
                <w:sz w:val="24"/>
                <w:szCs w:val="24"/>
              </w:rPr>
            </w:pPr>
            <w:r w:rsidDel="00000000" w:rsidR="00000000" w:rsidRPr="00000000">
              <w:rPr>
                <w:rFonts w:ascii="Arial" w:cs="Arial" w:eastAsia="Arial" w:hAnsi="Arial"/>
                <w:sz w:val="24"/>
                <w:szCs w:val="24"/>
                <w:rtl w:val="0"/>
              </w:rPr>
              <w:t xml:space="preserve">The IT Lab is equipped with modern computers and software available for students who need access for academic purposes.</w:t>
            </w:r>
          </w:p>
        </w:tc>
      </w:tr>
      <w:tr>
        <w:trPr>
          <w:cantSplit w:val="0"/>
          <w:trHeight w:val="755" w:hRule="atLeast"/>
          <w:tblHeader w:val="0"/>
        </w:trPr>
        <w:tc>
          <w:tcPr/>
          <w:p w:rsidR="00000000" w:rsidDel="00000000" w:rsidP="00000000" w:rsidRDefault="00000000" w:rsidRPr="00000000" w14:paraId="00000F05">
            <w:pPr>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p w:rsidR="00000000" w:rsidDel="00000000" w:rsidP="00000000" w:rsidRDefault="00000000" w:rsidRPr="00000000" w14:paraId="00000F06">
            <w:pPr>
              <w:rPr>
                <w:rFonts w:ascii="Arial" w:cs="Arial" w:eastAsia="Arial" w:hAnsi="Arial"/>
                <w:sz w:val="24"/>
                <w:szCs w:val="24"/>
              </w:rPr>
            </w:pPr>
            <w:r w:rsidDel="00000000" w:rsidR="00000000" w:rsidRPr="00000000">
              <w:rPr>
                <w:rFonts w:ascii="Arial" w:cs="Arial" w:eastAsia="Arial" w:hAnsi="Arial"/>
                <w:sz w:val="24"/>
                <w:szCs w:val="24"/>
                <w:rtl w:val="0"/>
              </w:rPr>
              <w:t xml:space="preserve">Auditorium</w:t>
            </w:r>
          </w:p>
        </w:tc>
        <w:tc>
          <w:tcPr/>
          <w:p w:rsidR="00000000" w:rsidDel="00000000" w:rsidP="00000000" w:rsidRDefault="00000000" w:rsidRPr="00000000" w14:paraId="00000F07">
            <w:pPr>
              <w:rPr>
                <w:rFonts w:ascii="Arial" w:cs="Arial" w:eastAsia="Arial" w:hAnsi="Arial"/>
                <w:sz w:val="24"/>
                <w:szCs w:val="24"/>
              </w:rPr>
            </w:pPr>
            <w:r w:rsidDel="00000000" w:rsidR="00000000" w:rsidRPr="00000000">
              <w:rPr>
                <w:rFonts w:ascii="Arial" w:cs="Arial" w:eastAsia="Arial" w:hAnsi="Arial"/>
                <w:sz w:val="24"/>
                <w:szCs w:val="24"/>
                <w:rtl w:val="0"/>
              </w:rPr>
              <w:t xml:space="preserve">The college has a spacious auditorium equipped with advanced audio-visual facilities. It is used for large-scale lectures, guest presentations, and academic conferences, providing a venue for students to engage with experts and participate in important educational events.</w:t>
            </w:r>
          </w:p>
        </w:tc>
      </w:tr>
      <w:tr>
        <w:trPr>
          <w:cantSplit w:val="0"/>
          <w:trHeight w:val="998" w:hRule="atLeast"/>
          <w:tblHeader w:val="0"/>
        </w:trPr>
        <w:tc>
          <w:tcPr/>
          <w:p w:rsidR="00000000" w:rsidDel="00000000" w:rsidP="00000000" w:rsidRDefault="00000000" w:rsidRPr="00000000" w14:paraId="00000F08">
            <w:pPr>
              <w:rPr>
                <w:rFonts w:ascii="Arial" w:cs="Arial" w:eastAsia="Arial" w:hAnsi="Arial"/>
                <w:sz w:val="24"/>
                <w:szCs w:val="24"/>
              </w:rPr>
            </w:pPr>
            <w:r w:rsidDel="00000000" w:rsidR="00000000" w:rsidRPr="00000000">
              <w:rPr>
                <w:rFonts w:ascii="Arial" w:cs="Arial" w:eastAsia="Arial" w:hAnsi="Arial"/>
                <w:sz w:val="24"/>
                <w:szCs w:val="24"/>
                <w:rtl w:val="0"/>
              </w:rPr>
              <w:t xml:space="preserve">11.</w:t>
            </w:r>
          </w:p>
        </w:tc>
        <w:tc>
          <w:tcPr/>
          <w:p w:rsidR="00000000" w:rsidDel="00000000" w:rsidP="00000000" w:rsidRDefault="00000000" w:rsidRPr="00000000" w14:paraId="00000F09">
            <w:pPr>
              <w:rPr>
                <w:rFonts w:ascii="Arial" w:cs="Arial" w:eastAsia="Arial" w:hAnsi="Arial"/>
                <w:sz w:val="24"/>
                <w:szCs w:val="24"/>
              </w:rPr>
            </w:pPr>
            <w:r w:rsidDel="00000000" w:rsidR="00000000" w:rsidRPr="00000000">
              <w:rPr>
                <w:rFonts w:ascii="Arial" w:cs="Arial" w:eastAsia="Arial" w:hAnsi="Arial"/>
                <w:sz w:val="24"/>
                <w:szCs w:val="24"/>
                <w:rtl w:val="0"/>
              </w:rPr>
              <w:t xml:space="preserve">Examination Halls</w:t>
            </w:r>
          </w:p>
        </w:tc>
        <w:tc>
          <w:tcPr/>
          <w:p w:rsidR="00000000" w:rsidDel="00000000" w:rsidP="00000000" w:rsidRDefault="00000000" w:rsidRPr="00000000" w14:paraId="00000F0A">
            <w:pPr>
              <w:rPr>
                <w:rFonts w:ascii="Arial" w:cs="Arial" w:eastAsia="Arial" w:hAnsi="Arial"/>
                <w:sz w:val="24"/>
                <w:szCs w:val="24"/>
              </w:rPr>
            </w:pPr>
            <w:r w:rsidDel="00000000" w:rsidR="00000000" w:rsidRPr="00000000">
              <w:rPr>
                <w:rFonts w:ascii="Arial" w:cs="Arial" w:eastAsia="Arial" w:hAnsi="Arial"/>
                <w:sz w:val="24"/>
                <w:szCs w:val="24"/>
                <w:rtl w:val="0"/>
              </w:rPr>
              <w:t xml:space="preserve">The college provides dedicated examination halls that are designed to accommodate a large number of students comfortably. These halls are equipped with necessary facilities to ensure a smooth and secure examination process, including proper seating arrangements, monitoring systems, and accessibility features.</w:t>
            </w:r>
          </w:p>
        </w:tc>
      </w:tr>
    </w:tbl>
    <w:p w:rsidR="00000000" w:rsidDel="00000000" w:rsidP="00000000" w:rsidRDefault="00000000" w:rsidRPr="00000000" w14:paraId="00000F0B">
      <w:pPr>
        <w:spacing w:line="258" w:lineRule="auto"/>
        <w:rPr>
          <w:rFonts w:ascii="Arial" w:cs="Arial" w:eastAsia="Arial" w:hAnsi="Arial"/>
          <w:b w:val="1"/>
          <w:bCs w:val="1"/>
          <w:color w:val="000000"/>
          <w:sz w:val="24"/>
          <w:szCs w:val="24"/>
          <w:u w:val="single"/>
        </w:rPr>
        <w:sectPr>
          <w:type w:val="continuous"/>
          <w:pgSz w:h="16838" w:w="11906" w:orient="portrait"/>
          <w:pgMar w:bottom="720" w:top="720" w:left="720" w:right="720" w:header="720" w:footer="720"/>
          <w:titlePg w:val="1"/>
        </w:sectPr>
      </w:pPr>
      <w:r w:rsidDel="00000000" w:rsidR="00000000" w:rsidRPr="00000000">
        <w:rPr>
          <w:rtl w:val="0"/>
        </w:rPr>
      </w:r>
    </w:p>
    <w:p w:rsidR="00000000" w:rsidDel="00000000" w:rsidP="00000000" w:rsidRDefault="00000000" w:rsidRPr="00000000" w14:paraId="00000F0C">
      <w:pPr>
        <w:jc w:val="right"/>
        <w:rPr>
          <w:rFonts w:ascii="Arial" w:cs="Arial" w:eastAsia="Arial" w:hAnsi="Arial"/>
          <w:b w:val="1"/>
          <w:bCs w:val="1"/>
          <w:sz w:val="28"/>
          <w:szCs w:val="28"/>
        </w:rPr>
      </w:pPr>
      <w:r w:rsidDel="00000000" w:rsidR="00000000" w:rsidRPr="00000000">
        <w:rPr>
          <w:rtl w:val="0"/>
        </w:rPr>
      </w:r>
    </w:p>
    <w:sectPr>
      <w:type w:val="continuous"/>
      <w:pgSz w:h="16838" w:w="11906" w:orient="portrait"/>
      <w:pgMar w:bottom="720" w:top="720" w:left="720" w:right="720"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Times New Roman"/>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0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1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1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F1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1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p w:rsidR="00000000" w:rsidDel="00000000" w:rsidP="00000000" w:rsidRDefault="00000000" w:rsidRPr="00000000" w14:paraId="00000F1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pPr>
    <w:r w:rsidDel="00000000" w:rsidR="00000000" w:rsidRPr="00000000">
      <w:rPr>
        <w:rtl w:val="0"/>
      </w:rPr>
    </w:r>
  </w:p>
  <w:p w:rsidR="00000000" w:rsidDel="00000000" w:rsidP="00000000" w:rsidRDefault="00000000" w:rsidRPr="00000000" w14:paraId="00000F1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1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0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0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b w:val="1"/>
        <w:bCs w:val="1"/>
        <w:color w:val="000000"/>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1063" w:hanging="267"/>
      </w:pPr>
      <w:rPr>
        <w:rFonts w:ascii="Arial" w:cs="Arial" w:eastAsia="Arial" w:hAnsi="Arial"/>
        <w:b w:val="0"/>
        <w:bCs w:val="0"/>
        <w:i w:val="0"/>
        <w:iCs w:val="0"/>
        <w:sz w:val="22"/>
        <w:szCs w:val="22"/>
      </w:rPr>
    </w:lvl>
    <w:lvl w:ilvl="1">
      <w:start w:val="1"/>
      <w:numFmt w:val="lowerLetter"/>
      <w:lvlText w:val="%2."/>
      <w:lvlJc w:val="left"/>
      <w:pPr>
        <w:ind w:left="1473" w:hanging="400.9999999999998"/>
      </w:pPr>
      <w:rPr>
        <w:rFonts w:ascii="Arial" w:cs="Arial" w:eastAsia="Arial" w:hAnsi="Arial"/>
        <w:b w:val="0"/>
        <w:bCs w:val="0"/>
        <w:i w:val="0"/>
        <w:iCs w:val="0"/>
        <w:sz w:val="22"/>
        <w:szCs w:val="22"/>
      </w:rPr>
    </w:lvl>
    <w:lvl w:ilvl="2">
      <w:start w:val="1"/>
      <w:numFmt w:val="lowerRoman"/>
      <w:lvlText w:val="(%3)"/>
      <w:lvlJc w:val="left"/>
      <w:pPr>
        <w:ind w:left="1982" w:hanging="423.0000000000002"/>
      </w:pPr>
      <w:rPr>
        <w:rFonts w:ascii="Times New Roman" w:cs="Times New Roman" w:eastAsia="Times New Roman" w:hAnsi="Times New Roman"/>
        <w:b w:val="0"/>
        <w:bCs w:val="0"/>
        <w:i w:val="0"/>
        <w:iCs w:val="0"/>
        <w:sz w:val="18"/>
        <w:szCs w:val="18"/>
      </w:rPr>
    </w:lvl>
    <w:lvl w:ilvl="3">
      <w:start w:val="0"/>
      <w:numFmt w:val="bullet"/>
      <w:lvlText w:val="•"/>
      <w:lvlJc w:val="left"/>
      <w:pPr>
        <w:ind w:left="3172" w:hanging="423"/>
      </w:pPr>
      <w:rPr/>
    </w:lvl>
    <w:lvl w:ilvl="4">
      <w:start w:val="0"/>
      <w:numFmt w:val="bullet"/>
      <w:lvlText w:val="•"/>
      <w:lvlJc w:val="left"/>
      <w:pPr>
        <w:ind w:left="4365" w:hanging="423"/>
      </w:pPr>
      <w:rPr/>
    </w:lvl>
    <w:lvl w:ilvl="5">
      <w:start w:val="0"/>
      <w:numFmt w:val="bullet"/>
      <w:lvlText w:val="•"/>
      <w:lvlJc w:val="left"/>
      <w:pPr>
        <w:ind w:left="5557" w:hanging="422.9999999999991"/>
      </w:pPr>
      <w:rPr/>
    </w:lvl>
    <w:lvl w:ilvl="6">
      <w:start w:val="0"/>
      <w:numFmt w:val="bullet"/>
      <w:lvlText w:val="•"/>
      <w:lvlJc w:val="left"/>
      <w:pPr>
        <w:ind w:left="6750" w:hanging="423"/>
      </w:pPr>
      <w:rPr/>
    </w:lvl>
    <w:lvl w:ilvl="7">
      <w:start w:val="0"/>
      <w:numFmt w:val="bullet"/>
      <w:lvlText w:val="•"/>
      <w:lvlJc w:val="left"/>
      <w:pPr>
        <w:ind w:left="7942" w:hanging="422.9999999999991"/>
      </w:pPr>
      <w:rPr/>
    </w:lvl>
    <w:lvl w:ilvl="8">
      <w:start w:val="0"/>
      <w:numFmt w:val="bullet"/>
      <w:lvlText w:val="•"/>
      <w:lvlJc w:val="left"/>
      <w:pPr>
        <w:ind w:left="9135" w:hanging="423"/>
      </w:pPr>
      <w:rPr/>
    </w:lvl>
  </w:abstractNum>
  <w:abstractNum w:abstractNumId="5">
    <w:lvl w:ilvl="0">
      <w:start w:val="1"/>
      <w:numFmt w:val="lowerRoman"/>
      <w:lvlText w:val="%1."/>
      <w:lvlJc w:val="left"/>
      <w:pPr>
        <w:ind w:left="508" w:hanging="338"/>
      </w:pPr>
      <w:rPr>
        <w:rFonts w:ascii="Arial" w:cs="Arial" w:eastAsia="Arial" w:hAnsi="Arial"/>
        <w:b w:val="0"/>
        <w:bCs w:val="0"/>
        <w:i w:val="0"/>
        <w:iCs w:val="0"/>
        <w:sz w:val="22"/>
        <w:szCs w:val="22"/>
      </w:rPr>
    </w:lvl>
    <w:lvl w:ilvl="1">
      <w:start w:val="0"/>
      <w:numFmt w:val="bullet"/>
      <w:lvlText w:val="●"/>
      <w:lvlJc w:val="left"/>
      <w:pPr>
        <w:ind w:left="930" w:hanging="338"/>
      </w:pPr>
      <w:rPr>
        <w:rFonts w:ascii="Noto Sans Symbols" w:cs="Noto Sans Symbols" w:eastAsia="Noto Sans Symbols" w:hAnsi="Noto Sans Symbols"/>
        <w:b w:val="0"/>
        <w:bCs w:val="0"/>
        <w:i w:val="0"/>
        <w:iCs w:val="0"/>
        <w:sz w:val="22"/>
        <w:szCs w:val="22"/>
      </w:rPr>
    </w:lvl>
    <w:lvl w:ilvl="2">
      <w:start w:val="0"/>
      <w:numFmt w:val="bullet"/>
      <w:lvlText w:val="•"/>
      <w:lvlJc w:val="left"/>
      <w:pPr>
        <w:ind w:left="1620" w:hanging="338"/>
      </w:pPr>
      <w:rPr/>
    </w:lvl>
    <w:lvl w:ilvl="3">
      <w:start w:val="0"/>
      <w:numFmt w:val="bullet"/>
      <w:lvlText w:val="•"/>
      <w:lvlJc w:val="left"/>
      <w:pPr>
        <w:ind w:left="2300" w:hanging="338"/>
      </w:pPr>
      <w:rPr/>
    </w:lvl>
    <w:lvl w:ilvl="4">
      <w:start w:val="0"/>
      <w:numFmt w:val="bullet"/>
      <w:lvlText w:val="•"/>
      <w:lvlJc w:val="left"/>
      <w:pPr>
        <w:ind w:left="2980" w:hanging="338"/>
      </w:pPr>
      <w:rPr/>
    </w:lvl>
    <w:lvl w:ilvl="5">
      <w:start w:val="0"/>
      <w:numFmt w:val="bullet"/>
      <w:lvlText w:val="•"/>
      <w:lvlJc w:val="left"/>
      <w:pPr>
        <w:ind w:left="3660" w:hanging="338"/>
      </w:pPr>
      <w:rPr/>
    </w:lvl>
    <w:lvl w:ilvl="6">
      <w:start w:val="0"/>
      <w:numFmt w:val="bullet"/>
      <w:lvlText w:val="•"/>
      <w:lvlJc w:val="left"/>
      <w:pPr>
        <w:ind w:left="4340" w:hanging="338"/>
      </w:pPr>
      <w:rPr/>
    </w:lvl>
    <w:lvl w:ilvl="7">
      <w:start w:val="0"/>
      <w:numFmt w:val="bullet"/>
      <w:lvlText w:val="•"/>
      <w:lvlJc w:val="left"/>
      <w:pPr>
        <w:ind w:left="5020" w:hanging="338"/>
      </w:pPr>
      <w:rPr/>
    </w:lvl>
    <w:lvl w:ilvl="8">
      <w:start w:val="0"/>
      <w:numFmt w:val="bullet"/>
      <w:lvlText w:val="•"/>
      <w:lvlJc w:val="left"/>
      <w:pPr>
        <w:ind w:left="5700" w:hanging="338"/>
      </w:pPr>
      <w:rPr/>
    </w:lvl>
  </w:abstractNum>
  <w:abstractNum w:abstractNumId="6">
    <w:lvl w:ilvl="0">
      <w:start w:val="2"/>
      <w:numFmt w:val="lowerRoman"/>
      <w:lvlText w:val="%1."/>
      <w:lvlJc w:val="left"/>
      <w:pPr>
        <w:ind w:left="424" w:hanging="338"/>
      </w:pPr>
      <w:rPr>
        <w:rFonts w:ascii="Arial" w:cs="Arial" w:eastAsia="Arial" w:hAnsi="Arial"/>
        <w:b w:val="0"/>
        <w:bCs w:val="0"/>
        <w:i w:val="0"/>
        <w:iCs w:val="0"/>
        <w:sz w:val="22"/>
        <w:szCs w:val="22"/>
      </w:rPr>
    </w:lvl>
    <w:lvl w:ilvl="1">
      <w:start w:val="0"/>
      <w:numFmt w:val="bullet"/>
      <w:lvlText w:val="●"/>
      <w:lvlJc w:val="left"/>
      <w:pPr>
        <w:ind w:left="762" w:hanging="338.9999999999999"/>
      </w:pPr>
      <w:rPr>
        <w:rFonts w:ascii="Noto Sans Symbols" w:cs="Noto Sans Symbols" w:eastAsia="Noto Sans Symbols" w:hAnsi="Noto Sans Symbols"/>
        <w:b w:val="0"/>
        <w:bCs w:val="0"/>
        <w:i w:val="0"/>
        <w:iCs w:val="0"/>
        <w:sz w:val="20"/>
        <w:szCs w:val="20"/>
      </w:rPr>
    </w:lvl>
    <w:lvl w:ilvl="2">
      <w:start w:val="0"/>
      <w:numFmt w:val="bullet"/>
      <w:lvlText w:val="•"/>
      <w:lvlJc w:val="left"/>
      <w:pPr>
        <w:ind w:left="1459" w:hanging="339"/>
      </w:pPr>
      <w:rPr/>
    </w:lvl>
    <w:lvl w:ilvl="3">
      <w:start w:val="0"/>
      <w:numFmt w:val="bullet"/>
      <w:lvlText w:val="•"/>
      <w:lvlJc w:val="left"/>
      <w:pPr>
        <w:ind w:left="2159" w:hanging="339"/>
      </w:pPr>
      <w:rPr/>
    </w:lvl>
    <w:lvl w:ilvl="4">
      <w:start w:val="0"/>
      <w:numFmt w:val="bullet"/>
      <w:lvlText w:val="•"/>
      <w:lvlJc w:val="left"/>
      <w:pPr>
        <w:ind w:left="2858" w:hanging="339"/>
      </w:pPr>
      <w:rPr/>
    </w:lvl>
    <w:lvl w:ilvl="5">
      <w:start w:val="0"/>
      <w:numFmt w:val="bullet"/>
      <w:lvlText w:val="•"/>
      <w:lvlJc w:val="left"/>
      <w:pPr>
        <w:ind w:left="3558" w:hanging="338.99999999999955"/>
      </w:pPr>
      <w:rPr/>
    </w:lvl>
    <w:lvl w:ilvl="6">
      <w:start w:val="0"/>
      <w:numFmt w:val="bullet"/>
      <w:lvlText w:val="•"/>
      <w:lvlJc w:val="left"/>
      <w:pPr>
        <w:ind w:left="4257" w:hanging="339"/>
      </w:pPr>
      <w:rPr/>
    </w:lvl>
    <w:lvl w:ilvl="7">
      <w:start w:val="0"/>
      <w:numFmt w:val="bullet"/>
      <w:lvlText w:val="•"/>
      <w:lvlJc w:val="left"/>
      <w:pPr>
        <w:ind w:left="4957" w:hanging="339"/>
      </w:pPr>
      <w:rPr/>
    </w:lvl>
    <w:lvl w:ilvl="8">
      <w:start w:val="0"/>
      <w:numFmt w:val="bullet"/>
      <w:lvlText w:val="•"/>
      <w:lvlJc w:val="left"/>
      <w:pPr>
        <w:ind w:left="5656" w:hanging="339"/>
      </w:pPr>
      <w:rPr/>
    </w:lvl>
  </w:abstractNum>
  <w:abstractNum w:abstractNumId="7">
    <w:lvl w:ilvl="0">
      <w:start w:val="1"/>
      <w:numFmt w:val="lowerRoman"/>
      <w:lvlText w:val="%1."/>
      <w:lvlJc w:val="left"/>
      <w:pPr>
        <w:ind w:left="424" w:hanging="338"/>
      </w:pPr>
      <w:rPr>
        <w:rFonts w:ascii="Arial" w:cs="Arial" w:eastAsia="Arial" w:hAnsi="Arial"/>
        <w:b w:val="0"/>
        <w:bCs w:val="0"/>
        <w:i w:val="0"/>
        <w:iCs w:val="0"/>
        <w:sz w:val="20"/>
        <w:szCs w:val="20"/>
      </w:rPr>
    </w:lvl>
    <w:lvl w:ilvl="1">
      <w:start w:val="0"/>
      <w:numFmt w:val="bullet"/>
      <w:lvlText w:val="•"/>
      <w:lvlJc w:val="left"/>
      <w:pPr>
        <w:ind w:left="1083" w:hanging="338"/>
      </w:pPr>
      <w:rPr/>
    </w:lvl>
    <w:lvl w:ilvl="2">
      <w:start w:val="0"/>
      <w:numFmt w:val="bullet"/>
      <w:lvlText w:val="•"/>
      <w:lvlJc w:val="left"/>
      <w:pPr>
        <w:ind w:left="1747" w:hanging="338.0000000000002"/>
      </w:pPr>
      <w:rPr/>
    </w:lvl>
    <w:lvl w:ilvl="3">
      <w:start w:val="0"/>
      <w:numFmt w:val="bullet"/>
      <w:lvlText w:val="•"/>
      <w:lvlJc w:val="left"/>
      <w:pPr>
        <w:ind w:left="2410" w:hanging="338"/>
      </w:pPr>
      <w:rPr/>
    </w:lvl>
    <w:lvl w:ilvl="4">
      <w:start w:val="0"/>
      <w:numFmt w:val="bullet"/>
      <w:lvlText w:val="•"/>
      <w:lvlJc w:val="left"/>
      <w:pPr>
        <w:ind w:left="3074" w:hanging="338.0000000000009"/>
      </w:pPr>
      <w:rPr/>
    </w:lvl>
    <w:lvl w:ilvl="5">
      <w:start w:val="0"/>
      <w:numFmt w:val="bullet"/>
      <w:lvlText w:val="•"/>
      <w:lvlJc w:val="left"/>
      <w:pPr>
        <w:ind w:left="3738" w:hanging="338"/>
      </w:pPr>
      <w:rPr/>
    </w:lvl>
    <w:lvl w:ilvl="6">
      <w:start w:val="0"/>
      <w:numFmt w:val="bullet"/>
      <w:lvlText w:val="•"/>
      <w:lvlJc w:val="left"/>
      <w:pPr>
        <w:ind w:left="4401" w:hanging="338"/>
      </w:pPr>
      <w:rPr/>
    </w:lvl>
    <w:lvl w:ilvl="7">
      <w:start w:val="0"/>
      <w:numFmt w:val="bullet"/>
      <w:lvlText w:val="•"/>
      <w:lvlJc w:val="left"/>
      <w:pPr>
        <w:ind w:left="5065" w:hanging="338"/>
      </w:pPr>
      <w:rPr/>
    </w:lvl>
    <w:lvl w:ilvl="8">
      <w:start w:val="0"/>
      <w:numFmt w:val="bullet"/>
      <w:lvlText w:val="•"/>
      <w:lvlJc w:val="left"/>
      <w:pPr>
        <w:ind w:left="5728" w:hanging="338"/>
      </w:pPr>
      <w:rPr/>
    </w:lvl>
  </w:abstractNum>
  <w:abstractNum w:abstractNumId="8">
    <w:lvl w:ilvl="0">
      <w:start w:val="1"/>
      <w:numFmt w:val="lowerRoman"/>
      <w:lvlText w:val="%1."/>
      <w:lvlJc w:val="left"/>
      <w:pPr>
        <w:ind w:left="424" w:hanging="338"/>
      </w:pPr>
      <w:rPr>
        <w:rFonts w:ascii="Arial" w:cs="Arial" w:eastAsia="Arial" w:hAnsi="Arial"/>
        <w:b w:val="0"/>
        <w:bCs w:val="0"/>
        <w:i w:val="0"/>
        <w:iCs w:val="0"/>
        <w:sz w:val="20"/>
        <w:szCs w:val="20"/>
      </w:rPr>
    </w:lvl>
    <w:lvl w:ilvl="1">
      <w:start w:val="0"/>
      <w:numFmt w:val="bullet"/>
      <w:lvlText w:val="•"/>
      <w:lvlJc w:val="left"/>
      <w:pPr>
        <w:ind w:left="1083" w:hanging="338"/>
      </w:pPr>
      <w:rPr/>
    </w:lvl>
    <w:lvl w:ilvl="2">
      <w:start w:val="0"/>
      <w:numFmt w:val="bullet"/>
      <w:lvlText w:val="•"/>
      <w:lvlJc w:val="left"/>
      <w:pPr>
        <w:ind w:left="1747" w:hanging="338.0000000000002"/>
      </w:pPr>
      <w:rPr/>
    </w:lvl>
    <w:lvl w:ilvl="3">
      <w:start w:val="0"/>
      <w:numFmt w:val="bullet"/>
      <w:lvlText w:val="•"/>
      <w:lvlJc w:val="left"/>
      <w:pPr>
        <w:ind w:left="2410" w:hanging="338"/>
      </w:pPr>
      <w:rPr/>
    </w:lvl>
    <w:lvl w:ilvl="4">
      <w:start w:val="0"/>
      <w:numFmt w:val="bullet"/>
      <w:lvlText w:val="•"/>
      <w:lvlJc w:val="left"/>
      <w:pPr>
        <w:ind w:left="3074" w:hanging="338.0000000000009"/>
      </w:pPr>
      <w:rPr/>
    </w:lvl>
    <w:lvl w:ilvl="5">
      <w:start w:val="0"/>
      <w:numFmt w:val="bullet"/>
      <w:lvlText w:val="•"/>
      <w:lvlJc w:val="left"/>
      <w:pPr>
        <w:ind w:left="3738" w:hanging="338"/>
      </w:pPr>
      <w:rPr/>
    </w:lvl>
    <w:lvl w:ilvl="6">
      <w:start w:val="0"/>
      <w:numFmt w:val="bullet"/>
      <w:lvlText w:val="•"/>
      <w:lvlJc w:val="left"/>
      <w:pPr>
        <w:ind w:left="4401" w:hanging="338"/>
      </w:pPr>
      <w:rPr/>
    </w:lvl>
    <w:lvl w:ilvl="7">
      <w:start w:val="0"/>
      <w:numFmt w:val="bullet"/>
      <w:lvlText w:val="•"/>
      <w:lvlJc w:val="left"/>
      <w:pPr>
        <w:ind w:left="5065" w:hanging="338"/>
      </w:pPr>
      <w:rPr/>
    </w:lvl>
    <w:lvl w:ilvl="8">
      <w:start w:val="0"/>
      <w:numFmt w:val="bullet"/>
      <w:lvlText w:val="•"/>
      <w:lvlJc w:val="left"/>
      <w:pPr>
        <w:ind w:left="5728" w:hanging="338"/>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366091"/>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243f61"/>
      <w:sz w:val="24"/>
      <w:szCs w:val="24"/>
    </w:rPr>
  </w:style>
  <w:style w:type="paragraph" w:styleId="Heading4">
    <w:name w:val="heading 4"/>
    <w:basedOn w:val="Normal"/>
    <w:next w:val="Normal"/>
    <w:pPr>
      <w:widowControl w:val="0"/>
      <w:spacing w:after="0" w:line="240" w:lineRule="auto"/>
      <w:ind w:left="840"/>
    </w:pPr>
    <w:rPr>
      <w:rFonts w:ascii="Palatino Linotype" w:cs="Palatino Linotype" w:eastAsia="Palatino Linotype" w:hAnsi="Palatino Linotype"/>
      <w:b w:val="1"/>
      <w:bCs w:val="1"/>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EF0F96"/>
    <w:pPr>
      <w:keepNext w:val="1"/>
      <w:keepLines w:val="1"/>
      <w:spacing w:after="0" w:before="40"/>
      <w:outlineLvl w:val="6"/>
    </w:pPr>
    <w:rPr>
      <w:rFonts w:asciiTheme="majorHAnsi" w:cstheme="majorBidi" w:eastAsiaTheme="majorEastAsia" w:hAnsiTheme="majorHAnsi"/>
      <w:i w:val="1"/>
      <w:iCs w:val="1"/>
      <w:color w:val="243f60" w:themeColor="accent1" w:themeShade="00007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C6310C"/>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310C"/>
  </w:style>
  <w:style w:type="paragraph" w:styleId="Footer">
    <w:name w:val="footer"/>
    <w:basedOn w:val="Normal"/>
    <w:link w:val="FooterChar"/>
    <w:uiPriority w:val="99"/>
    <w:unhideWhenUsed w:val="1"/>
    <w:rsid w:val="00C6310C"/>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10C"/>
  </w:style>
  <w:style w:type="table" w:styleId="TableGrid">
    <w:name w:val="Table Grid"/>
    <w:basedOn w:val="TableNormal"/>
    <w:uiPriority w:val="59"/>
    <w:rsid w:val="00C6310C"/>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ListParagraph">
    <w:name w:val="List Paragraph"/>
    <w:basedOn w:val="Normal"/>
    <w:uiPriority w:val="1"/>
    <w:qFormat w:val="1"/>
    <w:rsid w:val="004E5F01"/>
    <w:pPr>
      <w:ind w:left="720"/>
      <w:contextualSpacing w:val="1"/>
    </w:pPr>
  </w:style>
  <w:style w:type="character" w:styleId="Strong">
    <w:name w:val="Strong"/>
    <w:basedOn w:val="DefaultParagraphFont"/>
    <w:uiPriority w:val="22"/>
    <w:qFormat w:val="1"/>
    <w:rsid w:val="001232BC"/>
    <w:rPr>
      <w:b w:val="1"/>
      <w:bCs w:val="1"/>
    </w:rPr>
  </w:style>
  <w:style w:type="character" w:styleId="Hyperlink">
    <w:name w:val="Hyperlink"/>
    <w:basedOn w:val="DefaultParagraphFont"/>
    <w:uiPriority w:val="99"/>
    <w:unhideWhenUsed w:val="1"/>
    <w:rsid w:val="00337DAB"/>
    <w:rPr>
      <w:color w:val="0000ff" w:themeColor="hyperlink"/>
      <w:u w:val="single"/>
    </w:rPr>
  </w:style>
  <w:style w:type="character" w:styleId="TitleChar" w:customStyle="1">
    <w:name w:val="Title Char"/>
    <w:basedOn w:val="DefaultParagraphFont"/>
    <w:link w:val="Title"/>
    <w:uiPriority w:val="1"/>
    <w:rsid w:val="00ED39F3"/>
    <w:rPr>
      <w:rFonts w:asciiTheme="majorHAnsi" w:cstheme="majorBidi" w:eastAsiaTheme="majorEastAsia" w:hAnsiTheme="majorHAnsi"/>
      <w:spacing w:val="-10"/>
      <w:kern w:val="28"/>
      <w:sz w:val="56"/>
      <w:szCs w:val="56"/>
    </w:rPr>
  </w:style>
  <w:style w:type="character" w:styleId="Heading1Char" w:customStyle="1">
    <w:name w:val="Heading 1 Char"/>
    <w:basedOn w:val="DefaultParagraphFont"/>
    <w:link w:val="Heading1"/>
    <w:uiPriority w:val="9"/>
    <w:rsid w:val="001860AA"/>
    <w:rPr>
      <w:rFonts w:asciiTheme="majorHAnsi" w:cstheme="majorBidi" w:eastAsiaTheme="majorEastAsia" w:hAnsiTheme="majorHAnsi"/>
      <w:color w:val="365f91" w:themeColor="accent1" w:themeShade="0000BF"/>
      <w:sz w:val="32"/>
      <w:szCs w:val="32"/>
    </w:rPr>
  </w:style>
  <w:style w:type="paragraph" w:styleId="TOCHeading">
    <w:name w:val="TOC Heading"/>
    <w:basedOn w:val="Heading1"/>
    <w:next w:val="Normal"/>
    <w:uiPriority w:val="39"/>
    <w:unhideWhenUsed w:val="1"/>
    <w:qFormat w:val="1"/>
    <w:rsid w:val="001860AA"/>
    <w:pPr>
      <w:outlineLvl w:val="9"/>
    </w:pPr>
  </w:style>
  <w:style w:type="paragraph" w:styleId="NoSpacing">
    <w:name w:val="No Spacing"/>
    <w:link w:val="NoSpacingChar"/>
    <w:uiPriority w:val="1"/>
    <w:qFormat w:val="1"/>
    <w:rsid w:val="00BC22AD"/>
    <w:pPr>
      <w:spacing w:after="0" w:line="240" w:lineRule="auto"/>
    </w:pPr>
    <w:rPr>
      <w:rFonts w:eastAsiaTheme="minorEastAsia"/>
    </w:rPr>
  </w:style>
  <w:style w:type="character" w:styleId="NoSpacingChar" w:customStyle="1">
    <w:name w:val="No Spacing Char"/>
    <w:basedOn w:val="DefaultParagraphFont"/>
    <w:link w:val="NoSpacing"/>
    <w:uiPriority w:val="1"/>
    <w:rsid w:val="00BC22AD"/>
    <w:rPr>
      <w:rFonts w:eastAsiaTheme="minorEastAsia"/>
    </w:rPr>
  </w:style>
  <w:style w:type="character" w:styleId="Heading3Char" w:customStyle="1">
    <w:name w:val="Heading 3 Char"/>
    <w:basedOn w:val="DefaultParagraphFont"/>
    <w:link w:val="Heading3"/>
    <w:uiPriority w:val="9"/>
    <w:semiHidden w:val="1"/>
    <w:rsid w:val="00CA21E3"/>
    <w:rPr>
      <w:rFonts w:asciiTheme="majorHAnsi" w:cstheme="majorBidi" w:eastAsiaTheme="majorEastAsia" w:hAnsiTheme="majorHAnsi"/>
      <w:color w:val="243f60" w:themeColor="accent1" w:themeShade="00007F"/>
      <w:sz w:val="24"/>
      <w:szCs w:val="24"/>
    </w:rPr>
  </w:style>
  <w:style w:type="paragraph" w:styleId="Quote">
    <w:name w:val="Quote"/>
    <w:basedOn w:val="Normal"/>
    <w:next w:val="Normal"/>
    <w:link w:val="QuoteChar"/>
    <w:uiPriority w:val="29"/>
    <w:qFormat w:val="1"/>
    <w:rsid w:val="00DD2281"/>
    <w:pPr>
      <w:spacing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DD2281"/>
    <w:rPr>
      <w:i w:val="1"/>
      <w:iCs w:val="1"/>
      <w:color w:val="404040" w:themeColor="text1" w:themeTint="0000BF"/>
    </w:rPr>
  </w:style>
  <w:style w:type="character" w:styleId="Heading2Char" w:customStyle="1">
    <w:name w:val="Heading 2 Char"/>
    <w:basedOn w:val="DefaultParagraphFont"/>
    <w:link w:val="Heading2"/>
    <w:uiPriority w:val="9"/>
    <w:semiHidden w:val="1"/>
    <w:rsid w:val="002C2A69"/>
    <w:rPr>
      <w:rFonts w:asciiTheme="majorHAnsi" w:cstheme="majorBidi" w:eastAsiaTheme="majorEastAsia" w:hAnsiTheme="majorHAnsi"/>
      <w:color w:val="365f91" w:themeColor="accent1" w:themeShade="0000BF"/>
      <w:sz w:val="26"/>
      <w:szCs w:val="26"/>
    </w:rPr>
  </w:style>
  <w:style w:type="table" w:styleId="GridTable1Light1" w:customStyle="1">
    <w:name w:val="Grid Table 1 Light1"/>
    <w:basedOn w:val="TableNormal"/>
    <w:uiPriority w:val="46"/>
    <w:rsid w:val="002C2A69"/>
    <w:pPr>
      <w:spacing w:after="0" w:line="240" w:lineRule="auto"/>
    </w:pPr>
    <w:tblPr>
      <w:tblStyleRowBandSize w:val="1"/>
      <w:tblStyleColBandSize w:val="1"/>
      <w:tblInd w:w="0.0" w:type="dxa"/>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CellMar>
        <w:top w:w="0.0" w:type="dxa"/>
        <w:left w:w="108.0" w:type="dxa"/>
        <w:bottom w:w="0.0" w:type="dxa"/>
        <w:right w:w="108.0" w:type="dxa"/>
      </w:tblCellMar>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paragraph" w:styleId="BalloonText">
    <w:name w:val="Balloon Text"/>
    <w:basedOn w:val="Normal"/>
    <w:link w:val="BalloonTextChar"/>
    <w:uiPriority w:val="99"/>
    <w:semiHidden w:val="1"/>
    <w:unhideWhenUsed w:val="1"/>
    <w:rsid w:val="00FB4B5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B4B5D"/>
    <w:rPr>
      <w:rFonts w:ascii="Segoe UI" w:cs="Segoe UI" w:hAnsi="Segoe UI"/>
      <w:sz w:val="18"/>
      <w:szCs w:val="18"/>
    </w:rPr>
  </w:style>
  <w:style w:type="character" w:styleId="Heading5Char" w:customStyle="1">
    <w:name w:val="Heading 5 Char"/>
    <w:basedOn w:val="DefaultParagraphFont"/>
    <w:link w:val="Heading5"/>
    <w:uiPriority w:val="9"/>
    <w:semiHidden w:val="1"/>
    <w:rsid w:val="0039623D"/>
    <w:rPr>
      <w:rFonts w:asciiTheme="majorHAnsi" w:cstheme="majorBidi" w:eastAsiaTheme="majorEastAsia" w:hAnsiTheme="majorHAnsi"/>
      <w:color w:val="243f60" w:themeColor="accent1" w:themeShade="00007F"/>
    </w:rPr>
  </w:style>
  <w:style w:type="paragraph" w:styleId="BodyText">
    <w:name w:val="Body Text"/>
    <w:basedOn w:val="Normal"/>
    <w:link w:val="BodyTextChar"/>
    <w:uiPriority w:val="1"/>
    <w:qFormat w:val="1"/>
    <w:rsid w:val="007E1C49"/>
    <w:pPr>
      <w:widowControl w:val="0"/>
      <w:autoSpaceDE w:val="0"/>
      <w:autoSpaceDN w:val="0"/>
      <w:spacing w:after="0" w:line="240" w:lineRule="auto"/>
    </w:pPr>
    <w:rPr>
      <w:rFonts w:ascii="Cambria" w:cs="Cambria" w:eastAsia="Cambria" w:hAnsi="Cambria"/>
    </w:rPr>
  </w:style>
  <w:style w:type="character" w:styleId="BodyTextChar" w:customStyle="1">
    <w:name w:val="Body Text Char"/>
    <w:basedOn w:val="DefaultParagraphFont"/>
    <w:link w:val="BodyText"/>
    <w:uiPriority w:val="1"/>
    <w:rsid w:val="007E1C49"/>
    <w:rPr>
      <w:rFonts w:ascii="Cambria" w:cs="Cambria" w:eastAsia="Cambria" w:hAnsi="Cambria"/>
    </w:rPr>
  </w:style>
  <w:style w:type="character" w:styleId="Heading4Char" w:customStyle="1">
    <w:name w:val="Heading 4 Char"/>
    <w:basedOn w:val="DefaultParagraphFont"/>
    <w:link w:val="Heading4"/>
    <w:uiPriority w:val="1"/>
    <w:rsid w:val="00290495"/>
    <w:rPr>
      <w:rFonts w:ascii="Palatino Linotype" w:cs="Palatino Linotype" w:eastAsia="Palatino Linotype" w:hAnsi="Palatino Linotype"/>
      <w:b w:val="1"/>
      <w:bCs w:val="1"/>
    </w:rPr>
  </w:style>
  <w:style w:type="paragraph" w:styleId="TableParagraph" w:customStyle="1">
    <w:name w:val="Table Paragraph"/>
    <w:basedOn w:val="Normal"/>
    <w:uiPriority w:val="1"/>
    <w:qFormat w:val="1"/>
    <w:rsid w:val="00290495"/>
    <w:pPr>
      <w:widowControl w:val="0"/>
      <w:autoSpaceDE w:val="0"/>
      <w:autoSpaceDN w:val="0"/>
      <w:spacing w:after="0" w:line="240" w:lineRule="auto"/>
    </w:pPr>
  </w:style>
  <w:style w:type="paragraph" w:styleId="NormalWeb">
    <w:name w:val="Normal (Web)"/>
    <w:basedOn w:val="Normal"/>
    <w:uiPriority w:val="99"/>
    <w:semiHidden w:val="1"/>
    <w:unhideWhenUsed w:val="1"/>
    <w:rsid w:val="00934656"/>
    <w:pPr>
      <w:spacing w:after="100" w:afterAutospacing="1" w:before="100" w:beforeAutospacing="1" w:line="240" w:lineRule="auto"/>
    </w:pPr>
    <w:rPr>
      <w:rFonts w:ascii="Times New Roman" w:cs="Times New Roman" w:eastAsia="Times New Roman" w:hAnsi="Times New Roman"/>
      <w:sz w:val="24"/>
      <w:szCs w:val="24"/>
    </w:rPr>
  </w:style>
  <w:style w:type="table" w:styleId="57" w:customStyle="1">
    <w:name w:val="57"/>
    <w:basedOn w:val="TableNormal"/>
    <w:tblPr>
      <w:tblStyleRowBandSize w:val="1"/>
      <w:tblStyleColBandSize w:val="1"/>
      <w:tblInd w:w="0.0" w:type="dxa"/>
      <w:tblCellMar>
        <w:top w:w="15.0" w:type="dxa"/>
        <w:left w:w="15.0" w:type="dxa"/>
        <w:bottom w:w="15.0" w:type="dxa"/>
        <w:right w:w="15.0" w:type="dxa"/>
      </w:tblCellMar>
    </w:tblPr>
  </w:style>
  <w:style w:type="table" w:styleId="56" w:customStyle="1">
    <w:name w:val="56"/>
    <w:basedOn w:val="TableNormal"/>
    <w:tblPr>
      <w:tblStyleRowBandSize w:val="1"/>
      <w:tblStyleColBandSize w:val="1"/>
      <w:tblInd w:w="0.0" w:type="dxa"/>
      <w:tblCellMar>
        <w:top w:w="100.0" w:type="dxa"/>
        <w:left w:w="100.0" w:type="dxa"/>
        <w:bottom w:w="100.0" w:type="dxa"/>
        <w:right w:w="100.0" w:type="dxa"/>
      </w:tblCellMar>
    </w:tblPr>
  </w:style>
  <w:style w:type="table" w:styleId="55" w:customStyle="1">
    <w:name w:val="55"/>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54" w:customStyle="1">
    <w:name w:val="54"/>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53" w:customStyle="1">
    <w:name w:val="53"/>
    <w:basedOn w:val="TableNormal"/>
    <w:tblPr>
      <w:tblStyleRowBandSize w:val="1"/>
      <w:tblStyleColBandSize w:val="1"/>
      <w:tblInd w:w="0.0" w:type="dxa"/>
      <w:tblCellMar>
        <w:top w:w="100.0" w:type="dxa"/>
        <w:left w:w="100.0" w:type="dxa"/>
        <w:bottom w:w="100.0" w:type="dxa"/>
        <w:right w:w="100.0" w:type="dxa"/>
      </w:tblCellMar>
    </w:tblPr>
  </w:style>
  <w:style w:type="table" w:styleId="52" w:customStyle="1">
    <w:name w:val="52"/>
    <w:basedOn w:val="TableNormal"/>
    <w:tblPr>
      <w:tblStyleRowBandSize w:val="1"/>
      <w:tblStyleColBandSize w:val="1"/>
      <w:tblInd w:w="0.0" w:type="dxa"/>
      <w:tblCellMar>
        <w:top w:w="100.0" w:type="dxa"/>
        <w:left w:w="100.0" w:type="dxa"/>
        <w:bottom w:w="100.0" w:type="dxa"/>
        <w:right w:w="100.0" w:type="dxa"/>
      </w:tblCellMar>
    </w:tblPr>
  </w:style>
  <w:style w:type="table" w:styleId="51" w:customStyle="1">
    <w:name w:val="51"/>
    <w:basedOn w:val="TableNormal"/>
    <w:tblPr>
      <w:tblStyleRowBandSize w:val="1"/>
      <w:tblStyleColBandSize w:val="1"/>
      <w:tblInd w:w="0.0" w:type="dxa"/>
      <w:tblCellMar>
        <w:top w:w="100.0" w:type="dxa"/>
        <w:left w:w="100.0" w:type="dxa"/>
        <w:bottom w:w="100.0" w:type="dxa"/>
        <w:right w:w="100.0" w:type="dxa"/>
      </w:tblCellMar>
    </w:tblPr>
  </w:style>
  <w:style w:type="table" w:styleId="50" w:customStyle="1">
    <w:name w:val="50"/>
    <w:basedOn w:val="TableNormal"/>
    <w:tblPr>
      <w:tblStyleRowBandSize w:val="1"/>
      <w:tblStyleColBandSize w:val="1"/>
      <w:tblInd w:w="0.0" w:type="dxa"/>
      <w:tblCellMar>
        <w:top w:w="100.0" w:type="dxa"/>
        <w:left w:w="100.0" w:type="dxa"/>
        <w:bottom w:w="100.0" w:type="dxa"/>
        <w:right w:w="100.0" w:type="dxa"/>
      </w:tblCellMar>
    </w:tblPr>
  </w:style>
  <w:style w:type="table" w:styleId="49" w:customStyle="1">
    <w:name w:val="49"/>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48" w:customStyle="1">
    <w:name w:val="48"/>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47" w:customStyle="1">
    <w:name w:val="47"/>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46" w:customStyle="1">
    <w:name w:val="46"/>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45" w:customStyle="1">
    <w:name w:val="45"/>
    <w:basedOn w:val="TableNormal"/>
    <w:tblPr>
      <w:tblStyleRowBandSize w:val="1"/>
      <w:tblStyleColBandSize w:val="1"/>
      <w:tblInd w:w="0.0" w:type="dxa"/>
      <w:tblCellMar>
        <w:top w:w="100.0" w:type="dxa"/>
        <w:left w:w="100.0" w:type="dxa"/>
        <w:bottom w:w="100.0" w:type="dxa"/>
        <w:right w:w="100.0" w:type="dxa"/>
      </w:tblCellMar>
    </w:tblPr>
  </w:style>
  <w:style w:type="table" w:styleId="44" w:customStyle="1">
    <w:name w:val="44"/>
    <w:basedOn w:val="TableNormal"/>
    <w:tblPr>
      <w:tblStyleRowBandSize w:val="1"/>
      <w:tblStyleColBandSize w:val="1"/>
      <w:tblInd w:w="0.0" w:type="dxa"/>
      <w:tblCellMar>
        <w:top w:w="15.0" w:type="dxa"/>
        <w:left w:w="15.0" w:type="dxa"/>
        <w:bottom w:w="15.0" w:type="dxa"/>
        <w:right w:w="15.0" w:type="dxa"/>
      </w:tblCellMar>
    </w:tblPr>
  </w:style>
  <w:style w:type="table" w:styleId="43" w:customStyle="1">
    <w:name w:val="43"/>
    <w:basedOn w:val="TableNormal"/>
    <w:tblPr>
      <w:tblStyleRowBandSize w:val="1"/>
      <w:tblStyleColBandSize w:val="1"/>
      <w:tblInd w:w="0.0" w:type="dxa"/>
      <w:tblCellMar>
        <w:top w:w="15.0" w:type="dxa"/>
        <w:left w:w="15.0" w:type="dxa"/>
        <w:bottom w:w="15.0" w:type="dxa"/>
        <w:right w:w="15.0" w:type="dxa"/>
      </w:tblCellMar>
    </w:tblPr>
  </w:style>
  <w:style w:type="table" w:styleId="42" w:customStyle="1">
    <w:name w:val="42"/>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41" w:customStyle="1">
    <w:name w:val="41"/>
    <w:basedOn w:val="TableNormal"/>
    <w:tblPr>
      <w:tblStyleRowBandSize w:val="1"/>
      <w:tblStyleColBandSize w:val="1"/>
      <w:tblInd w:w="0.0" w:type="dxa"/>
      <w:tblCellMar>
        <w:top w:w="100.0" w:type="dxa"/>
        <w:left w:w="100.0" w:type="dxa"/>
        <w:bottom w:w="100.0" w:type="dxa"/>
        <w:right w:w="100.0" w:type="dxa"/>
      </w:tblCellMar>
    </w:tblPr>
  </w:style>
  <w:style w:type="table" w:styleId="40" w:customStyle="1">
    <w:name w:val="40"/>
    <w:basedOn w:val="TableNormal"/>
    <w:tblPr>
      <w:tblStyleRowBandSize w:val="1"/>
      <w:tblStyleColBandSize w:val="1"/>
      <w:tblInd w:w="0.0" w:type="dxa"/>
      <w:tblCellMar>
        <w:top w:w="100.0" w:type="dxa"/>
        <w:left w:w="100.0" w:type="dxa"/>
        <w:bottom w:w="100.0" w:type="dxa"/>
        <w:right w:w="100.0" w:type="dxa"/>
      </w:tblCellMar>
    </w:tblPr>
  </w:style>
  <w:style w:type="table" w:styleId="39" w:customStyle="1">
    <w:name w:val="39"/>
    <w:basedOn w:val="TableNormal"/>
    <w:tblPr>
      <w:tblStyleRowBandSize w:val="1"/>
      <w:tblStyleColBandSize w:val="1"/>
      <w:tblInd w:w="0.0" w:type="dxa"/>
      <w:tblCellMar>
        <w:top w:w="0.0" w:type="dxa"/>
        <w:left w:w="115.0" w:type="dxa"/>
        <w:bottom w:w="0.0" w:type="dxa"/>
        <w:right w:w="115.0" w:type="dxa"/>
      </w:tblCellMar>
    </w:tblPr>
  </w:style>
  <w:style w:type="table" w:styleId="38" w:customStyle="1">
    <w:name w:val="38"/>
    <w:basedOn w:val="TableNormal"/>
    <w:tblPr>
      <w:tblStyleRowBandSize w:val="1"/>
      <w:tblStyleColBandSize w:val="1"/>
      <w:tblInd w:w="0.0" w:type="dxa"/>
      <w:tblCellMar>
        <w:top w:w="100.0" w:type="dxa"/>
        <w:left w:w="100.0" w:type="dxa"/>
        <w:bottom w:w="100.0" w:type="dxa"/>
        <w:right w:w="100.0" w:type="dxa"/>
      </w:tblCellMar>
    </w:tblPr>
  </w:style>
  <w:style w:type="table" w:styleId="37" w:customStyle="1">
    <w:name w:val="37"/>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36" w:customStyle="1">
    <w:name w:val="36"/>
    <w:basedOn w:val="TableNormal"/>
    <w:tblPr>
      <w:tblStyleRowBandSize w:val="1"/>
      <w:tblStyleColBandSize w:val="1"/>
      <w:tblInd w:w="0.0" w:type="dxa"/>
      <w:tblCellMar>
        <w:top w:w="0.0" w:type="dxa"/>
        <w:left w:w="115.0" w:type="dxa"/>
        <w:bottom w:w="0.0" w:type="dxa"/>
        <w:right w:w="115.0" w:type="dxa"/>
      </w:tblCellMar>
    </w:tblPr>
  </w:style>
  <w:style w:type="table" w:styleId="35" w:customStyle="1">
    <w:name w:val="35"/>
    <w:basedOn w:val="TableNormal"/>
    <w:tblPr>
      <w:tblStyleRowBandSize w:val="1"/>
      <w:tblStyleColBandSize w:val="1"/>
      <w:tblInd w:w="0.0" w:type="dxa"/>
      <w:tblCellMar>
        <w:top w:w="15.0" w:type="dxa"/>
        <w:left w:w="15.0" w:type="dxa"/>
        <w:bottom w:w="15.0" w:type="dxa"/>
        <w:right w:w="15.0" w:type="dxa"/>
      </w:tblCellMar>
    </w:tblPr>
  </w:style>
  <w:style w:type="table" w:styleId="34" w:customStyle="1">
    <w:name w:val="34"/>
    <w:basedOn w:val="TableNormal"/>
    <w:tblPr>
      <w:tblStyleRowBandSize w:val="1"/>
      <w:tblStyleColBandSize w:val="1"/>
      <w:tblInd w:w="0.0" w:type="dxa"/>
      <w:tblCellMar>
        <w:top w:w="15.0" w:type="dxa"/>
        <w:left w:w="15.0" w:type="dxa"/>
        <w:bottom w:w="15.0" w:type="dxa"/>
        <w:right w:w="15.0" w:type="dxa"/>
      </w:tblCellMar>
    </w:tblPr>
  </w:style>
  <w:style w:type="table" w:styleId="33" w:customStyle="1">
    <w:name w:val="33"/>
    <w:basedOn w:val="TableNormal"/>
    <w:tblPr>
      <w:tblStyleRowBandSize w:val="1"/>
      <w:tblStyleColBandSize w:val="1"/>
      <w:tblInd w:w="0.0" w:type="dxa"/>
      <w:tblCellMar>
        <w:top w:w="100.0" w:type="dxa"/>
        <w:left w:w="100.0" w:type="dxa"/>
        <w:bottom w:w="100.0" w:type="dxa"/>
        <w:right w:w="100.0" w:type="dxa"/>
      </w:tblCellMar>
    </w:tblPr>
  </w:style>
  <w:style w:type="table" w:styleId="32" w:customStyle="1">
    <w:name w:val="32"/>
    <w:basedOn w:val="TableNormal"/>
    <w:tblPr>
      <w:tblStyleRowBandSize w:val="1"/>
      <w:tblStyleColBandSize w:val="1"/>
      <w:tblInd w:w="0.0" w:type="dxa"/>
      <w:tblCellMar>
        <w:top w:w="100.0" w:type="dxa"/>
        <w:left w:w="100.0" w:type="dxa"/>
        <w:bottom w:w="100.0" w:type="dxa"/>
        <w:right w:w="100.0" w:type="dxa"/>
      </w:tblCellMar>
    </w:tblPr>
  </w:style>
  <w:style w:type="table" w:styleId="31" w:customStyle="1">
    <w:name w:val="31"/>
    <w:basedOn w:val="TableNormal"/>
    <w:tblPr>
      <w:tblStyleRowBandSize w:val="1"/>
      <w:tblStyleColBandSize w:val="1"/>
      <w:tblInd w:w="0.0" w:type="dxa"/>
      <w:tblCellMar>
        <w:top w:w="100.0" w:type="dxa"/>
        <w:left w:w="100.0" w:type="dxa"/>
        <w:bottom w:w="100.0" w:type="dxa"/>
        <w:right w:w="100.0" w:type="dxa"/>
      </w:tblCellMar>
    </w:tblPr>
  </w:style>
  <w:style w:type="table" w:styleId="30" w:customStyle="1">
    <w:name w:val="30"/>
    <w:basedOn w:val="TableNormal"/>
    <w:tblPr>
      <w:tblStyleRowBandSize w:val="1"/>
      <w:tblStyleColBandSize w:val="1"/>
      <w:tblInd w:w="0.0" w:type="dxa"/>
      <w:tblCellMar>
        <w:top w:w="100.0" w:type="dxa"/>
        <w:left w:w="100.0" w:type="dxa"/>
        <w:bottom w:w="100.0" w:type="dxa"/>
        <w:right w:w="100.0" w:type="dxa"/>
      </w:tblCellMar>
    </w:tblPr>
  </w:style>
  <w:style w:type="table" w:styleId="29" w:customStyle="1">
    <w:name w:val="29"/>
    <w:basedOn w:val="TableNormal"/>
    <w:tblPr>
      <w:tblStyleRowBandSize w:val="1"/>
      <w:tblStyleColBandSize w:val="1"/>
      <w:tblInd w:w="0.0" w:type="dxa"/>
      <w:tblCellMar>
        <w:top w:w="100.0" w:type="dxa"/>
        <w:left w:w="100.0" w:type="dxa"/>
        <w:bottom w:w="100.0" w:type="dxa"/>
        <w:right w:w="100.0" w:type="dxa"/>
      </w:tblCellMar>
    </w:tblPr>
  </w:style>
  <w:style w:type="table" w:styleId="28" w:customStyle="1">
    <w:name w:val="28"/>
    <w:basedOn w:val="TableNormal"/>
    <w:tblPr>
      <w:tblStyleRowBandSize w:val="1"/>
      <w:tblStyleColBandSize w:val="1"/>
      <w:tblInd w:w="0.0" w:type="dxa"/>
      <w:tblCellMar>
        <w:top w:w="100.0" w:type="dxa"/>
        <w:left w:w="100.0" w:type="dxa"/>
        <w:bottom w:w="100.0" w:type="dxa"/>
        <w:right w:w="100.0" w:type="dxa"/>
      </w:tblCellMar>
    </w:tblPr>
  </w:style>
  <w:style w:type="table" w:styleId="27" w:customStyle="1">
    <w:name w:val="27"/>
    <w:basedOn w:val="TableNormal"/>
    <w:tblPr>
      <w:tblStyleRowBandSize w:val="1"/>
      <w:tblStyleColBandSize w:val="1"/>
      <w:tblInd w:w="0.0" w:type="dxa"/>
      <w:tblCellMar>
        <w:top w:w="100.0" w:type="dxa"/>
        <w:left w:w="100.0" w:type="dxa"/>
        <w:bottom w:w="100.0" w:type="dxa"/>
        <w:right w:w="100.0" w:type="dxa"/>
      </w:tblCellMar>
    </w:tblPr>
  </w:style>
  <w:style w:type="table" w:styleId="26" w:customStyle="1">
    <w:name w:val="26"/>
    <w:basedOn w:val="TableNormal"/>
    <w:tblPr>
      <w:tblStyleRowBandSize w:val="1"/>
      <w:tblStyleColBandSize w:val="1"/>
      <w:tblInd w:w="0.0" w:type="dxa"/>
      <w:tblCellMar>
        <w:top w:w="100.0" w:type="dxa"/>
        <w:left w:w="100.0" w:type="dxa"/>
        <w:bottom w:w="100.0" w:type="dxa"/>
        <w:right w:w="100.0" w:type="dxa"/>
      </w:tblCellMar>
    </w:tblPr>
  </w:style>
  <w:style w:type="table" w:styleId="25" w:customStyle="1">
    <w:name w:val="25"/>
    <w:basedOn w:val="TableNormal"/>
    <w:tblPr>
      <w:tblStyleRowBandSize w:val="1"/>
      <w:tblStyleColBandSize w:val="1"/>
      <w:tblInd w:w="0.0" w:type="dxa"/>
      <w:tblCellMar>
        <w:top w:w="0.0" w:type="dxa"/>
        <w:left w:w="115.0" w:type="dxa"/>
        <w:bottom w:w="0.0" w:type="dxa"/>
        <w:right w:w="115.0" w:type="dxa"/>
      </w:tblCellMar>
    </w:tblPr>
  </w:style>
  <w:style w:type="table" w:styleId="24" w:customStyle="1">
    <w:name w:val="24"/>
    <w:basedOn w:val="TableNormal"/>
    <w:tblPr>
      <w:tblStyleRowBandSize w:val="1"/>
      <w:tblStyleColBandSize w:val="1"/>
      <w:tblInd w:w="0.0" w:type="dxa"/>
      <w:tblCellMar>
        <w:top w:w="100.0" w:type="dxa"/>
        <w:left w:w="100.0" w:type="dxa"/>
        <w:bottom w:w="100.0" w:type="dxa"/>
        <w:right w:w="100.0" w:type="dxa"/>
      </w:tblCellMar>
    </w:tblPr>
  </w:style>
  <w:style w:type="table" w:styleId="23" w:customStyle="1">
    <w:name w:val="23"/>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22" w:customStyle="1">
    <w:name w:val="22"/>
    <w:basedOn w:val="TableNormal"/>
    <w:tblPr>
      <w:tblStyleRowBandSize w:val="1"/>
      <w:tblStyleColBandSize w:val="1"/>
      <w:tblInd w:w="0.0" w:type="dxa"/>
      <w:tblCellMar>
        <w:top w:w="100.0" w:type="dxa"/>
        <w:left w:w="100.0" w:type="dxa"/>
        <w:bottom w:w="100.0" w:type="dxa"/>
        <w:right w:w="100.0" w:type="dxa"/>
      </w:tblCellMar>
    </w:tblPr>
  </w:style>
  <w:style w:type="table" w:styleId="21" w:customStyle="1">
    <w:name w:val="21"/>
    <w:basedOn w:val="TableNormal"/>
    <w:tblPr>
      <w:tblStyleRowBandSize w:val="1"/>
      <w:tblStyleColBandSize w:val="1"/>
      <w:tblInd w:w="0.0" w:type="dxa"/>
      <w:tblCellMar>
        <w:top w:w="0.0" w:type="dxa"/>
        <w:left w:w="115.0" w:type="dxa"/>
        <w:bottom w:w="0.0" w:type="dxa"/>
        <w:right w:w="115.0" w:type="dxa"/>
      </w:tblCellMar>
    </w:tblPr>
  </w:style>
  <w:style w:type="table" w:styleId="20" w:customStyle="1">
    <w:name w:val="20"/>
    <w:basedOn w:val="TableNormal"/>
    <w:tblPr>
      <w:tblStyleRowBandSize w:val="1"/>
      <w:tblStyleColBandSize w:val="1"/>
      <w:tblInd w:w="0.0" w:type="dxa"/>
      <w:tblCellMar>
        <w:top w:w="15.0" w:type="dxa"/>
        <w:left w:w="15.0" w:type="dxa"/>
        <w:bottom w:w="15.0" w:type="dxa"/>
        <w:right w:w="15.0" w:type="dxa"/>
      </w:tblCellMar>
    </w:tblPr>
  </w:style>
  <w:style w:type="table" w:styleId="19" w:customStyle="1">
    <w:name w:val="19"/>
    <w:basedOn w:val="TableNormal"/>
    <w:tblPr>
      <w:tblStyleRowBandSize w:val="1"/>
      <w:tblStyleColBandSize w:val="1"/>
      <w:tblInd w:w="0.0" w:type="dxa"/>
      <w:tblCellMar>
        <w:top w:w="15.0" w:type="dxa"/>
        <w:left w:w="15.0" w:type="dxa"/>
        <w:bottom w:w="15.0" w:type="dxa"/>
        <w:right w:w="15.0" w:type="dxa"/>
      </w:tblCellMar>
    </w:tblPr>
  </w:style>
  <w:style w:type="table" w:styleId="18" w:customStyle="1">
    <w:name w:val="18"/>
    <w:basedOn w:val="TableNormal"/>
    <w:tblPr>
      <w:tblStyleRowBandSize w:val="1"/>
      <w:tblStyleColBandSize w:val="1"/>
      <w:tblInd w:w="0.0" w:type="dxa"/>
      <w:tblCellMar>
        <w:top w:w="100.0" w:type="dxa"/>
        <w:left w:w="100.0" w:type="dxa"/>
        <w:bottom w:w="100.0" w:type="dxa"/>
        <w:right w:w="100.0" w:type="dxa"/>
      </w:tblCellMar>
    </w:tblPr>
  </w:style>
  <w:style w:type="table" w:styleId="17" w:customStyle="1">
    <w:name w:val="17"/>
    <w:basedOn w:val="TableNormal"/>
    <w:tblPr>
      <w:tblStyleRowBandSize w:val="1"/>
      <w:tblStyleColBandSize w:val="1"/>
      <w:tblInd w:w="0.0" w:type="dxa"/>
      <w:tblCellMar>
        <w:top w:w="100.0" w:type="dxa"/>
        <w:left w:w="100.0" w:type="dxa"/>
        <w:bottom w:w="100.0" w:type="dxa"/>
        <w:right w:w="100.0" w:type="dxa"/>
      </w:tblCellMar>
    </w:tblPr>
  </w:style>
  <w:style w:type="table" w:styleId="16" w:customStyle="1">
    <w:name w:val="16"/>
    <w:basedOn w:val="TableNormal"/>
    <w:tblPr>
      <w:tblStyleRowBandSize w:val="1"/>
      <w:tblStyleColBandSize w:val="1"/>
      <w:tblInd w:w="0.0" w:type="dxa"/>
      <w:tblCellMar>
        <w:top w:w="100.0" w:type="dxa"/>
        <w:left w:w="100.0" w:type="dxa"/>
        <w:bottom w:w="100.0" w:type="dxa"/>
        <w:right w:w="100.0" w:type="dxa"/>
      </w:tblCellMar>
    </w:tblPr>
  </w:style>
  <w:style w:type="table" w:styleId="15" w:customStyle="1">
    <w:name w:val="15"/>
    <w:basedOn w:val="TableNormal"/>
    <w:tblPr>
      <w:tblStyleRowBandSize w:val="1"/>
      <w:tblStyleColBandSize w:val="1"/>
      <w:tblInd w:w="0.0" w:type="dxa"/>
      <w:tblCellMar>
        <w:top w:w="100.0" w:type="dxa"/>
        <w:left w:w="100.0" w:type="dxa"/>
        <w:bottom w:w="100.0" w:type="dxa"/>
        <w:right w:w="100.0" w:type="dxa"/>
      </w:tblCellMar>
    </w:tblPr>
  </w:style>
  <w:style w:type="table" w:styleId="14" w:customStyle="1">
    <w:name w:val="14"/>
    <w:basedOn w:val="TableNormal"/>
    <w:tblPr>
      <w:tblStyleRowBandSize w:val="1"/>
      <w:tblStyleColBandSize w:val="1"/>
      <w:tblInd w:w="0.0" w:type="dxa"/>
      <w:tblCellMar>
        <w:top w:w="100.0" w:type="dxa"/>
        <w:left w:w="100.0" w:type="dxa"/>
        <w:bottom w:w="100.0" w:type="dxa"/>
        <w:right w:w="100.0" w:type="dxa"/>
      </w:tblCellMar>
    </w:tblPr>
  </w:style>
  <w:style w:type="table" w:styleId="13" w:customStyle="1">
    <w:name w:val="13"/>
    <w:basedOn w:val="TableNormal"/>
    <w:tblPr>
      <w:tblStyleRowBandSize w:val="1"/>
      <w:tblStyleColBandSize w:val="1"/>
      <w:tblInd w:w="0.0" w:type="dxa"/>
      <w:tblCellMar>
        <w:top w:w="100.0" w:type="dxa"/>
        <w:left w:w="100.0" w:type="dxa"/>
        <w:bottom w:w="100.0" w:type="dxa"/>
        <w:right w:w="100.0" w:type="dxa"/>
      </w:tblCellMar>
    </w:tblPr>
  </w:style>
  <w:style w:type="table" w:styleId="12" w:customStyle="1">
    <w:name w:val="12"/>
    <w:basedOn w:val="TableNormal"/>
    <w:tblPr>
      <w:tblStyleRowBandSize w:val="1"/>
      <w:tblStyleColBandSize w:val="1"/>
      <w:tblInd w:w="0.0" w:type="dxa"/>
      <w:tblCellMar>
        <w:top w:w="100.0" w:type="dxa"/>
        <w:left w:w="100.0" w:type="dxa"/>
        <w:bottom w:w="100.0" w:type="dxa"/>
        <w:right w:w="100.0" w:type="dxa"/>
      </w:tblCellMar>
    </w:tblPr>
  </w:style>
  <w:style w:type="table" w:styleId="11" w:customStyle="1">
    <w:name w:val="11"/>
    <w:basedOn w:val="TableNormal"/>
    <w:tblPr>
      <w:tblStyleRowBandSize w:val="1"/>
      <w:tblStyleColBandSize w:val="1"/>
      <w:tblInd w:w="0.0" w:type="dxa"/>
      <w:tblCellMar>
        <w:top w:w="100.0" w:type="dxa"/>
        <w:left w:w="100.0" w:type="dxa"/>
        <w:bottom w:w="100.0" w:type="dxa"/>
        <w:right w:w="100.0" w:type="dxa"/>
      </w:tblCellMar>
    </w:tblPr>
  </w:style>
  <w:style w:type="table" w:styleId="10" w:customStyle="1">
    <w:name w:val="10"/>
    <w:basedOn w:val="TableNormal"/>
    <w:tblPr>
      <w:tblStyleRowBandSize w:val="1"/>
      <w:tblStyleColBandSize w:val="1"/>
      <w:tblInd w:w="0.0" w:type="dxa"/>
      <w:tblCellMar>
        <w:top w:w="100.0" w:type="dxa"/>
        <w:left w:w="100.0" w:type="dxa"/>
        <w:bottom w:w="100.0" w:type="dxa"/>
        <w:right w:w="100.0" w:type="dxa"/>
      </w:tblCellMar>
    </w:tblPr>
  </w:style>
  <w:style w:type="table" w:styleId="9" w:customStyle="1">
    <w:name w:val="9"/>
    <w:basedOn w:val="TableNormal"/>
    <w:tblPr>
      <w:tblStyleRowBandSize w:val="1"/>
      <w:tblStyleColBandSize w:val="1"/>
      <w:tblInd w:w="0.0" w:type="dxa"/>
      <w:tblCellMar>
        <w:top w:w="100.0" w:type="dxa"/>
        <w:left w:w="100.0" w:type="dxa"/>
        <w:bottom w:w="100.0" w:type="dxa"/>
        <w:right w:w="100.0" w:type="dxa"/>
      </w:tblCellMar>
    </w:tblPr>
  </w:style>
  <w:style w:type="table" w:styleId="8" w:customStyle="1">
    <w:name w:val="8"/>
    <w:basedOn w:val="TableNormal"/>
    <w:tblPr>
      <w:tblStyleRowBandSize w:val="1"/>
      <w:tblStyleColBandSize w:val="1"/>
      <w:tblInd w:w="0.0" w:type="dxa"/>
      <w:tblCellMar>
        <w:top w:w="100.0" w:type="dxa"/>
        <w:left w:w="100.0" w:type="dxa"/>
        <w:bottom w:w="100.0" w:type="dxa"/>
        <w:right w:w="100.0" w:type="dxa"/>
      </w:tblCellMar>
    </w:tblPr>
  </w:style>
  <w:style w:type="table" w:styleId="7" w:customStyle="1">
    <w:name w:val="7"/>
    <w:basedOn w:val="TableNormal"/>
    <w:tblPr>
      <w:tblStyleRowBandSize w:val="1"/>
      <w:tblStyleColBandSize w:val="1"/>
      <w:tblInd w:w="0.0" w:type="dxa"/>
      <w:tblCellMar>
        <w:top w:w="100.0" w:type="dxa"/>
        <w:left w:w="100.0" w:type="dxa"/>
        <w:bottom w:w="100.0" w:type="dxa"/>
        <w:right w:w="100.0" w:type="dxa"/>
      </w:tblCellMar>
    </w:tblPr>
  </w:style>
  <w:style w:type="table" w:styleId="6" w:customStyle="1">
    <w:name w:val="6"/>
    <w:basedOn w:val="TableNormal"/>
    <w:tblPr>
      <w:tblStyleRowBandSize w:val="1"/>
      <w:tblStyleColBandSize w:val="1"/>
      <w:tblInd w:w="0.0" w:type="dxa"/>
      <w:tblCellMar>
        <w:top w:w="100.0" w:type="dxa"/>
        <w:left w:w="100.0" w:type="dxa"/>
        <w:bottom w:w="100.0" w:type="dxa"/>
        <w:right w:w="100.0" w:type="dxa"/>
      </w:tblCellMar>
    </w:tblPr>
  </w:style>
  <w:style w:type="table" w:styleId="5" w:customStyle="1">
    <w:name w:val="5"/>
    <w:basedOn w:val="TableNormal"/>
    <w:tblPr>
      <w:tblStyleRowBandSize w:val="1"/>
      <w:tblStyleColBandSize w:val="1"/>
      <w:tblInd w:w="0.0" w:type="dxa"/>
      <w:tblCellMar>
        <w:top w:w="0.0" w:type="dxa"/>
        <w:left w:w="115.0" w:type="dxa"/>
        <w:bottom w:w="0.0" w:type="dxa"/>
        <w:right w:w="115.0" w:type="dxa"/>
      </w:tblCellMar>
    </w:tblPr>
  </w:style>
  <w:style w:type="table" w:styleId="4" w:customStyle="1">
    <w:name w:val="4"/>
    <w:basedOn w:val="TableNormal"/>
    <w:tblPr>
      <w:tblStyleRowBandSize w:val="1"/>
      <w:tblStyleColBandSize w:val="1"/>
      <w:tblInd w:w="0.0" w:type="dxa"/>
      <w:tblCellMar>
        <w:top w:w="0.0" w:type="dxa"/>
        <w:left w:w="108.0" w:type="dxa"/>
        <w:bottom w:w="0.0" w:type="dxa"/>
        <w:right w:w="108.0" w:type="dxa"/>
      </w:tblCellMar>
    </w:tblPr>
  </w:style>
  <w:style w:type="table" w:styleId="3" w:customStyle="1">
    <w:name w:val="3"/>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2" w:customStyle="1">
    <w:name w:val="2"/>
    <w:basedOn w:val="TableNormal"/>
    <w:tblPr>
      <w:tblStyleRowBandSize w:val="1"/>
      <w:tblStyleColBandSize w:val="1"/>
      <w:tblInd w:w="0.0" w:type="dxa"/>
      <w:tblCellMar>
        <w:top w:w="100.0" w:type="dxa"/>
        <w:left w:w="100.0" w:type="dxa"/>
        <w:bottom w:w="100.0" w:type="dxa"/>
        <w:right w:w="100.0" w:type="dxa"/>
      </w:tblCellMar>
    </w:tblPr>
  </w:style>
  <w:style w:type="table" w:styleId="1" w:customStyle="1">
    <w:name w:val="1"/>
    <w:basedOn w:val="TableNormal"/>
    <w:tblPr>
      <w:tblStyleRowBandSize w:val="1"/>
      <w:tblStyleColBandSize w:val="1"/>
      <w:tblInd w:w="0.0" w:type="dxa"/>
      <w:tblCellMar>
        <w:top w:w="0.0" w:type="dxa"/>
        <w:left w:w="115.0" w:type="dxa"/>
        <w:bottom w:w="0.0" w:type="dxa"/>
        <w:right w:w="115.0" w:type="dxa"/>
      </w:tblCellMar>
    </w:tblPr>
  </w:style>
  <w:style w:type="character" w:styleId="Heading7Char" w:customStyle="1">
    <w:name w:val="Heading 7 Char"/>
    <w:basedOn w:val="DefaultParagraphFont"/>
    <w:link w:val="Heading7"/>
    <w:uiPriority w:val="9"/>
    <w:semiHidden w:val="1"/>
    <w:rsid w:val="00EF0F96"/>
    <w:rPr>
      <w:rFonts w:asciiTheme="majorHAnsi" w:cstheme="majorBidi" w:eastAsiaTheme="majorEastAsia" w:hAnsiTheme="majorHAnsi"/>
      <w:i w:val="1"/>
      <w:iCs w:val="1"/>
      <w:color w:val="243f60" w:themeColor="accent1" w:themeShade="00007F"/>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2" Type="http://schemas.openxmlformats.org/officeDocument/2006/relationships/image" Target="media/image14.png"/><Relationship Id="rId21" Type="http://schemas.openxmlformats.org/officeDocument/2006/relationships/image" Target="media/image4.png"/><Relationship Id="rId24" Type="http://schemas.openxmlformats.org/officeDocument/2006/relationships/image" Target="media/image15.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3.png"/><Relationship Id="rId25" Type="http://schemas.openxmlformats.org/officeDocument/2006/relationships/image" Target="media/image12.png"/><Relationship Id="rId28" Type="http://schemas.openxmlformats.org/officeDocument/2006/relationships/image" Target="media/image7.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2.xml"/><Relationship Id="rId7" Type="http://schemas.openxmlformats.org/officeDocument/2006/relationships/image" Target="media/image18.png"/><Relationship Id="rId8" Type="http://schemas.openxmlformats.org/officeDocument/2006/relationships/image" Target="media/image11.png"/><Relationship Id="rId31" Type="http://schemas.openxmlformats.org/officeDocument/2006/relationships/footer" Target="footer5.xml"/><Relationship Id="rId30" Type="http://schemas.openxmlformats.org/officeDocument/2006/relationships/footer" Target="footer4.xml"/><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footer" Target="footer2.xml"/><Relationship Id="rId15" Type="http://schemas.openxmlformats.org/officeDocument/2006/relationships/image" Target="media/image10.jpg"/><Relationship Id="rId14" Type="http://schemas.openxmlformats.org/officeDocument/2006/relationships/image" Target="media/image6.png"/><Relationship Id="rId17" Type="http://schemas.openxmlformats.org/officeDocument/2006/relationships/image" Target="media/image16.png"/><Relationship Id="rId16" Type="http://schemas.openxmlformats.org/officeDocument/2006/relationships/image" Target="media/image13.jpg"/><Relationship Id="rId19" Type="http://schemas.openxmlformats.org/officeDocument/2006/relationships/image" Target="media/image1.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vIIttq9xPiyWOofviG4/oUynPw==">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2024-08-30T07:07:00Z</dcterms:created>
  <dc:creator>HP</dc:creator>
</cp:coreProperties>
</file>